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147D8" w14:textId="77777777" w:rsidR="00FD5B6F" w:rsidRDefault="00FD5B6F" w:rsidP="00B0577A">
      <w:pPr>
        <w:autoSpaceDE w:val="0"/>
        <w:autoSpaceDN w:val="0"/>
        <w:adjustRightInd w:val="0"/>
        <w:jc w:val="center"/>
        <w:rPr>
          <w:rFonts w:cs="Arial"/>
          <w:b/>
          <w:bCs/>
          <w:sz w:val="22"/>
          <w:lang w:eastAsia="es-ES"/>
        </w:rPr>
      </w:pPr>
    </w:p>
    <w:p w14:paraId="0C0AA574" w14:textId="77777777" w:rsidR="00B0577A" w:rsidRDefault="00B0577A" w:rsidP="00B0577A">
      <w:pPr>
        <w:autoSpaceDE w:val="0"/>
        <w:autoSpaceDN w:val="0"/>
        <w:adjustRightInd w:val="0"/>
        <w:jc w:val="center"/>
        <w:rPr>
          <w:rFonts w:cs="Arial"/>
          <w:b/>
          <w:bCs/>
          <w:sz w:val="22"/>
          <w:lang w:eastAsia="es-ES"/>
        </w:rPr>
      </w:pPr>
      <w:r w:rsidRPr="00C67DAB">
        <w:rPr>
          <w:rFonts w:cs="Arial"/>
          <w:b/>
          <w:bCs/>
          <w:sz w:val="22"/>
          <w:lang w:eastAsia="es-ES"/>
        </w:rPr>
        <w:t xml:space="preserve">PLAN DE ACCIÓN CUATRIENAL </w:t>
      </w:r>
    </w:p>
    <w:p w14:paraId="0F7A080B" w14:textId="72891F1F" w:rsidR="00B0577A" w:rsidRDefault="00B0577A" w:rsidP="001476E7">
      <w:pPr>
        <w:autoSpaceDE w:val="0"/>
        <w:autoSpaceDN w:val="0"/>
        <w:adjustRightInd w:val="0"/>
        <w:jc w:val="center"/>
        <w:rPr>
          <w:b/>
          <w:u w:val="single"/>
        </w:rPr>
      </w:pPr>
      <w:r>
        <w:rPr>
          <w:rFonts w:cs="Arial"/>
          <w:b/>
          <w:bCs/>
          <w:sz w:val="22"/>
          <w:lang w:eastAsia="es-ES"/>
        </w:rPr>
        <w:t xml:space="preserve"> PACA</w:t>
      </w:r>
      <w:r w:rsidR="001476E7">
        <w:rPr>
          <w:rFonts w:cs="Arial"/>
          <w:b/>
          <w:bCs/>
          <w:sz w:val="22"/>
          <w:lang w:eastAsia="es-ES"/>
        </w:rPr>
        <w:t xml:space="preserve"> - </w:t>
      </w:r>
      <w:r w:rsidR="001476E7">
        <w:rPr>
          <w:b/>
          <w:u w:val="single"/>
        </w:rPr>
        <w:t>V</w:t>
      </w:r>
      <w:r w:rsidRPr="00B0577A">
        <w:rPr>
          <w:b/>
          <w:u w:val="single"/>
        </w:rPr>
        <w:t>IGENCIA 201</w:t>
      </w:r>
      <w:r w:rsidR="00DB1FE6">
        <w:rPr>
          <w:b/>
          <w:u w:val="single"/>
        </w:rPr>
        <w:t>8</w:t>
      </w:r>
    </w:p>
    <w:p w14:paraId="57934A9D" w14:textId="77777777" w:rsidR="00B0577A" w:rsidRDefault="00B0577A" w:rsidP="00B0577A">
      <w:pPr>
        <w:jc w:val="center"/>
        <w:rPr>
          <w:b/>
          <w:u w:val="single"/>
        </w:rPr>
      </w:pPr>
    </w:p>
    <w:p w14:paraId="139EC08B" w14:textId="77777777" w:rsidR="007D2D67" w:rsidRPr="00556BA4" w:rsidRDefault="007D2D67" w:rsidP="007D2D67">
      <w:pPr>
        <w:numPr>
          <w:ilvl w:val="0"/>
          <w:numId w:val="6"/>
        </w:numPr>
        <w:suppressAutoHyphens/>
        <w:autoSpaceDE w:val="0"/>
        <w:autoSpaceDN w:val="0"/>
        <w:adjustRightInd w:val="0"/>
        <w:jc w:val="both"/>
        <w:rPr>
          <w:rFonts w:cs="Arial"/>
          <w:b/>
          <w:bCs/>
          <w:sz w:val="22"/>
        </w:rPr>
      </w:pPr>
      <w:r w:rsidRPr="00556BA4">
        <w:rPr>
          <w:rFonts w:cs="Arial"/>
          <w:b/>
          <w:bCs/>
          <w:sz w:val="22"/>
        </w:rPr>
        <w:t xml:space="preserve">PDD “BOGOTA MEJOR PARA TODOS” </w:t>
      </w:r>
    </w:p>
    <w:p w14:paraId="4C4D43B3" w14:textId="77777777" w:rsidR="007D2D67" w:rsidRDefault="007D2D67" w:rsidP="007D2D67">
      <w:pPr>
        <w:suppressAutoHyphens/>
        <w:autoSpaceDE w:val="0"/>
        <w:autoSpaceDN w:val="0"/>
        <w:adjustRightInd w:val="0"/>
        <w:jc w:val="both"/>
        <w:rPr>
          <w:rFonts w:cs="Arial"/>
          <w:bCs/>
          <w:sz w:val="22"/>
        </w:rPr>
      </w:pPr>
    </w:p>
    <w:p w14:paraId="4B2B1480" w14:textId="77777777" w:rsidR="007D2D67" w:rsidRPr="00556BA4" w:rsidRDefault="007D2D67" w:rsidP="007D2D67">
      <w:pPr>
        <w:autoSpaceDE w:val="0"/>
        <w:autoSpaceDN w:val="0"/>
        <w:adjustRightInd w:val="0"/>
        <w:jc w:val="both"/>
        <w:rPr>
          <w:rFonts w:cs="Arial"/>
          <w:i/>
          <w:sz w:val="22"/>
          <w:u w:val="single"/>
        </w:rPr>
      </w:pPr>
      <w:smartTag w:uri="urn:schemas-microsoft-com:office:smarttags" w:element="PersonName">
        <w:smartTagPr>
          <w:attr w:name="ProductID" w:val="la Secretaria Distrital"/>
        </w:smartTagPr>
        <w:r w:rsidRPr="00556BA4">
          <w:rPr>
            <w:rFonts w:cs="Arial"/>
            <w:sz w:val="22"/>
          </w:rPr>
          <w:t>La Secretaria Distrital</w:t>
        </w:r>
      </w:smartTag>
      <w:r w:rsidRPr="00556BA4">
        <w:rPr>
          <w:rFonts w:cs="Arial"/>
          <w:sz w:val="22"/>
        </w:rPr>
        <w:t xml:space="preserve"> de planeación en el desarrollo de sus actividades y realizando un análisis de su misionalidad articulado al Plan de Desarrollo “Bogotá Mejor para Todos”, identifico que el proyecto 955 </w:t>
      </w:r>
      <w:r w:rsidRPr="00556BA4">
        <w:rPr>
          <w:rFonts w:cs="Arial"/>
          <w:i/>
          <w:sz w:val="22"/>
          <w:u w:val="single"/>
        </w:rPr>
        <w:t xml:space="preserve">“Modelo integral para el desarrollo sostenible de la ruralidad del D. C.” </w:t>
      </w:r>
    </w:p>
    <w:p w14:paraId="4EBE509C" w14:textId="77777777" w:rsidR="007D2D67" w:rsidRPr="00556BA4" w:rsidRDefault="007D2D67" w:rsidP="007D2D67">
      <w:pPr>
        <w:autoSpaceDE w:val="0"/>
        <w:autoSpaceDN w:val="0"/>
        <w:adjustRightInd w:val="0"/>
        <w:jc w:val="both"/>
        <w:rPr>
          <w:rFonts w:cs="Arial"/>
          <w:sz w:val="22"/>
        </w:rPr>
      </w:pPr>
    </w:p>
    <w:p w14:paraId="76274FE7" w14:textId="77777777" w:rsidR="007D2D67" w:rsidRPr="00556BA4" w:rsidRDefault="004F774D" w:rsidP="007D2D67">
      <w:pPr>
        <w:autoSpaceDE w:val="0"/>
        <w:autoSpaceDN w:val="0"/>
        <w:adjustRightInd w:val="0"/>
        <w:jc w:val="both"/>
        <w:rPr>
          <w:rFonts w:cs="Arial"/>
          <w:sz w:val="22"/>
        </w:rPr>
      </w:pPr>
      <w:r>
        <w:rPr>
          <w:rFonts w:cs="Arial"/>
          <w:sz w:val="22"/>
        </w:rPr>
        <w:t>1</w:t>
      </w:r>
      <w:r w:rsidR="007D2D67" w:rsidRPr="00556BA4">
        <w:rPr>
          <w:rFonts w:cs="Arial"/>
          <w:sz w:val="22"/>
        </w:rPr>
        <w:t>.1. Proyecto 955 “Modelo integral para el desarrollo sostenible de la ruralidad del D. C.”</w:t>
      </w:r>
    </w:p>
    <w:p w14:paraId="5D314BF3" w14:textId="77777777" w:rsidR="007D2D67" w:rsidRPr="00556BA4" w:rsidRDefault="007D2D67" w:rsidP="007D2D67">
      <w:pPr>
        <w:autoSpaceDE w:val="0"/>
        <w:autoSpaceDN w:val="0"/>
        <w:adjustRightInd w:val="0"/>
        <w:jc w:val="both"/>
        <w:rPr>
          <w:rFonts w:cs="Arial"/>
          <w:sz w:val="22"/>
        </w:rPr>
      </w:pPr>
    </w:p>
    <w:p w14:paraId="0CB57DD1" w14:textId="545E9D91" w:rsidR="007D2D67" w:rsidRDefault="007D2D67" w:rsidP="007D2D67">
      <w:pPr>
        <w:autoSpaceDE w:val="0"/>
        <w:autoSpaceDN w:val="0"/>
        <w:adjustRightInd w:val="0"/>
        <w:jc w:val="both"/>
        <w:rPr>
          <w:rFonts w:cs="Arial"/>
          <w:sz w:val="22"/>
        </w:rPr>
      </w:pPr>
      <w:r>
        <w:rPr>
          <w:rFonts w:cs="Arial"/>
          <w:sz w:val="22"/>
        </w:rPr>
        <w:t xml:space="preserve">A continuación se describen </w:t>
      </w:r>
      <w:r w:rsidR="00556BA4">
        <w:rPr>
          <w:rFonts w:cs="Arial"/>
          <w:sz w:val="22"/>
        </w:rPr>
        <w:t xml:space="preserve">el avance en </w:t>
      </w:r>
      <w:r w:rsidR="007A5423">
        <w:rPr>
          <w:rFonts w:cs="Arial"/>
          <w:sz w:val="22"/>
        </w:rPr>
        <w:t>la</w:t>
      </w:r>
      <w:r>
        <w:rPr>
          <w:rFonts w:cs="Arial"/>
          <w:sz w:val="22"/>
        </w:rPr>
        <w:t xml:space="preserve"> meta del proyecto 955</w:t>
      </w:r>
      <w:r w:rsidR="00766D04">
        <w:rPr>
          <w:rFonts w:cs="Arial"/>
          <w:sz w:val="22"/>
        </w:rPr>
        <w:t xml:space="preserve"> en la vigencia 2017</w:t>
      </w:r>
      <w:r>
        <w:rPr>
          <w:rFonts w:cs="Arial"/>
          <w:sz w:val="22"/>
        </w:rPr>
        <w:t>:</w:t>
      </w:r>
    </w:p>
    <w:p w14:paraId="29A881BC" w14:textId="77777777" w:rsidR="007D2D67" w:rsidRPr="00DB62AA" w:rsidRDefault="007D2D67" w:rsidP="007D2D67">
      <w:pPr>
        <w:autoSpaceDE w:val="0"/>
        <w:autoSpaceDN w:val="0"/>
        <w:adjustRightInd w:val="0"/>
        <w:jc w:val="both"/>
        <w:rPr>
          <w:rFonts w:cs="Arial"/>
          <w:sz w:val="22"/>
        </w:rPr>
      </w:pPr>
    </w:p>
    <w:p w14:paraId="1FBF291C" w14:textId="3C0F7237" w:rsidR="007D2D67" w:rsidRPr="002246A7" w:rsidRDefault="004F774D" w:rsidP="00000755">
      <w:pPr>
        <w:numPr>
          <w:ilvl w:val="2"/>
          <w:numId w:val="16"/>
        </w:numPr>
        <w:suppressAutoHyphens/>
        <w:autoSpaceDE w:val="0"/>
        <w:autoSpaceDN w:val="0"/>
        <w:adjustRightInd w:val="0"/>
        <w:jc w:val="both"/>
        <w:rPr>
          <w:rFonts w:cs="Arial"/>
          <w:b/>
          <w:i/>
          <w:sz w:val="22"/>
          <w:u w:val="single"/>
        </w:rPr>
      </w:pPr>
      <w:r w:rsidRPr="002246A7">
        <w:rPr>
          <w:rFonts w:cs="Arial"/>
          <w:b/>
          <w:sz w:val="22"/>
          <w:u w:val="single"/>
        </w:rPr>
        <w:t xml:space="preserve">1.1.1. </w:t>
      </w:r>
      <w:r w:rsidR="007D2D67" w:rsidRPr="002246A7">
        <w:rPr>
          <w:rFonts w:cs="Arial"/>
          <w:b/>
          <w:sz w:val="22"/>
          <w:u w:val="single"/>
        </w:rPr>
        <w:t xml:space="preserve">Implementar 4 fases del nuevo modelo rural  </w:t>
      </w:r>
      <w:r w:rsidR="002246A7">
        <w:rPr>
          <w:rFonts w:cs="Arial"/>
          <w:b/>
          <w:sz w:val="22"/>
          <w:u w:val="single"/>
        </w:rPr>
        <w:t xml:space="preserve"> </w:t>
      </w:r>
      <w:r w:rsidR="00556BA4" w:rsidRPr="002246A7">
        <w:rPr>
          <w:rFonts w:cs="Arial"/>
          <w:b/>
          <w:bCs/>
          <w:sz w:val="22"/>
        </w:rPr>
        <w:t>Productos  y Logros obtenidos en la vigencia</w:t>
      </w:r>
      <w:r w:rsidR="00DB1FE6" w:rsidRPr="002246A7">
        <w:rPr>
          <w:rFonts w:cs="Arial"/>
          <w:b/>
          <w:bCs/>
          <w:sz w:val="22"/>
        </w:rPr>
        <w:t xml:space="preserve"> 2018</w:t>
      </w:r>
      <w:r w:rsidR="00556BA4" w:rsidRPr="002246A7">
        <w:rPr>
          <w:rFonts w:cs="Arial"/>
          <w:b/>
          <w:bCs/>
          <w:sz w:val="22"/>
        </w:rPr>
        <w:t>:</w:t>
      </w:r>
    </w:p>
    <w:p w14:paraId="0398DCB6" w14:textId="66F14B42" w:rsidR="007D2D67" w:rsidRDefault="007D2D67" w:rsidP="007D2D67">
      <w:pPr>
        <w:shd w:val="clear" w:color="auto" w:fill="FFFFFF"/>
        <w:jc w:val="both"/>
        <w:rPr>
          <w:rFonts w:cs="Arial"/>
          <w:sz w:val="22"/>
        </w:rPr>
      </w:pPr>
    </w:p>
    <w:p w14:paraId="396B2F85" w14:textId="77777777" w:rsidR="00A64C11" w:rsidRPr="00122A68" w:rsidRDefault="00A64C11" w:rsidP="00A64C11">
      <w:pPr>
        <w:jc w:val="both"/>
        <w:rPr>
          <w:rFonts w:cs="Arial"/>
          <w:sz w:val="22"/>
        </w:rPr>
      </w:pPr>
      <w:r w:rsidRPr="00122A68">
        <w:rPr>
          <w:rFonts w:cs="Arial"/>
          <w:sz w:val="22"/>
        </w:rPr>
        <w:t>En el marco del nuevo Modelo de Desarrollo Rural Sostenible -MDRS- y la Gerencia Rural, el presente documento reporta los principales logros y avances desarrollados durante la ejecución de la vigencia 2018, que se centra en lo establecido en el Plan de Desarrollo “BOGOTÁ MEJOR PARA TODOS”, como la principal estrategia del Programa 41 - “Nuevo modelo de Desarrollo Rural Sostenible” -MDRS- se planteó la creación e implementación de la Gerencia Rural (en cabeza de la Dirección de Ambiente y Ruralidad, de la Secretaría Distrital de Planeación) con la finalidad de articular y coordinar interinstitucionalmente la intervención en el territorio rural.</w:t>
      </w:r>
    </w:p>
    <w:p w14:paraId="695FFAFB" w14:textId="77777777" w:rsidR="00122A68" w:rsidRPr="00122A68" w:rsidRDefault="00122A68" w:rsidP="00A64C11">
      <w:pPr>
        <w:jc w:val="both"/>
        <w:rPr>
          <w:rFonts w:cs="Arial"/>
          <w:sz w:val="22"/>
        </w:rPr>
      </w:pPr>
      <w:bookmarkStart w:id="0" w:name="_GoBack"/>
      <w:bookmarkEnd w:id="0"/>
    </w:p>
    <w:p w14:paraId="600ACB45" w14:textId="77777777" w:rsidR="00A64C11" w:rsidRPr="00122A68" w:rsidRDefault="00A64C11" w:rsidP="00A64C11">
      <w:pPr>
        <w:jc w:val="both"/>
        <w:rPr>
          <w:rFonts w:cs="Arial"/>
          <w:sz w:val="22"/>
        </w:rPr>
      </w:pPr>
      <w:r w:rsidRPr="00122A68">
        <w:rPr>
          <w:rFonts w:cs="Arial"/>
          <w:sz w:val="22"/>
        </w:rPr>
        <w:t>Para ello, se hace necesario la consolidación e implementación del nuevo-MDRS-, en el marco del post conflicto y las nuevas determinantes ambientales que rigen en el territorio, de tal manera que se incorporen los lineamientos de Desarrollo Rural Sostenible no solo para la zona rural sino para las áreas urbano-rurales (Bordes), de manera que se conecte de forma adecuada con el suelo urbano de la ciudad.</w:t>
      </w:r>
    </w:p>
    <w:p w14:paraId="222C4D98" w14:textId="77777777" w:rsidR="00122A68" w:rsidRPr="00122A68" w:rsidRDefault="00122A68" w:rsidP="00A64C11">
      <w:pPr>
        <w:jc w:val="both"/>
        <w:rPr>
          <w:rFonts w:cs="Arial"/>
          <w:sz w:val="22"/>
        </w:rPr>
      </w:pPr>
    </w:p>
    <w:p w14:paraId="3AAF7676" w14:textId="496ED8B1" w:rsidR="00A64C11" w:rsidRDefault="00A64C11" w:rsidP="00A64C11">
      <w:pPr>
        <w:ind w:left="142"/>
        <w:jc w:val="center"/>
        <w:rPr>
          <w:rFonts w:cs="Arial"/>
        </w:rPr>
      </w:pPr>
      <w:r w:rsidRPr="003534AF">
        <w:rPr>
          <w:noProof/>
          <w:lang w:eastAsia="es-CO"/>
        </w:rPr>
        <w:drawing>
          <wp:inline distT="0" distB="0" distL="0" distR="0" wp14:anchorId="6B030D55" wp14:editId="09231D91">
            <wp:extent cx="3474283" cy="21385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l="17313" t="24823" r="2921" b="18529"/>
                    <a:stretch>
                      <a:fillRect/>
                    </a:stretch>
                  </pic:blipFill>
                  <pic:spPr bwMode="auto">
                    <a:xfrm>
                      <a:off x="0" y="0"/>
                      <a:ext cx="3484132" cy="2144601"/>
                    </a:xfrm>
                    <a:prstGeom prst="rect">
                      <a:avLst/>
                    </a:prstGeom>
                    <a:noFill/>
                    <a:ln>
                      <a:noFill/>
                    </a:ln>
                  </pic:spPr>
                </pic:pic>
              </a:graphicData>
            </a:graphic>
          </wp:inline>
        </w:drawing>
      </w:r>
    </w:p>
    <w:p w14:paraId="78605864" w14:textId="77777777" w:rsidR="00A64C11" w:rsidRPr="000E6864" w:rsidRDefault="00A64C11" w:rsidP="00A64C11">
      <w:pPr>
        <w:ind w:left="360"/>
        <w:jc w:val="center"/>
        <w:rPr>
          <w:rFonts w:cs="Arial"/>
          <w:b/>
          <w:sz w:val="14"/>
          <w:szCs w:val="16"/>
        </w:rPr>
      </w:pPr>
      <w:r w:rsidRPr="000E6864">
        <w:rPr>
          <w:rFonts w:cs="Arial"/>
          <w:b/>
          <w:sz w:val="14"/>
          <w:szCs w:val="16"/>
        </w:rPr>
        <w:t>ILUSTRACIÓN MARCO INSTITUCIONAL ESTRATEGICO QUE SUSTENTA EL MDRS DEL D.C</w:t>
      </w:r>
    </w:p>
    <w:p w14:paraId="232BF821" w14:textId="77777777" w:rsidR="00A64C11" w:rsidRDefault="00A64C11" w:rsidP="00122A68">
      <w:pPr>
        <w:shd w:val="clear" w:color="auto" w:fill="FFFFFF"/>
        <w:jc w:val="both"/>
        <w:rPr>
          <w:rFonts w:cs="Arial"/>
          <w:sz w:val="22"/>
        </w:rPr>
      </w:pPr>
    </w:p>
    <w:p w14:paraId="4B2F6729" w14:textId="77777777" w:rsidR="00122A68" w:rsidRPr="00122A68" w:rsidRDefault="00122A68" w:rsidP="00122A68">
      <w:pPr>
        <w:jc w:val="both"/>
        <w:rPr>
          <w:rFonts w:cs="Arial"/>
          <w:sz w:val="22"/>
        </w:rPr>
      </w:pPr>
      <w:r w:rsidRPr="00122A68">
        <w:rPr>
          <w:rFonts w:cs="Arial"/>
          <w:sz w:val="22"/>
        </w:rPr>
        <w:t>La Dirección de Ambiente y Ruralidad de la SDP en cabeza del programa N° 41,en lo corrido de la Administración ha cerrado la brecha que exista del desconocimiento del territorio rural del Distrito Capital como Parte de Bogotá comprendiendo mejor la importancia de coordinarnos frente a las necesidades reales de la población rural; esto permite que la gestión interinstitucional se estructure bajo la claridad de la funcionalidad institucional y la realidad de información oficial existente del territorio rural, lo que permite a su vez consolidar el soporte técnico para la definición y planteamiento del nuevo Modelo de Desarrollo Rural Sostenible del D.C y su gestión por medio de la Gerencia Rural.</w:t>
      </w:r>
    </w:p>
    <w:p w14:paraId="792CEA8F" w14:textId="77777777" w:rsidR="00122A68" w:rsidRPr="00122A68" w:rsidRDefault="00122A68" w:rsidP="00122A68">
      <w:pPr>
        <w:shd w:val="clear" w:color="auto" w:fill="FFFFFF"/>
        <w:jc w:val="both"/>
        <w:rPr>
          <w:rFonts w:cs="Arial"/>
          <w:sz w:val="22"/>
        </w:rPr>
      </w:pPr>
    </w:p>
    <w:p w14:paraId="68DAD0F1" w14:textId="1FF0A81B" w:rsidR="00A64C11" w:rsidRPr="00122A68" w:rsidRDefault="00A64C11" w:rsidP="00122A68">
      <w:pPr>
        <w:shd w:val="clear" w:color="auto" w:fill="FFFFFF"/>
        <w:jc w:val="both"/>
        <w:rPr>
          <w:rFonts w:cs="Arial"/>
          <w:sz w:val="22"/>
        </w:rPr>
      </w:pPr>
      <w:r w:rsidRPr="00122A68">
        <w:rPr>
          <w:rFonts w:cs="Arial"/>
          <w:sz w:val="22"/>
        </w:rPr>
        <w:t xml:space="preserve">Durante la vigencia 2018 se aportó al cumplimiento de la meta propuesta para la vigencia, teniendo en cuenta que para el desarrollo de la fase II y fase III correspondiente a la implementación y seguimiento del modelo de desarrollo rural sostenible, incorporando las dimensiones sociales existentes en el territorio: La versión actualizada del nuevo -MDRS- con cada una de las estructuras por componente y sus respectivas apuestas y propuestas. Adicionalmente hizo entrega del Documento técnico de soporte para la modificación de la Política Publica Distrital de Ruralidad PPDR; teniendo como punto de partida la implementación del nuevo -MDRS- con sus debidos soportes como: documento de acuerdo a CONPES de </w:t>
      </w:r>
      <w:r w:rsidR="00122A68" w:rsidRPr="00122A68">
        <w:rPr>
          <w:rFonts w:cs="Arial"/>
          <w:sz w:val="22"/>
        </w:rPr>
        <w:t>e</w:t>
      </w:r>
      <w:r w:rsidRPr="00122A68">
        <w:rPr>
          <w:rFonts w:cs="Arial"/>
          <w:sz w:val="22"/>
        </w:rPr>
        <w:t>structuración de la Política Pública de Ruralidad que incluye entre otros: Presupuesto, Cronograma, Esquema de Participación, propuesta de armonización del Plan de Gestión del Desarrollo Rural de acuerdo al modelo de desarrollo rural sostenible, Metodología de trabajo desarrollada en 2018 y la futura frente a la articulación con la Dirección de Políticas Sectoriales de la SDP, para la actualización de la Política Pública Distrital de Ruralidad.</w:t>
      </w:r>
    </w:p>
    <w:p w14:paraId="3C880510" w14:textId="6A1A8E52" w:rsidR="002246A7" w:rsidRDefault="00A64C11" w:rsidP="00A64C11">
      <w:pPr>
        <w:ind w:left="284"/>
        <w:jc w:val="center"/>
        <w:rPr>
          <w:rFonts w:cs="Arial"/>
          <w:b/>
          <w:sz w:val="14"/>
          <w:szCs w:val="16"/>
        </w:rPr>
      </w:pPr>
      <w:r w:rsidRPr="00256161">
        <w:rPr>
          <w:rFonts w:cs="Arial"/>
          <w:b/>
          <w:sz w:val="14"/>
          <w:szCs w:val="16"/>
        </w:rPr>
        <w:t xml:space="preserve">GRAFICA 2018 MDRS </w:t>
      </w:r>
    </w:p>
    <w:p w14:paraId="52300E2E" w14:textId="0940A00B" w:rsidR="002246A7" w:rsidRDefault="002246A7" w:rsidP="00A64C11">
      <w:pPr>
        <w:ind w:left="284"/>
        <w:jc w:val="center"/>
        <w:rPr>
          <w:rFonts w:cs="Arial"/>
          <w:b/>
          <w:sz w:val="14"/>
          <w:szCs w:val="16"/>
        </w:rPr>
      </w:pPr>
      <w:r>
        <w:rPr>
          <w:noProof/>
          <w:lang w:eastAsia="es-CO"/>
        </w:rPr>
        <w:drawing>
          <wp:anchor distT="0" distB="0" distL="114300" distR="114300" simplePos="0" relativeHeight="251668480" behindDoc="0" locked="0" layoutInCell="1" allowOverlap="1" wp14:anchorId="0F4877FA" wp14:editId="03C127B5">
            <wp:simplePos x="0" y="0"/>
            <wp:positionH relativeFrom="margin">
              <wp:align>right</wp:align>
            </wp:positionH>
            <wp:positionV relativeFrom="paragraph">
              <wp:posOffset>105410</wp:posOffset>
            </wp:positionV>
            <wp:extent cx="5610225" cy="312420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l="12050" t="10609" r="12254" b="18317"/>
                    <a:stretch>
                      <a:fillRect/>
                    </a:stretch>
                  </pic:blipFill>
                  <pic:spPr bwMode="auto">
                    <a:xfrm>
                      <a:off x="0" y="0"/>
                      <a:ext cx="561022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5089F" w14:textId="77777777" w:rsidR="002246A7" w:rsidRPr="00EE7E5F" w:rsidRDefault="002246A7" w:rsidP="002246A7">
      <w:pPr>
        <w:ind w:left="360"/>
        <w:jc w:val="center"/>
        <w:rPr>
          <w:rFonts w:cs="Arial"/>
          <w:b/>
          <w:sz w:val="16"/>
          <w:szCs w:val="16"/>
        </w:rPr>
      </w:pPr>
      <w:r w:rsidRPr="00EE7E5F">
        <w:rPr>
          <w:rFonts w:cs="Arial"/>
          <w:b/>
          <w:sz w:val="16"/>
          <w:szCs w:val="16"/>
        </w:rPr>
        <w:t xml:space="preserve">ILUSTRACIÓN </w:t>
      </w:r>
      <w:r>
        <w:rPr>
          <w:rFonts w:cs="Arial"/>
          <w:b/>
          <w:sz w:val="16"/>
          <w:szCs w:val="16"/>
        </w:rPr>
        <w:t>DIAGNOSTICO DELTERIRTORIO RURAL</w:t>
      </w:r>
      <w:r w:rsidRPr="00EE7E5F">
        <w:rPr>
          <w:rFonts w:cs="Arial"/>
          <w:b/>
          <w:sz w:val="16"/>
          <w:szCs w:val="16"/>
        </w:rPr>
        <w:t xml:space="preserve"> </w:t>
      </w:r>
    </w:p>
    <w:p w14:paraId="189CD77A" w14:textId="77777777" w:rsidR="002246A7" w:rsidRDefault="002246A7" w:rsidP="00A64C11">
      <w:pPr>
        <w:ind w:left="284"/>
        <w:jc w:val="center"/>
        <w:rPr>
          <w:rFonts w:cs="Arial"/>
          <w:b/>
          <w:sz w:val="14"/>
          <w:szCs w:val="16"/>
        </w:rPr>
      </w:pPr>
    </w:p>
    <w:p w14:paraId="540311DA" w14:textId="77777777" w:rsidR="002246A7" w:rsidRPr="00256161" w:rsidRDefault="002246A7" w:rsidP="00A64C11">
      <w:pPr>
        <w:ind w:left="284"/>
        <w:jc w:val="center"/>
        <w:rPr>
          <w:rFonts w:cs="Arial"/>
          <w:b/>
          <w:sz w:val="14"/>
          <w:szCs w:val="16"/>
        </w:rPr>
      </w:pPr>
    </w:p>
    <w:p w14:paraId="3830FC11" w14:textId="77777777" w:rsidR="002246A7" w:rsidRDefault="002246A7" w:rsidP="00A64C11">
      <w:pPr>
        <w:ind w:left="360"/>
        <w:jc w:val="both"/>
        <w:rPr>
          <w:rFonts w:cs="Arial"/>
          <w:sz w:val="22"/>
        </w:rPr>
      </w:pPr>
    </w:p>
    <w:p w14:paraId="4A42DEE8" w14:textId="77777777" w:rsidR="002246A7" w:rsidRDefault="002246A7" w:rsidP="00A64C11">
      <w:pPr>
        <w:ind w:left="360"/>
        <w:jc w:val="both"/>
        <w:rPr>
          <w:rFonts w:cs="Arial"/>
          <w:sz w:val="22"/>
        </w:rPr>
      </w:pPr>
    </w:p>
    <w:p w14:paraId="55C0B5E1" w14:textId="705E973F" w:rsidR="00A64C11" w:rsidRPr="002246A7" w:rsidRDefault="002246A7" w:rsidP="00A64C11">
      <w:pPr>
        <w:ind w:left="360"/>
        <w:jc w:val="both"/>
        <w:rPr>
          <w:rFonts w:cs="Arial"/>
          <w:sz w:val="22"/>
        </w:rPr>
      </w:pPr>
      <w:r>
        <w:rPr>
          <w:noProof/>
          <w:lang w:eastAsia="es-CO"/>
        </w:rPr>
        <w:drawing>
          <wp:anchor distT="0" distB="0" distL="114300" distR="114300" simplePos="0" relativeHeight="251659264" behindDoc="0" locked="0" layoutInCell="1" allowOverlap="1" wp14:anchorId="4CFEEE26" wp14:editId="49FC586C">
            <wp:simplePos x="0" y="0"/>
            <wp:positionH relativeFrom="margin">
              <wp:align>center</wp:align>
            </wp:positionH>
            <wp:positionV relativeFrom="paragraph">
              <wp:posOffset>2876974</wp:posOffset>
            </wp:positionV>
            <wp:extent cx="5143500" cy="39820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0" cy="398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C11" w:rsidRPr="00122A68">
        <w:rPr>
          <w:rFonts w:cs="Arial"/>
          <w:sz w:val="22"/>
        </w:rPr>
        <w:t>Con la estructuración ejecutiva, narrativa y de presentación del Modelo de Desarrollo Rural Sostenible, se entiende que LA FORMA EXISTENTE DE VER EL TERRITORIO se basa en un relacionamiento espontaneo, desorganizado y desarticulado social e institucional en el territorio, mientras q la meta y apuesta del NUEVO MODELO DE DESARROLLO RURAL SOSTENIBLE. MDRS, se basa en un Relacionamiento planeado, organizado, articulado y sostenible social e institucional en el territorio, este avance se dividió en 3 desarrollos partir de información base, seguido de análisis de componente y definición de los mismos, generando apuestas y propuestas todo bajo la transversalidad de los instrumentos de planeación y seguimientos establecidos en el D.C (POT, Gerencia Rural, SIPSDER), para que al final de esta administración la ciudad de</w:t>
      </w:r>
      <w:r w:rsidR="00A64C11" w:rsidRPr="002246A7">
        <w:rPr>
          <w:rFonts w:cs="Arial"/>
          <w:sz w:val="22"/>
        </w:rPr>
        <w:t xml:space="preserve"> Bogotá cuente con apuestas, proyectos firmados o en marcha frente a las necesidades reales de la población rural, con el ajuste y la articulación institucional de los instrumentos bases de este territorio como lo es la Política Publica Distrital de Ruralidad, conjuntamente con el Plan de Gestión de Desarrollo Rural. Que permitirán tener lineamientos claros frente a intervenciones y presupuesto asignado por las entidades Distritales para este tema.</w:t>
      </w:r>
    </w:p>
    <w:p w14:paraId="720BA92A" w14:textId="2B6582FB" w:rsidR="00A64C11" w:rsidRDefault="00A64C11" w:rsidP="00A64C11">
      <w:pPr>
        <w:ind w:left="360"/>
        <w:jc w:val="both"/>
        <w:rPr>
          <w:rFonts w:cs="Arial"/>
        </w:rPr>
      </w:pPr>
    </w:p>
    <w:p w14:paraId="09AE6D62" w14:textId="62681819" w:rsidR="00A64C11" w:rsidRDefault="00A64C11" w:rsidP="00A64C11">
      <w:pPr>
        <w:ind w:left="360"/>
        <w:jc w:val="both"/>
        <w:rPr>
          <w:rFonts w:cs="Arial"/>
        </w:rPr>
      </w:pPr>
    </w:p>
    <w:p w14:paraId="37CE00B0" w14:textId="3AED524F" w:rsidR="00A64C11" w:rsidRDefault="00A64C11" w:rsidP="00A64C11">
      <w:pPr>
        <w:ind w:left="360"/>
        <w:jc w:val="both"/>
        <w:rPr>
          <w:rFonts w:cs="Arial"/>
        </w:rPr>
      </w:pPr>
    </w:p>
    <w:p w14:paraId="3236B21D" w14:textId="713132EE" w:rsidR="00A64C11" w:rsidRDefault="00A64C11" w:rsidP="00A64C11">
      <w:pPr>
        <w:ind w:left="360"/>
        <w:jc w:val="both"/>
        <w:rPr>
          <w:rFonts w:cs="Arial"/>
        </w:rPr>
      </w:pPr>
    </w:p>
    <w:sectPr w:rsidR="00A64C11" w:rsidSect="00E5227C">
      <w:headerReference w:type="default" r:id="rId11"/>
      <w:footerReference w:type="default" r:id="rId12"/>
      <w:pgSz w:w="12240" w:h="15840" w:code="1"/>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E38C2" w14:textId="77777777" w:rsidR="00842210" w:rsidRDefault="00842210" w:rsidP="00FF1E86">
      <w:r>
        <w:separator/>
      </w:r>
    </w:p>
  </w:endnote>
  <w:endnote w:type="continuationSeparator" w:id="0">
    <w:p w14:paraId="5E477947" w14:textId="77777777" w:rsidR="00842210" w:rsidRDefault="00842210" w:rsidP="00FF1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AFD9A" w14:textId="77777777" w:rsidR="00277A8F" w:rsidRPr="00FF1E86" w:rsidRDefault="004F774D" w:rsidP="00FF1E86">
    <w:pPr>
      <w:pStyle w:val="Piedepgina"/>
      <w:tabs>
        <w:tab w:val="clear" w:pos="4419"/>
        <w:tab w:val="clear" w:pos="8838"/>
      </w:tabs>
      <w:jc w:val="center"/>
      <w:rPr>
        <w:rFonts w:cs="Arial"/>
        <w:sz w:val="18"/>
      </w:rPr>
    </w:pPr>
    <w:r>
      <w:rPr>
        <w:rFonts w:cs="Arial"/>
        <w:noProof/>
        <w:sz w:val="18"/>
        <w:lang w:eastAsia="es-CO"/>
      </w:rPr>
      <w:drawing>
        <wp:inline distT="0" distB="0" distL="0" distR="0" wp14:anchorId="4E683E9D" wp14:editId="1036EAC6">
          <wp:extent cx="5308600" cy="889000"/>
          <wp:effectExtent l="19050" t="0" r="635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08600" cy="8890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53A65" w14:textId="77777777" w:rsidR="00842210" w:rsidRDefault="00842210" w:rsidP="00FF1E86">
      <w:r>
        <w:separator/>
      </w:r>
    </w:p>
  </w:footnote>
  <w:footnote w:type="continuationSeparator" w:id="0">
    <w:p w14:paraId="4836A20E" w14:textId="77777777" w:rsidR="00842210" w:rsidRDefault="00842210" w:rsidP="00FF1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E0899" w14:textId="77777777" w:rsidR="00277A8F" w:rsidRDefault="004F774D" w:rsidP="00FF1E86">
    <w:pPr>
      <w:pStyle w:val="Encabezado"/>
      <w:tabs>
        <w:tab w:val="clear" w:pos="4419"/>
        <w:tab w:val="clear" w:pos="8838"/>
      </w:tabs>
      <w:jc w:val="center"/>
    </w:pPr>
    <w:r>
      <w:rPr>
        <w:noProof/>
        <w:lang w:eastAsia="es-CO"/>
      </w:rPr>
      <w:drawing>
        <wp:inline distT="0" distB="0" distL="0" distR="0" wp14:anchorId="565AA0EF" wp14:editId="6DDCE5C9">
          <wp:extent cx="723900"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01D2B"/>
    <w:multiLevelType w:val="hybridMultilevel"/>
    <w:tmpl w:val="944C8B1A"/>
    <w:lvl w:ilvl="0" w:tplc="FB0CA728">
      <w:start w:val="1"/>
      <w:numFmt w:val="decimal"/>
      <w:lvlText w:val="%1."/>
      <w:lvlJc w:val="left"/>
      <w:pPr>
        <w:ind w:left="720" w:hanging="360"/>
      </w:pPr>
      <w:rPr>
        <w:rFonts w:hint="default"/>
      </w:rPr>
    </w:lvl>
    <w:lvl w:ilvl="1" w:tplc="16F4CE3E">
      <w:numFmt w:val="none"/>
      <w:lvlText w:val=""/>
      <w:lvlJc w:val="left"/>
      <w:pPr>
        <w:tabs>
          <w:tab w:val="num" w:pos="360"/>
        </w:tabs>
      </w:pPr>
    </w:lvl>
    <w:lvl w:ilvl="2" w:tplc="D360BC58">
      <w:numFmt w:val="none"/>
      <w:lvlText w:val=""/>
      <w:lvlJc w:val="left"/>
      <w:pPr>
        <w:tabs>
          <w:tab w:val="num" w:pos="360"/>
        </w:tabs>
      </w:pPr>
    </w:lvl>
    <w:lvl w:ilvl="3" w:tplc="F4F4D35C">
      <w:numFmt w:val="none"/>
      <w:lvlText w:val=""/>
      <w:lvlJc w:val="left"/>
      <w:pPr>
        <w:tabs>
          <w:tab w:val="num" w:pos="360"/>
        </w:tabs>
      </w:pPr>
    </w:lvl>
    <w:lvl w:ilvl="4" w:tplc="1AA207C0">
      <w:numFmt w:val="none"/>
      <w:lvlText w:val=""/>
      <w:lvlJc w:val="left"/>
      <w:pPr>
        <w:tabs>
          <w:tab w:val="num" w:pos="360"/>
        </w:tabs>
      </w:pPr>
    </w:lvl>
    <w:lvl w:ilvl="5" w:tplc="9ED4CBB2">
      <w:numFmt w:val="none"/>
      <w:lvlText w:val=""/>
      <w:lvlJc w:val="left"/>
      <w:pPr>
        <w:tabs>
          <w:tab w:val="num" w:pos="360"/>
        </w:tabs>
      </w:pPr>
    </w:lvl>
    <w:lvl w:ilvl="6" w:tplc="E5B4CE4C">
      <w:numFmt w:val="none"/>
      <w:lvlText w:val=""/>
      <w:lvlJc w:val="left"/>
      <w:pPr>
        <w:tabs>
          <w:tab w:val="num" w:pos="360"/>
        </w:tabs>
      </w:pPr>
    </w:lvl>
    <w:lvl w:ilvl="7" w:tplc="DA243EB8">
      <w:numFmt w:val="none"/>
      <w:lvlText w:val=""/>
      <w:lvlJc w:val="left"/>
      <w:pPr>
        <w:tabs>
          <w:tab w:val="num" w:pos="360"/>
        </w:tabs>
      </w:pPr>
    </w:lvl>
    <w:lvl w:ilvl="8" w:tplc="8E329146">
      <w:numFmt w:val="none"/>
      <w:lvlText w:val=""/>
      <w:lvlJc w:val="left"/>
      <w:pPr>
        <w:tabs>
          <w:tab w:val="num" w:pos="360"/>
        </w:tabs>
      </w:pPr>
    </w:lvl>
  </w:abstractNum>
  <w:abstractNum w:abstractNumId="1">
    <w:nsid w:val="15B90BC3"/>
    <w:multiLevelType w:val="hybridMultilevel"/>
    <w:tmpl w:val="C16E434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7E1365B"/>
    <w:multiLevelType w:val="multilevel"/>
    <w:tmpl w:val="8AB25992"/>
    <w:lvl w:ilvl="0">
      <w:start w:val="1"/>
      <w:numFmt w:val="bullet"/>
      <w:lvlText w:val=""/>
      <w:lvlJc w:val="left"/>
      <w:pPr>
        <w:ind w:left="360" w:hanging="360"/>
      </w:pPr>
      <w:rPr>
        <w:rFonts w:ascii="Symbol" w:hAnsi="Symbol" w:hint="default"/>
        <w:b/>
        <w:i w:val="0"/>
        <w:u w:val="none"/>
      </w:rPr>
    </w:lvl>
    <w:lvl w:ilvl="1">
      <w:start w:val="1"/>
      <w:numFmt w:val="bullet"/>
      <w:lvlText w:val=""/>
      <w:lvlJc w:val="left"/>
      <w:pPr>
        <w:ind w:left="720" w:hanging="720"/>
      </w:pPr>
      <w:rPr>
        <w:rFonts w:ascii="Symbol" w:hAnsi="Symbol" w:hint="default"/>
        <w:b/>
        <w:i w:val="0"/>
        <w:u w:val="none"/>
      </w:rPr>
    </w:lvl>
    <w:lvl w:ilvl="2">
      <w:start w:val="1"/>
      <w:numFmt w:val="decimal"/>
      <w:lvlText w:val="%1.%2.%3."/>
      <w:lvlJc w:val="left"/>
      <w:pPr>
        <w:ind w:left="720" w:hanging="720"/>
      </w:pPr>
      <w:rPr>
        <w:rFonts w:hint="default"/>
        <w:b/>
        <w:i w:val="0"/>
        <w:u w:val="single"/>
      </w:rPr>
    </w:lvl>
    <w:lvl w:ilvl="3">
      <w:start w:val="1"/>
      <w:numFmt w:val="decimal"/>
      <w:lvlText w:val="%1.%2.%3.%4."/>
      <w:lvlJc w:val="left"/>
      <w:pPr>
        <w:ind w:left="1080" w:hanging="1080"/>
      </w:pPr>
      <w:rPr>
        <w:rFonts w:hint="default"/>
        <w:b/>
        <w:i w:val="0"/>
        <w:u w:val="single"/>
      </w:rPr>
    </w:lvl>
    <w:lvl w:ilvl="4">
      <w:start w:val="1"/>
      <w:numFmt w:val="decimal"/>
      <w:lvlText w:val="%1.%2.%3.%4.%5."/>
      <w:lvlJc w:val="left"/>
      <w:pPr>
        <w:ind w:left="1080" w:hanging="1080"/>
      </w:pPr>
      <w:rPr>
        <w:rFonts w:hint="default"/>
        <w:b/>
        <w:i w:val="0"/>
        <w:u w:val="single"/>
      </w:rPr>
    </w:lvl>
    <w:lvl w:ilvl="5">
      <w:start w:val="1"/>
      <w:numFmt w:val="decimal"/>
      <w:lvlText w:val="%1.%2.%3.%4.%5.%6."/>
      <w:lvlJc w:val="left"/>
      <w:pPr>
        <w:ind w:left="1440" w:hanging="1440"/>
      </w:pPr>
      <w:rPr>
        <w:rFonts w:hint="default"/>
        <w:b/>
        <w:i w:val="0"/>
        <w:u w:val="single"/>
      </w:rPr>
    </w:lvl>
    <w:lvl w:ilvl="6">
      <w:start w:val="1"/>
      <w:numFmt w:val="decimal"/>
      <w:lvlText w:val="%1.%2.%3.%4.%5.%6.%7."/>
      <w:lvlJc w:val="left"/>
      <w:pPr>
        <w:ind w:left="1440" w:hanging="1440"/>
      </w:pPr>
      <w:rPr>
        <w:rFonts w:hint="default"/>
        <w:b/>
        <w:i w:val="0"/>
        <w:u w:val="single"/>
      </w:rPr>
    </w:lvl>
    <w:lvl w:ilvl="7">
      <w:start w:val="1"/>
      <w:numFmt w:val="decimal"/>
      <w:lvlText w:val="%1.%2.%3.%4.%5.%6.%7.%8."/>
      <w:lvlJc w:val="left"/>
      <w:pPr>
        <w:ind w:left="1800" w:hanging="1800"/>
      </w:pPr>
      <w:rPr>
        <w:rFonts w:hint="default"/>
        <w:b/>
        <w:i w:val="0"/>
        <w:u w:val="single"/>
      </w:rPr>
    </w:lvl>
    <w:lvl w:ilvl="8">
      <w:start w:val="1"/>
      <w:numFmt w:val="decimal"/>
      <w:lvlText w:val="%1.%2.%3.%4.%5.%6.%7.%8.%9."/>
      <w:lvlJc w:val="left"/>
      <w:pPr>
        <w:ind w:left="1800" w:hanging="1800"/>
      </w:pPr>
      <w:rPr>
        <w:rFonts w:hint="default"/>
        <w:b/>
        <w:i w:val="0"/>
        <w:u w:val="single"/>
      </w:rPr>
    </w:lvl>
  </w:abstractNum>
  <w:abstractNum w:abstractNumId="3">
    <w:nsid w:val="1D3A680F"/>
    <w:multiLevelType w:val="multilevel"/>
    <w:tmpl w:val="92623C2C"/>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D463FAB"/>
    <w:multiLevelType w:val="hybridMultilevel"/>
    <w:tmpl w:val="988CC2DA"/>
    <w:lvl w:ilvl="0" w:tplc="240A000F">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F7A3995"/>
    <w:multiLevelType w:val="multilevel"/>
    <w:tmpl w:val="E4ECEAF0"/>
    <w:lvl w:ilvl="0">
      <w:start w:val="1"/>
      <w:numFmt w:val="decimal"/>
      <w:lvlText w:val="%1."/>
      <w:lvlJc w:val="left"/>
      <w:pPr>
        <w:ind w:left="360" w:hanging="360"/>
      </w:pPr>
      <w:rPr>
        <w:rFonts w:hint="default"/>
        <w:b/>
        <w:i w:val="0"/>
        <w:u w:val="single"/>
      </w:rPr>
    </w:lvl>
    <w:lvl w:ilvl="1">
      <w:start w:val="1"/>
      <w:numFmt w:val="decimal"/>
      <w:lvlText w:val="%1.%2."/>
      <w:lvlJc w:val="left"/>
      <w:pPr>
        <w:ind w:left="720" w:hanging="720"/>
      </w:pPr>
      <w:rPr>
        <w:rFonts w:hint="default"/>
        <w:b/>
        <w:i w:val="0"/>
        <w:u w:val="none"/>
      </w:rPr>
    </w:lvl>
    <w:lvl w:ilvl="2">
      <w:start w:val="1"/>
      <w:numFmt w:val="decimal"/>
      <w:lvlText w:val="%1.%2.%3."/>
      <w:lvlJc w:val="left"/>
      <w:pPr>
        <w:ind w:left="720" w:hanging="720"/>
      </w:pPr>
      <w:rPr>
        <w:rFonts w:hint="default"/>
        <w:b/>
        <w:i w:val="0"/>
        <w:u w:val="single"/>
      </w:rPr>
    </w:lvl>
    <w:lvl w:ilvl="3">
      <w:start w:val="1"/>
      <w:numFmt w:val="decimal"/>
      <w:lvlText w:val="%1.%2.%3.%4."/>
      <w:lvlJc w:val="left"/>
      <w:pPr>
        <w:ind w:left="1080" w:hanging="1080"/>
      </w:pPr>
      <w:rPr>
        <w:rFonts w:hint="default"/>
        <w:b/>
        <w:i w:val="0"/>
        <w:u w:val="single"/>
      </w:rPr>
    </w:lvl>
    <w:lvl w:ilvl="4">
      <w:start w:val="1"/>
      <w:numFmt w:val="decimal"/>
      <w:lvlText w:val="%1.%2.%3.%4.%5."/>
      <w:lvlJc w:val="left"/>
      <w:pPr>
        <w:ind w:left="1080" w:hanging="1080"/>
      </w:pPr>
      <w:rPr>
        <w:rFonts w:hint="default"/>
        <w:b/>
        <w:i w:val="0"/>
        <w:u w:val="single"/>
      </w:rPr>
    </w:lvl>
    <w:lvl w:ilvl="5">
      <w:start w:val="1"/>
      <w:numFmt w:val="decimal"/>
      <w:lvlText w:val="%1.%2.%3.%4.%5.%6."/>
      <w:lvlJc w:val="left"/>
      <w:pPr>
        <w:ind w:left="1440" w:hanging="1440"/>
      </w:pPr>
      <w:rPr>
        <w:rFonts w:hint="default"/>
        <w:b/>
        <w:i w:val="0"/>
        <w:u w:val="single"/>
      </w:rPr>
    </w:lvl>
    <w:lvl w:ilvl="6">
      <w:start w:val="1"/>
      <w:numFmt w:val="decimal"/>
      <w:lvlText w:val="%1.%2.%3.%4.%5.%6.%7."/>
      <w:lvlJc w:val="left"/>
      <w:pPr>
        <w:ind w:left="1440" w:hanging="1440"/>
      </w:pPr>
      <w:rPr>
        <w:rFonts w:hint="default"/>
        <w:b/>
        <w:i w:val="0"/>
        <w:u w:val="single"/>
      </w:rPr>
    </w:lvl>
    <w:lvl w:ilvl="7">
      <w:start w:val="1"/>
      <w:numFmt w:val="decimal"/>
      <w:lvlText w:val="%1.%2.%3.%4.%5.%6.%7.%8."/>
      <w:lvlJc w:val="left"/>
      <w:pPr>
        <w:ind w:left="1800" w:hanging="1800"/>
      </w:pPr>
      <w:rPr>
        <w:rFonts w:hint="default"/>
        <w:b/>
        <w:i w:val="0"/>
        <w:u w:val="single"/>
      </w:rPr>
    </w:lvl>
    <w:lvl w:ilvl="8">
      <w:start w:val="1"/>
      <w:numFmt w:val="decimal"/>
      <w:lvlText w:val="%1.%2.%3.%4.%5.%6.%7.%8.%9."/>
      <w:lvlJc w:val="left"/>
      <w:pPr>
        <w:ind w:left="1800" w:hanging="1800"/>
      </w:pPr>
      <w:rPr>
        <w:rFonts w:hint="default"/>
        <w:b/>
        <w:i w:val="0"/>
        <w:u w:val="single"/>
      </w:rPr>
    </w:lvl>
  </w:abstractNum>
  <w:abstractNum w:abstractNumId="6">
    <w:nsid w:val="210E4310"/>
    <w:multiLevelType w:val="hybridMultilevel"/>
    <w:tmpl w:val="F872D7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23942C5C"/>
    <w:multiLevelType w:val="multilevel"/>
    <w:tmpl w:val="DA3A927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49C2501"/>
    <w:multiLevelType w:val="multilevel"/>
    <w:tmpl w:val="F986323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b/>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B560378"/>
    <w:multiLevelType w:val="hybridMultilevel"/>
    <w:tmpl w:val="63505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0DD2013"/>
    <w:multiLevelType w:val="hybridMultilevel"/>
    <w:tmpl w:val="6CDEE6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E1E0C4B"/>
    <w:multiLevelType w:val="multilevel"/>
    <w:tmpl w:val="8AB25992"/>
    <w:lvl w:ilvl="0">
      <w:start w:val="1"/>
      <w:numFmt w:val="bullet"/>
      <w:lvlText w:val=""/>
      <w:lvlJc w:val="left"/>
      <w:pPr>
        <w:ind w:left="360" w:hanging="360"/>
      </w:pPr>
      <w:rPr>
        <w:rFonts w:ascii="Symbol" w:hAnsi="Symbol" w:hint="default"/>
        <w:b/>
        <w:i w:val="0"/>
        <w:u w:val="none"/>
      </w:rPr>
    </w:lvl>
    <w:lvl w:ilvl="1">
      <w:start w:val="1"/>
      <w:numFmt w:val="bullet"/>
      <w:lvlText w:val=""/>
      <w:lvlJc w:val="left"/>
      <w:pPr>
        <w:ind w:left="720" w:hanging="720"/>
      </w:pPr>
      <w:rPr>
        <w:rFonts w:ascii="Symbol" w:hAnsi="Symbol" w:hint="default"/>
        <w:b/>
        <w:i w:val="0"/>
        <w:u w:val="none"/>
      </w:rPr>
    </w:lvl>
    <w:lvl w:ilvl="2">
      <w:start w:val="1"/>
      <w:numFmt w:val="decimal"/>
      <w:lvlText w:val="%1.%2.%3."/>
      <w:lvlJc w:val="left"/>
      <w:pPr>
        <w:ind w:left="720" w:hanging="720"/>
      </w:pPr>
      <w:rPr>
        <w:rFonts w:hint="default"/>
        <w:b/>
        <w:i w:val="0"/>
        <w:u w:val="single"/>
      </w:rPr>
    </w:lvl>
    <w:lvl w:ilvl="3">
      <w:start w:val="1"/>
      <w:numFmt w:val="decimal"/>
      <w:lvlText w:val="%1.%2.%3.%4."/>
      <w:lvlJc w:val="left"/>
      <w:pPr>
        <w:ind w:left="1080" w:hanging="1080"/>
      </w:pPr>
      <w:rPr>
        <w:rFonts w:hint="default"/>
        <w:b/>
        <w:i w:val="0"/>
        <w:u w:val="single"/>
      </w:rPr>
    </w:lvl>
    <w:lvl w:ilvl="4">
      <w:start w:val="1"/>
      <w:numFmt w:val="decimal"/>
      <w:lvlText w:val="%1.%2.%3.%4.%5."/>
      <w:lvlJc w:val="left"/>
      <w:pPr>
        <w:ind w:left="1080" w:hanging="1080"/>
      </w:pPr>
      <w:rPr>
        <w:rFonts w:hint="default"/>
        <w:b/>
        <w:i w:val="0"/>
        <w:u w:val="single"/>
      </w:rPr>
    </w:lvl>
    <w:lvl w:ilvl="5">
      <w:start w:val="1"/>
      <w:numFmt w:val="decimal"/>
      <w:lvlText w:val="%1.%2.%3.%4.%5.%6."/>
      <w:lvlJc w:val="left"/>
      <w:pPr>
        <w:ind w:left="1440" w:hanging="1440"/>
      </w:pPr>
      <w:rPr>
        <w:rFonts w:hint="default"/>
        <w:b/>
        <w:i w:val="0"/>
        <w:u w:val="single"/>
      </w:rPr>
    </w:lvl>
    <w:lvl w:ilvl="6">
      <w:start w:val="1"/>
      <w:numFmt w:val="decimal"/>
      <w:lvlText w:val="%1.%2.%3.%4.%5.%6.%7."/>
      <w:lvlJc w:val="left"/>
      <w:pPr>
        <w:ind w:left="1440" w:hanging="1440"/>
      </w:pPr>
      <w:rPr>
        <w:rFonts w:hint="default"/>
        <w:b/>
        <w:i w:val="0"/>
        <w:u w:val="single"/>
      </w:rPr>
    </w:lvl>
    <w:lvl w:ilvl="7">
      <w:start w:val="1"/>
      <w:numFmt w:val="decimal"/>
      <w:lvlText w:val="%1.%2.%3.%4.%5.%6.%7.%8."/>
      <w:lvlJc w:val="left"/>
      <w:pPr>
        <w:ind w:left="1800" w:hanging="1800"/>
      </w:pPr>
      <w:rPr>
        <w:rFonts w:hint="default"/>
        <w:b/>
        <w:i w:val="0"/>
        <w:u w:val="single"/>
      </w:rPr>
    </w:lvl>
    <w:lvl w:ilvl="8">
      <w:start w:val="1"/>
      <w:numFmt w:val="decimal"/>
      <w:lvlText w:val="%1.%2.%3.%4.%5.%6.%7.%8.%9."/>
      <w:lvlJc w:val="left"/>
      <w:pPr>
        <w:ind w:left="1800" w:hanging="1800"/>
      </w:pPr>
      <w:rPr>
        <w:rFonts w:hint="default"/>
        <w:b/>
        <w:i w:val="0"/>
        <w:u w:val="single"/>
      </w:rPr>
    </w:lvl>
  </w:abstractNum>
  <w:abstractNum w:abstractNumId="12">
    <w:nsid w:val="53396C42"/>
    <w:multiLevelType w:val="multilevel"/>
    <w:tmpl w:val="69BE20B8"/>
    <w:lvl w:ilvl="0">
      <w:start w:val="1"/>
      <w:numFmt w:val="decimal"/>
      <w:lvlText w:val="%1."/>
      <w:lvlJc w:val="left"/>
      <w:pPr>
        <w:ind w:left="360" w:hanging="360"/>
      </w:pPr>
      <w:rPr>
        <w:rFonts w:hint="default"/>
        <w:b/>
        <w:i w:val="0"/>
        <w:u w:val="single"/>
      </w:rPr>
    </w:lvl>
    <w:lvl w:ilvl="1">
      <w:start w:val="1"/>
      <w:numFmt w:val="bullet"/>
      <w:lvlText w:val=""/>
      <w:lvlJc w:val="left"/>
      <w:pPr>
        <w:ind w:left="720" w:hanging="720"/>
      </w:pPr>
      <w:rPr>
        <w:rFonts w:ascii="Symbol" w:hAnsi="Symbol" w:hint="default"/>
        <w:b/>
        <w:i w:val="0"/>
        <w:u w:val="none"/>
      </w:rPr>
    </w:lvl>
    <w:lvl w:ilvl="2">
      <w:start w:val="1"/>
      <w:numFmt w:val="decimal"/>
      <w:lvlText w:val="%1.%2.%3."/>
      <w:lvlJc w:val="left"/>
      <w:pPr>
        <w:ind w:left="720" w:hanging="720"/>
      </w:pPr>
      <w:rPr>
        <w:rFonts w:hint="default"/>
        <w:b/>
        <w:i w:val="0"/>
        <w:u w:val="single"/>
      </w:rPr>
    </w:lvl>
    <w:lvl w:ilvl="3">
      <w:start w:val="1"/>
      <w:numFmt w:val="decimal"/>
      <w:lvlText w:val="%1.%2.%3.%4."/>
      <w:lvlJc w:val="left"/>
      <w:pPr>
        <w:ind w:left="1080" w:hanging="1080"/>
      </w:pPr>
      <w:rPr>
        <w:rFonts w:hint="default"/>
        <w:b/>
        <w:i w:val="0"/>
        <w:u w:val="single"/>
      </w:rPr>
    </w:lvl>
    <w:lvl w:ilvl="4">
      <w:start w:val="1"/>
      <w:numFmt w:val="decimal"/>
      <w:lvlText w:val="%1.%2.%3.%4.%5."/>
      <w:lvlJc w:val="left"/>
      <w:pPr>
        <w:ind w:left="1080" w:hanging="1080"/>
      </w:pPr>
      <w:rPr>
        <w:rFonts w:hint="default"/>
        <w:b/>
        <w:i w:val="0"/>
        <w:u w:val="single"/>
      </w:rPr>
    </w:lvl>
    <w:lvl w:ilvl="5">
      <w:start w:val="1"/>
      <w:numFmt w:val="decimal"/>
      <w:lvlText w:val="%1.%2.%3.%4.%5.%6."/>
      <w:lvlJc w:val="left"/>
      <w:pPr>
        <w:ind w:left="1440" w:hanging="1440"/>
      </w:pPr>
      <w:rPr>
        <w:rFonts w:hint="default"/>
        <w:b/>
        <w:i w:val="0"/>
        <w:u w:val="single"/>
      </w:rPr>
    </w:lvl>
    <w:lvl w:ilvl="6">
      <w:start w:val="1"/>
      <w:numFmt w:val="decimal"/>
      <w:lvlText w:val="%1.%2.%3.%4.%5.%6.%7."/>
      <w:lvlJc w:val="left"/>
      <w:pPr>
        <w:ind w:left="1440" w:hanging="1440"/>
      </w:pPr>
      <w:rPr>
        <w:rFonts w:hint="default"/>
        <w:b/>
        <w:i w:val="0"/>
        <w:u w:val="single"/>
      </w:rPr>
    </w:lvl>
    <w:lvl w:ilvl="7">
      <w:start w:val="1"/>
      <w:numFmt w:val="decimal"/>
      <w:lvlText w:val="%1.%2.%3.%4.%5.%6.%7.%8."/>
      <w:lvlJc w:val="left"/>
      <w:pPr>
        <w:ind w:left="1800" w:hanging="1800"/>
      </w:pPr>
      <w:rPr>
        <w:rFonts w:hint="default"/>
        <w:b/>
        <w:i w:val="0"/>
        <w:u w:val="single"/>
      </w:rPr>
    </w:lvl>
    <w:lvl w:ilvl="8">
      <w:start w:val="1"/>
      <w:numFmt w:val="decimal"/>
      <w:lvlText w:val="%1.%2.%3.%4.%5.%6.%7.%8.%9."/>
      <w:lvlJc w:val="left"/>
      <w:pPr>
        <w:ind w:left="1800" w:hanging="1800"/>
      </w:pPr>
      <w:rPr>
        <w:rFonts w:hint="default"/>
        <w:b/>
        <w:i w:val="0"/>
        <w:u w:val="single"/>
      </w:rPr>
    </w:lvl>
  </w:abstractNum>
  <w:abstractNum w:abstractNumId="13">
    <w:nsid w:val="545E5F4F"/>
    <w:multiLevelType w:val="multilevel"/>
    <w:tmpl w:val="69BE20B8"/>
    <w:lvl w:ilvl="0">
      <w:start w:val="1"/>
      <w:numFmt w:val="decimal"/>
      <w:lvlText w:val="%1."/>
      <w:lvlJc w:val="left"/>
      <w:pPr>
        <w:ind w:left="360" w:hanging="360"/>
      </w:pPr>
      <w:rPr>
        <w:rFonts w:hint="default"/>
        <w:b/>
        <w:i w:val="0"/>
        <w:u w:val="single"/>
      </w:rPr>
    </w:lvl>
    <w:lvl w:ilvl="1">
      <w:start w:val="1"/>
      <w:numFmt w:val="bullet"/>
      <w:lvlText w:val=""/>
      <w:lvlJc w:val="left"/>
      <w:pPr>
        <w:ind w:left="720" w:hanging="720"/>
      </w:pPr>
      <w:rPr>
        <w:rFonts w:ascii="Symbol" w:hAnsi="Symbol" w:hint="default"/>
        <w:b/>
        <w:i w:val="0"/>
        <w:u w:val="none"/>
      </w:rPr>
    </w:lvl>
    <w:lvl w:ilvl="2">
      <w:start w:val="1"/>
      <w:numFmt w:val="decimal"/>
      <w:lvlText w:val="%1.%2.%3."/>
      <w:lvlJc w:val="left"/>
      <w:pPr>
        <w:ind w:left="720" w:hanging="720"/>
      </w:pPr>
      <w:rPr>
        <w:rFonts w:hint="default"/>
        <w:b/>
        <w:i w:val="0"/>
        <w:u w:val="single"/>
      </w:rPr>
    </w:lvl>
    <w:lvl w:ilvl="3">
      <w:start w:val="1"/>
      <w:numFmt w:val="decimal"/>
      <w:lvlText w:val="%1.%2.%3.%4."/>
      <w:lvlJc w:val="left"/>
      <w:pPr>
        <w:ind w:left="1080" w:hanging="1080"/>
      </w:pPr>
      <w:rPr>
        <w:rFonts w:hint="default"/>
        <w:b/>
        <w:i w:val="0"/>
        <w:u w:val="single"/>
      </w:rPr>
    </w:lvl>
    <w:lvl w:ilvl="4">
      <w:start w:val="1"/>
      <w:numFmt w:val="decimal"/>
      <w:lvlText w:val="%1.%2.%3.%4.%5."/>
      <w:lvlJc w:val="left"/>
      <w:pPr>
        <w:ind w:left="1080" w:hanging="1080"/>
      </w:pPr>
      <w:rPr>
        <w:rFonts w:hint="default"/>
        <w:b/>
        <w:i w:val="0"/>
        <w:u w:val="single"/>
      </w:rPr>
    </w:lvl>
    <w:lvl w:ilvl="5">
      <w:start w:val="1"/>
      <w:numFmt w:val="decimal"/>
      <w:lvlText w:val="%1.%2.%3.%4.%5.%6."/>
      <w:lvlJc w:val="left"/>
      <w:pPr>
        <w:ind w:left="1440" w:hanging="1440"/>
      </w:pPr>
      <w:rPr>
        <w:rFonts w:hint="default"/>
        <w:b/>
        <w:i w:val="0"/>
        <w:u w:val="single"/>
      </w:rPr>
    </w:lvl>
    <w:lvl w:ilvl="6">
      <w:start w:val="1"/>
      <w:numFmt w:val="decimal"/>
      <w:lvlText w:val="%1.%2.%3.%4.%5.%6.%7."/>
      <w:lvlJc w:val="left"/>
      <w:pPr>
        <w:ind w:left="1440" w:hanging="1440"/>
      </w:pPr>
      <w:rPr>
        <w:rFonts w:hint="default"/>
        <w:b/>
        <w:i w:val="0"/>
        <w:u w:val="single"/>
      </w:rPr>
    </w:lvl>
    <w:lvl w:ilvl="7">
      <w:start w:val="1"/>
      <w:numFmt w:val="decimal"/>
      <w:lvlText w:val="%1.%2.%3.%4.%5.%6.%7.%8."/>
      <w:lvlJc w:val="left"/>
      <w:pPr>
        <w:ind w:left="1800" w:hanging="1800"/>
      </w:pPr>
      <w:rPr>
        <w:rFonts w:hint="default"/>
        <w:b/>
        <w:i w:val="0"/>
        <w:u w:val="single"/>
      </w:rPr>
    </w:lvl>
    <w:lvl w:ilvl="8">
      <w:start w:val="1"/>
      <w:numFmt w:val="decimal"/>
      <w:lvlText w:val="%1.%2.%3.%4.%5.%6.%7.%8.%9."/>
      <w:lvlJc w:val="left"/>
      <w:pPr>
        <w:ind w:left="1800" w:hanging="1800"/>
      </w:pPr>
      <w:rPr>
        <w:rFonts w:hint="default"/>
        <w:b/>
        <w:i w:val="0"/>
        <w:u w:val="single"/>
      </w:rPr>
    </w:lvl>
  </w:abstractNum>
  <w:abstractNum w:abstractNumId="14">
    <w:nsid w:val="58AA3292"/>
    <w:multiLevelType w:val="hybridMultilevel"/>
    <w:tmpl w:val="81E0DC78"/>
    <w:lvl w:ilvl="0" w:tplc="0C0A0017">
      <w:start w:val="1"/>
      <w:numFmt w:val="lowerLetter"/>
      <w:lvlText w:val="%1)"/>
      <w:lvlJc w:val="left"/>
      <w:pPr>
        <w:tabs>
          <w:tab w:val="num" w:pos="720"/>
        </w:tabs>
        <w:ind w:left="720" w:hanging="360"/>
      </w:pPr>
      <w:rPr>
        <w:rFonts w:hint="default"/>
      </w:rPr>
    </w:lvl>
    <w:lvl w:ilvl="1" w:tplc="63D8CAF6">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8E47B3B"/>
    <w:multiLevelType w:val="hybridMultilevel"/>
    <w:tmpl w:val="CA66446E"/>
    <w:lvl w:ilvl="0" w:tplc="0C0A000F">
      <w:start w:val="1"/>
      <w:numFmt w:val="decimal"/>
      <w:lvlText w:val="%1."/>
      <w:lvlJc w:val="left"/>
      <w:pPr>
        <w:tabs>
          <w:tab w:val="num" w:pos="1068"/>
        </w:tabs>
        <w:ind w:left="1068" w:hanging="360"/>
      </w:pPr>
      <w:rPr>
        <w:rFonts w:hint="default"/>
      </w:rPr>
    </w:lvl>
    <w:lvl w:ilvl="1" w:tplc="0C0A0001">
      <w:start w:val="1"/>
      <w:numFmt w:val="bullet"/>
      <w:lvlText w:val=""/>
      <w:lvlJc w:val="left"/>
      <w:pPr>
        <w:tabs>
          <w:tab w:val="num" w:pos="1788"/>
        </w:tabs>
        <w:ind w:left="1788" w:hanging="360"/>
      </w:pPr>
      <w:rPr>
        <w:rFonts w:ascii="Symbol" w:hAnsi="Symbol"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6">
    <w:nsid w:val="609205F5"/>
    <w:multiLevelType w:val="hybridMultilevel"/>
    <w:tmpl w:val="68B0B3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92A38A0"/>
    <w:multiLevelType w:val="hybridMultilevel"/>
    <w:tmpl w:val="15301D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EED37FF"/>
    <w:multiLevelType w:val="multilevel"/>
    <w:tmpl w:val="8AB25992"/>
    <w:lvl w:ilvl="0">
      <w:start w:val="1"/>
      <w:numFmt w:val="bullet"/>
      <w:lvlText w:val=""/>
      <w:lvlJc w:val="left"/>
      <w:pPr>
        <w:ind w:left="360" w:hanging="360"/>
      </w:pPr>
      <w:rPr>
        <w:rFonts w:ascii="Symbol" w:hAnsi="Symbol" w:hint="default"/>
        <w:b/>
        <w:i w:val="0"/>
        <w:u w:val="none"/>
      </w:rPr>
    </w:lvl>
    <w:lvl w:ilvl="1">
      <w:start w:val="1"/>
      <w:numFmt w:val="bullet"/>
      <w:lvlText w:val=""/>
      <w:lvlJc w:val="left"/>
      <w:pPr>
        <w:ind w:left="720" w:hanging="720"/>
      </w:pPr>
      <w:rPr>
        <w:rFonts w:ascii="Symbol" w:hAnsi="Symbol" w:hint="default"/>
        <w:b/>
        <w:i w:val="0"/>
        <w:u w:val="none"/>
      </w:rPr>
    </w:lvl>
    <w:lvl w:ilvl="2">
      <w:start w:val="1"/>
      <w:numFmt w:val="decimal"/>
      <w:lvlText w:val="%1.%2.%3."/>
      <w:lvlJc w:val="left"/>
      <w:pPr>
        <w:ind w:left="720" w:hanging="720"/>
      </w:pPr>
      <w:rPr>
        <w:rFonts w:hint="default"/>
        <w:b/>
        <w:i w:val="0"/>
        <w:u w:val="single"/>
      </w:rPr>
    </w:lvl>
    <w:lvl w:ilvl="3">
      <w:start w:val="1"/>
      <w:numFmt w:val="decimal"/>
      <w:lvlText w:val="%1.%2.%3.%4."/>
      <w:lvlJc w:val="left"/>
      <w:pPr>
        <w:ind w:left="1080" w:hanging="1080"/>
      </w:pPr>
      <w:rPr>
        <w:rFonts w:hint="default"/>
        <w:b/>
        <w:i w:val="0"/>
        <w:u w:val="single"/>
      </w:rPr>
    </w:lvl>
    <w:lvl w:ilvl="4">
      <w:start w:val="1"/>
      <w:numFmt w:val="decimal"/>
      <w:lvlText w:val="%1.%2.%3.%4.%5."/>
      <w:lvlJc w:val="left"/>
      <w:pPr>
        <w:ind w:left="1080" w:hanging="1080"/>
      </w:pPr>
      <w:rPr>
        <w:rFonts w:hint="default"/>
        <w:b/>
        <w:i w:val="0"/>
        <w:u w:val="single"/>
      </w:rPr>
    </w:lvl>
    <w:lvl w:ilvl="5">
      <w:start w:val="1"/>
      <w:numFmt w:val="decimal"/>
      <w:lvlText w:val="%1.%2.%3.%4.%5.%6."/>
      <w:lvlJc w:val="left"/>
      <w:pPr>
        <w:ind w:left="1440" w:hanging="1440"/>
      </w:pPr>
      <w:rPr>
        <w:rFonts w:hint="default"/>
        <w:b/>
        <w:i w:val="0"/>
        <w:u w:val="single"/>
      </w:rPr>
    </w:lvl>
    <w:lvl w:ilvl="6">
      <w:start w:val="1"/>
      <w:numFmt w:val="decimal"/>
      <w:lvlText w:val="%1.%2.%3.%4.%5.%6.%7."/>
      <w:lvlJc w:val="left"/>
      <w:pPr>
        <w:ind w:left="1440" w:hanging="1440"/>
      </w:pPr>
      <w:rPr>
        <w:rFonts w:hint="default"/>
        <w:b/>
        <w:i w:val="0"/>
        <w:u w:val="single"/>
      </w:rPr>
    </w:lvl>
    <w:lvl w:ilvl="7">
      <w:start w:val="1"/>
      <w:numFmt w:val="decimal"/>
      <w:lvlText w:val="%1.%2.%3.%4.%5.%6.%7.%8."/>
      <w:lvlJc w:val="left"/>
      <w:pPr>
        <w:ind w:left="1800" w:hanging="1800"/>
      </w:pPr>
      <w:rPr>
        <w:rFonts w:hint="default"/>
        <w:b/>
        <w:i w:val="0"/>
        <w:u w:val="single"/>
      </w:rPr>
    </w:lvl>
    <w:lvl w:ilvl="8">
      <w:start w:val="1"/>
      <w:numFmt w:val="decimal"/>
      <w:lvlText w:val="%1.%2.%3.%4.%5.%6.%7.%8.%9."/>
      <w:lvlJc w:val="left"/>
      <w:pPr>
        <w:ind w:left="1800" w:hanging="1800"/>
      </w:pPr>
      <w:rPr>
        <w:rFonts w:hint="default"/>
        <w:b/>
        <w:i w:val="0"/>
        <w:u w:val="single"/>
      </w:rPr>
    </w:lvl>
  </w:abstractNum>
  <w:abstractNum w:abstractNumId="19">
    <w:nsid w:val="70554A90"/>
    <w:multiLevelType w:val="hybridMultilevel"/>
    <w:tmpl w:val="919C9770"/>
    <w:lvl w:ilvl="0" w:tplc="0C0A000F">
      <w:start w:val="1"/>
      <w:numFmt w:val="decimal"/>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0">
    <w:nsid w:val="70AC4984"/>
    <w:multiLevelType w:val="hybridMultilevel"/>
    <w:tmpl w:val="0E6A5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5"/>
  </w:num>
  <w:num w:numId="4">
    <w:abstractNumId w:val="16"/>
  </w:num>
  <w:num w:numId="5">
    <w:abstractNumId w:val="19"/>
  </w:num>
  <w:num w:numId="6">
    <w:abstractNumId w:val="8"/>
  </w:num>
  <w:num w:numId="7">
    <w:abstractNumId w:val="5"/>
  </w:num>
  <w:num w:numId="8">
    <w:abstractNumId w:val="17"/>
  </w:num>
  <w:num w:numId="9">
    <w:abstractNumId w:val="11"/>
  </w:num>
  <w:num w:numId="10">
    <w:abstractNumId w:val="13"/>
  </w:num>
  <w:num w:numId="11">
    <w:abstractNumId w:val="12"/>
  </w:num>
  <w:num w:numId="12">
    <w:abstractNumId w:val="2"/>
  </w:num>
  <w:num w:numId="13">
    <w:abstractNumId w:val="18"/>
  </w:num>
  <w:num w:numId="14">
    <w:abstractNumId w:val="10"/>
  </w:num>
  <w:num w:numId="15">
    <w:abstractNumId w:val="3"/>
  </w:num>
  <w:num w:numId="16">
    <w:abstractNumId w:val="0"/>
  </w:num>
  <w:num w:numId="17">
    <w:abstractNumId w:val="9"/>
  </w:num>
  <w:num w:numId="18">
    <w:abstractNumId w:val="6"/>
  </w:num>
  <w:num w:numId="19">
    <w:abstractNumId w:val="4"/>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ED5"/>
    <w:rsid w:val="000527AC"/>
    <w:rsid w:val="0007348D"/>
    <w:rsid w:val="00096BDD"/>
    <w:rsid w:val="000C6A4B"/>
    <w:rsid w:val="00122A68"/>
    <w:rsid w:val="00132CAA"/>
    <w:rsid w:val="001476E7"/>
    <w:rsid w:val="001B36FF"/>
    <w:rsid w:val="001D250D"/>
    <w:rsid w:val="002246A7"/>
    <w:rsid w:val="002314D2"/>
    <w:rsid w:val="00277A8F"/>
    <w:rsid w:val="002A4ED5"/>
    <w:rsid w:val="0033686F"/>
    <w:rsid w:val="003A207F"/>
    <w:rsid w:val="004438DB"/>
    <w:rsid w:val="0049519B"/>
    <w:rsid w:val="004E1073"/>
    <w:rsid w:val="004F774D"/>
    <w:rsid w:val="0051088E"/>
    <w:rsid w:val="00556BA4"/>
    <w:rsid w:val="00593A8B"/>
    <w:rsid w:val="006008D9"/>
    <w:rsid w:val="006537B3"/>
    <w:rsid w:val="006B5585"/>
    <w:rsid w:val="006C350A"/>
    <w:rsid w:val="00720D0E"/>
    <w:rsid w:val="007230F8"/>
    <w:rsid w:val="007559DE"/>
    <w:rsid w:val="0075790C"/>
    <w:rsid w:val="00766D04"/>
    <w:rsid w:val="007A5423"/>
    <w:rsid w:val="007D2D67"/>
    <w:rsid w:val="007E64C3"/>
    <w:rsid w:val="00842210"/>
    <w:rsid w:val="00900B36"/>
    <w:rsid w:val="009224E5"/>
    <w:rsid w:val="009404A0"/>
    <w:rsid w:val="00956EC5"/>
    <w:rsid w:val="00970C74"/>
    <w:rsid w:val="00983994"/>
    <w:rsid w:val="009849CB"/>
    <w:rsid w:val="009F0253"/>
    <w:rsid w:val="00A40B36"/>
    <w:rsid w:val="00A42957"/>
    <w:rsid w:val="00A45655"/>
    <w:rsid w:val="00A458B9"/>
    <w:rsid w:val="00A471F8"/>
    <w:rsid w:val="00A64C11"/>
    <w:rsid w:val="00AA06DD"/>
    <w:rsid w:val="00AE19BF"/>
    <w:rsid w:val="00AF69D4"/>
    <w:rsid w:val="00B0577A"/>
    <w:rsid w:val="00B131D1"/>
    <w:rsid w:val="00B70AE7"/>
    <w:rsid w:val="00B805CC"/>
    <w:rsid w:val="00B81A3B"/>
    <w:rsid w:val="00B90844"/>
    <w:rsid w:val="00C31A1D"/>
    <w:rsid w:val="00C33537"/>
    <w:rsid w:val="00C477AB"/>
    <w:rsid w:val="00C726E6"/>
    <w:rsid w:val="00D003D7"/>
    <w:rsid w:val="00D0425C"/>
    <w:rsid w:val="00D623D8"/>
    <w:rsid w:val="00DA6073"/>
    <w:rsid w:val="00DB1FE6"/>
    <w:rsid w:val="00DE5DAE"/>
    <w:rsid w:val="00E5227C"/>
    <w:rsid w:val="00E9607C"/>
    <w:rsid w:val="00FD5B6F"/>
    <w:rsid w:val="00FE3FCF"/>
    <w:rsid w:val="00FF1E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20D0B511"/>
  <w15:docId w15:val="{F880B4AB-502B-4E9C-98D0-9314AEDDE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Mincho" w:hAnsi="Aria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844"/>
    <w:rPr>
      <w:sz w:val="24"/>
      <w:szCs w:val="22"/>
      <w:lang w:val="es-CO"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1E86"/>
    <w:pPr>
      <w:tabs>
        <w:tab w:val="center" w:pos="4419"/>
        <w:tab w:val="right" w:pos="8838"/>
      </w:tabs>
    </w:pPr>
  </w:style>
  <w:style w:type="character" w:customStyle="1" w:styleId="EncabezadoCar">
    <w:name w:val="Encabezado Car"/>
    <w:basedOn w:val="Fuentedeprrafopredeter"/>
    <w:link w:val="Encabezado"/>
    <w:uiPriority w:val="99"/>
    <w:rsid w:val="00FF1E86"/>
  </w:style>
  <w:style w:type="paragraph" w:styleId="Piedepgina">
    <w:name w:val="footer"/>
    <w:basedOn w:val="Normal"/>
    <w:link w:val="PiedepginaCar"/>
    <w:uiPriority w:val="99"/>
    <w:unhideWhenUsed/>
    <w:rsid w:val="00FF1E86"/>
    <w:pPr>
      <w:tabs>
        <w:tab w:val="center" w:pos="4419"/>
        <w:tab w:val="right" w:pos="8838"/>
      </w:tabs>
    </w:pPr>
  </w:style>
  <w:style w:type="character" w:customStyle="1" w:styleId="PiedepginaCar">
    <w:name w:val="Pie de página Car"/>
    <w:basedOn w:val="Fuentedeprrafopredeter"/>
    <w:link w:val="Piedepgina"/>
    <w:uiPriority w:val="99"/>
    <w:rsid w:val="00FF1E86"/>
  </w:style>
  <w:style w:type="paragraph" w:styleId="Textodeglobo">
    <w:name w:val="Balloon Text"/>
    <w:basedOn w:val="Normal"/>
    <w:link w:val="TextodegloboCar"/>
    <w:uiPriority w:val="99"/>
    <w:semiHidden/>
    <w:unhideWhenUsed/>
    <w:rsid w:val="00FF1E86"/>
    <w:rPr>
      <w:rFonts w:ascii="Tahoma" w:hAnsi="Tahoma" w:cs="Tahoma"/>
      <w:sz w:val="16"/>
      <w:szCs w:val="16"/>
    </w:rPr>
  </w:style>
  <w:style w:type="character" w:customStyle="1" w:styleId="TextodegloboCar">
    <w:name w:val="Texto de globo Car"/>
    <w:link w:val="Textodeglobo"/>
    <w:uiPriority w:val="99"/>
    <w:semiHidden/>
    <w:rsid w:val="00FF1E86"/>
    <w:rPr>
      <w:rFonts w:ascii="Tahoma" w:hAnsi="Tahoma" w:cs="Tahoma"/>
      <w:sz w:val="16"/>
      <w:szCs w:val="16"/>
    </w:rPr>
  </w:style>
  <w:style w:type="table" w:styleId="Tablaconcuadrcula">
    <w:name w:val="Table Grid"/>
    <w:basedOn w:val="Tablanormal"/>
    <w:rsid w:val="00B0577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A42957"/>
    <w:rPr>
      <w:sz w:val="16"/>
      <w:szCs w:val="16"/>
    </w:rPr>
  </w:style>
  <w:style w:type="paragraph" w:styleId="Textocomentario">
    <w:name w:val="annotation text"/>
    <w:basedOn w:val="Normal"/>
    <w:link w:val="TextocomentarioCar"/>
    <w:uiPriority w:val="99"/>
    <w:semiHidden/>
    <w:unhideWhenUsed/>
    <w:rsid w:val="00A42957"/>
    <w:rPr>
      <w:sz w:val="20"/>
      <w:szCs w:val="20"/>
    </w:rPr>
  </w:style>
  <w:style w:type="character" w:customStyle="1" w:styleId="TextocomentarioCar">
    <w:name w:val="Texto comentario Car"/>
    <w:basedOn w:val="Fuentedeprrafopredeter"/>
    <w:link w:val="Textocomentario"/>
    <w:uiPriority w:val="99"/>
    <w:semiHidden/>
    <w:rsid w:val="00A42957"/>
    <w:rPr>
      <w:lang w:val="es-CO" w:eastAsia="ja-JP"/>
    </w:rPr>
  </w:style>
  <w:style w:type="paragraph" w:styleId="Asuntodelcomentario">
    <w:name w:val="annotation subject"/>
    <w:basedOn w:val="Textocomentario"/>
    <w:next w:val="Textocomentario"/>
    <w:link w:val="AsuntodelcomentarioCar"/>
    <w:uiPriority w:val="99"/>
    <w:semiHidden/>
    <w:unhideWhenUsed/>
    <w:rsid w:val="00A42957"/>
    <w:rPr>
      <w:b/>
      <w:bCs/>
    </w:rPr>
  </w:style>
  <w:style w:type="character" w:customStyle="1" w:styleId="AsuntodelcomentarioCar">
    <w:name w:val="Asunto del comentario Car"/>
    <w:basedOn w:val="TextocomentarioCar"/>
    <w:link w:val="Asuntodelcomentario"/>
    <w:uiPriority w:val="99"/>
    <w:semiHidden/>
    <w:rsid w:val="00A42957"/>
    <w:rPr>
      <w:b/>
      <w:bCs/>
      <w:lang w:val="es-CO" w:eastAsia="ja-JP"/>
    </w:rPr>
  </w:style>
  <w:style w:type="paragraph" w:styleId="Prrafodelista">
    <w:name w:val="List Paragraph"/>
    <w:basedOn w:val="Normal"/>
    <w:uiPriority w:val="34"/>
    <w:qFormat/>
    <w:rsid w:val="00DA6073"/>
    <w:pPr>
      <w:spacing w:after="160" w:line="259" w:lineRule="auto"/>
      <w:ind w:left="720"/>
      <w:contextualSpacing/>
    </w:pPr>
    <w:rPr>
      <w:rFonts w:ascii="Calibri" w:eastAsia="Calibri" w:hAnsi="Calibri"/>
      <w:sz w:val="22"/>
      <w:lang w:eastAsia="en-US"/>
    </w:rPr>
  </w:style>
  <w:style w:type="paragraph" w:styleId="Descripcin">
    <w:name w:val="caption"/>
    <w:aliases w:val="Epígrafe-tabla PPCS,Epígrafe2,Epígrafe TABLA FIGURA"/>
    <w:basedOn w:val="Tabladeilustraciones"/>
    <w:next w:val="Normal"/>
    <w:link w:val="DescripcinCar"/>
    <w:qFormat/>
    <w:rsid w:val="00A64C11"/>
    <w:pPr>
      <w:ind w:left="480" w:hanging="480"/>
      <w:jc w:val="center"/>
    </w:pPr>
    <w:rPr>
      <w:rFonts w:eastAsia="Calibri" w:cs="Calibri"/>
      <w:b/>
      <w:smallCaps/>
      <w:noProof/>
      <w:sz w:val="20"/>
      <w:szCs w:val="20"/>
      <w:lang w:eastAsia="es-CO"/>
    </w:rPr>
  </w:style>
  <w:style w:type="character" w:customStyle="1" w:styleId="DescripcinCar">
    <w:name w:val="Descripción Car"/>
    <w:aliases w:val="Epígrafe-tabla PPCS Car,Epígrafe2 Car,Epígrafe TABLA FIGURA Car"/>
    <w:link w:val="Descripcin"/>
    <w:uiPriority w:val="99"/>
    <w:locked/>
    <w:rsid w:val="00A64C11"/>
    <w:rPr>
      <w:rFonts w:eastAsia="Calibri" w:cs="Calibri"/>
      <w:b/>
      <w:smallCaps/>
      <w:noProof/>
      <w:lang w:val="es-CO" w:eastAsia="es-CO"/>
    </w:rPr>
  </w:style>
  <w:style w:type="paragraph" w:styleId="Tabladeilustraciones">
    <w:name w:val="table of figures"/>
    <w:basedOn w:val="Normal"/>
    <w:next w:val="Normal"/>
    <w:uiPriority w:val="99"/>
    <w:semiHidden/>
    <w:unhideWhenUsed/>
    <w:rsid w:val="00A64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7197">
      <w:bodyDiv w:val="1"/>
      <w:marLeft w:val="0"/>
      <w:marRight w:val="0"/>
      <w:marTop w:val="0"/>
      <w:marBottom w:val="0"/>
      <w:divBdr>
        <w:top w:val="none" w:sz="0" w:space="0" w:color="auto"/>
        <w:left w:val="none" w:sz="0" w:space="0" w:color="auto"/>
        <w:bottom w:val="none" w:sz="0" w:space="0" w:color="auto"/>
        <w:right w:val="none" w:sz="0" w:space="0" w:color="auto"/>
      </w:divBdr>
    </w:div>
    <w:div w:id="255023025">
      <w:bodyDiv w:val="1"/>
      <w:marLeft w:val="0"/>
      <w:marRight w:val="0"/>
      <w:marTop w:val="0"/>
      <w:marBottom w:val="0"/>
      <w:divBdr>
        <w:top w:val="none" w:sz="0" w:space="0" w:color="auto"/>
        <w:left w:val="none" w:sz="0" w:space="0" w:color="auto"/>
        <w:bottom w:val="none" w:sz="0" w:space="0" w:color="auto"/>
        <w:right w:val="none" w:sz="0" w:space="0" w:color="auto"/>
      </w:divBdr>
    </w:div>
    <w:div w:id="433667291">
      <w:bodyDiv w:val="1"/>
      <w:marLeft w:val="0"/>
      <w:marRight w:val="0"/>
      <w:marTop w:val="0"/>
      <w:marBottom w:val="0"/>
      <w:divBdr>
        <w:top w:val="none" w:sz="0" w:space="0" w:color="auto"/>
        <w:left w:val="none" w:sz="0" w:space="0" w:color="auto"/>
        <w:bottom w:val="none" w:sz="0" w:space="0" w:color="auto"/>
        <w:right w:val="none" w:sz="0" w:space="0" w:color="auto"/>
      </w:divBdr>
    </w:div>
    <w:div w:id="836379618">
      <w:bodyDiv w:val="1"/>
      <w:marLeft w:val="0"/>
      <w:marRight w:val="0"/>
      <w:marTop w:val="0"/>
      <w:marBottom w:val="0"/>
      <w:divBdr>
        <w:top w:val="none" w:sz="0" w:space="0" w:color="auto"/>
        <w:left w:val="none" w:sz="0" w:space="0" w:color="auto"/>
        <w:bottom w:val="none" w:sz="0" w:space="0" w:color="auto"/>
        <w:right w:val="none" w:sz="0" w:space="0" w:color="auto"/>
      </w:divBdr>
    </w:div>
    <w:div w:id="133005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446B8-2920-41A4-9B30-4D2D37DF9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Words>
  <Characters>4234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NECESIDAD</vt:lpstr>
    </vt:vector>
  </TitlesOfParts>
  <Company>dapd</Company>
  <LinksUpToDate>false</LinksUpToDate>
  <CharactersWithSpaces>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NECESIDAD</dc:title>
  <dc:creator>MSantos</dc:creator>
  <cp:lastModifiedBy>Ginna Paola Silva Moreno</cp:lastModifiedBy>
  <cp:revision>2</cp:revision>
  <dcterms:created xsi:type="dcterms:W3CDTF">2019-02-06T16:03:00Z</dcterms:created>
  <dcterms:modified xsi:type="dcterms:W3CDTF">2019-02-06T16:03:00Z</dcterms:modified>
</cp:coreProperties>
</file>