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F1522" w14:textId="77777777" w:rsidR="003B4654" w:rsidRPr="00F02A38" w:rsidRDefault="003B4654" w:rsidP="003B4654">
      <w:pPr>
        <w:jc w:val="center"/>
        <w:rPr>
          <w:rFonts w:ascii="Arial Narrow" w:hAnsi="Arial Narrow" w:cs="Arial"/>
          <w:b/>
        </w:rPr>
      </w:pPr>
    </w:p>
    <w:p w14:paraId="5AD6B37F" w14:textId="77777777" w:rsidR="00731487" w:rsidRPr="00731487" w:rsidRDefault="00731487" w:rsidP="00731487">
      <w:pPr>
        <w:autoSpaceDE w:val="0"/>
        <w:autoSpaceDN w:val="0"/>
        <w:adjustRightInd w:val="0"/>
        <w:jc w:val="center"/>
        <w:rPr>
          <w:rFonts w:ascii="Times New Roman" w:eastAsia="Times New Roman" w:hAnsi="Times New Roman" w:cs="Times New Roman"/>
          <w:b/>
          <w:bCs/>
          <w:color w:val="231F20"/>
          <w:lang w:val="es-AR" w:eastAsia="es-AR"/>
        </w:rPr>
      </w:pPr>
      <w:r w:rsidRPr="00731487">
        <w:rPr>
          <w:rFonts w:ascii="Times New Roman" w:eastAsia="Times New Roman" w:hAnsi="Times New Roman" w:cs="Times New Roman"/>
          <w:b/>
          <w:bCs/>
          <w:color w:val="231F20"/>
          <w:lang w:val="es-AR" w:eastAsia="es-AR"/>
        </w:rPr>
        <w:t xml:space="preserve">Proyecto de Acuerdo Local Número </w:t>
      </w:r>
      <w:r w:rsidRPr="00731487">
        <w:rPr>
          <w:rFonts w:ascii="Times New Roman" w:eastAsia="Times New Roman" w:hAnsi="Times New Roman" w:cs="Times New Roman"/>
          <w:b/>
          <w:bCs/>
          <w:color w:val="FF0000"/>
          <w:lang w:val="es-AR" w:eastAsia="es-AR"/>
        </w:rPr>
        <w:t>XXX</w:t>
      </w:r>
    </w:p>
    <w:p w14:paraId="79B10119" w14:textId="2EE0CD7D" w:rsidR="00731487" w:rsidRPr="00731487" w:rsidRDefault="00731487" w:rsidP="00731487">
      <w:pPr>
        <w:autoSpaceDE w:val="0"/>
        <w:autoSpaceDN w:val="0"/>
        <w:adjustRightInd w:val="0"/>
        <w:jc w:val="center"/>
        <w:rPr>
          <w:rFonts w:ascii="Times New Roman" w:eastAsia="Times New Roman" w:hAnsi="Times New Roman" w:cs="Times New Roman"/>
          <w:b/>
          <w:bCs/>
          <w:color w:val="231F20"/>
          <w:lang w:val="es-AR" w:eastAsia="es-AR"/>
        </w:rPr>
      </w:pPr>
      <w:r w:rsidRPr="00731487">
        <w:rPr>
          <w:rFonts w:ascii="Times New Roman" w:eastAsia="Times New Roman" w:hAnsi="Times New Roman" w:cs="Times New Roman"/>
          <w:b/>
          <w:bCs/>
          <w:color w:val="231F20"/>
          <w:lang w:val="es-AR" w:eastAsia="es-AR"/>
        </w:rPr>
        <w:t>(día, mes, de 2020)</w:t>
      </w:r>
    </w:p>
    <w:p w14:paraId="168426DA" w14:textId="77777777" w:rsidR="00731487" w:rsidRPr="00731487" w:rsidRDefault="00731487" w:rsidP="00731487">
      <w:pPr>
        <w:autoSpaceDE w:val="0"/>
        <w:autoSpaceDN w:val="0"/>
        <w:adjustRightInd w:val="0"/>
        <w:jc w:val="center"/>
        <w:rPr>
          <w:rFonts w:ascii="Times New Roman" w:hAnsi="Times New Roman" w:cs="Times New Roman"/>
        </w:rPr>
      </w:pPr>
    </w:p>
    <w:p w14:paraId="66D33BF4" w14:textId="77777777" w:rsidR="00731487" w:rsidRPr="00731487" w:rsidRDefault="00731487" w:rsidP="00731487">
      <w:pPr>
        <w:autoSpaceDE w:val="0"/>
        <w:autoSpaceDN w:val="0"/>
        <w:adjustRightInd w:val="0"/>
        <w:rPr>
          <w:rFonts w:ascii="Times New Roman" w:eastAsia="Times New Roman" w:hAnsi="Times New Roman" w:cs="Times New Roman"/>
          <w:color w:val="000000"/>
          <w:lang w:val="es-AR" w:eastAsia="es-AR"/>
        </w:rPr>
      </w:pPr>
    </w:p>
    <w:p w14:paraId="50AFF9C6" w14:textId="77777777" w:rsidR="00731487" w:rsidRPr="00731487" w:rsidRDefault="00731487" w:rsidP="00731487">
      <w:pPr>
        <w:autoSpaceDE w:val="0"/>
        <w:autoSpaceDN w:val="0"/>
        <w:adjustRightInd w:val="0"/>
        <w:jc w:val="center"/>
        <w:rPr>
          <w:rFonts w:ascii="Times New Roman" w:eastAsia="Times New Roman" w:hAnsi="Times New Roman" w:cs="Times New Roman"/>
          <w:b/>
          <w:bCs/>
          <w:color w:val="FF0000"/>
          <w:lang w:val="es-AR" w:eastAsia="es-AR"/>
        </w:rPr>
      </w:pPr>
      <w:r w:rsidRPr="00731487">
        <w:rPr>
          <w:rFonts w:ascii="Times New Roman" w:eastAsia="Times New Roman" w:hAnsi="Times New Roman" w:cs="Times New Roman"/>
          <w:b/>
          <w:bCs/>
          <w:color w:val="000000"/>
          <w:lang w:val="es-AR" w:eastAsia="es-AR"/>
        </w:rPr>
        <w:t xml:space="preserve">POR EL CUAL SE ADOPTA EL PLAN DE DESARROLLO ECONÓMICO, SOCIAL, AMBIENTAL Y DE OBRAS PÚBLICAS PARA </w:t>
      </w:r>
      <w:smartTag w:uri="urn:schemas-microsoft-com:office:smarttags" w:element="PersonName">
        <w:smartTagPr>
          <w:attr w:name="ProductID" w:val="LA LOCALIDAD DE"/>
        </w:smartTagPr>
        <w:r w:rsidRPr="00731487">
          <w:rPr>
            <w:rFonts w:ascii="Times New Roman" w:eastAsia="Times New Roman" w:hAnsi="Times New Roman" w:cs="Times New Roman"/>
            <w:b/>
            <w:bCs/>
            <w:color w:val="000000"/>
            <w:lang w:val="es-AR" w:eastAsia="es-AR"/>
          </w:rPr>
          <w:t>LA LOCALIDAD DE</w:t>
        </w:r>
      </w:smartTag>
      <w:r w:rsidRPr="00731487">
        <w:rPr>
          <w:rFonts w:ascii="Times New Roman" w:eastAsia="Times New Roman" w:hAnsi="Times New Roman" w:cs="Times New Roman"/>
          <w:b/>
          <w:bCs/>
          <w:color w:val="000000"/>
          <w:lang w:val="es-AR" w:eastAsia="es-AR"/>
        </w:rPr>
        <w:t xml:space="preserve"> </w:t>
      </w:r>
      <w:r w:rsidRPr="00731487">
        <w:rPr>
          <w:rFonts w:ascii="Times New Roman" w:eastAsia="Times New Roman" w:hAnsi="Times New Roman" w:cs="Times New Roman"/>
          <w:b/>
          <w:bCs/>
          <w:color w:val="FF0000"/>
          <w:lang w:val="es-AR" w:eastAsia="es-AR"/>
        </w:rPr>
        <w:t>XXX</w:t>
      </w:r>
    </w:p>
    <w:p w14:paraId="0A0DFD9F" w14:textId="4D46618B" w:rsidR="00731487" w:rsidRPr="00731487" w:rsidRDefault="00731487" w:rsidP="00731487">
      <w:pPr>
        <w:autoSpaceDE w:val="0"/>
        <w:autoSpaceDN w:val="0"/>
        <w:adjustRightInd w:val="0"/>
        <w:jc w:val="center"/>
        <w:rPr>
          <w:rFonts w:ascii="Times New Roman" w:eastAsia="Times New Roman" w:hAnsi="Times New Roman" w:cs="Times New Roman"/>
          <w:lang w:val="es-AR" w:eastAsia="es-AR"/>
        </w:rPr>
      </w:pPr>
      <w:r w:rsidRPr="00731487">
        <w:rPr>
          <w:rFonts w:ascii="Times New Roman" w:eastAsia="Times New Roman" w:hAnsi="Times New Roman" w:cs="Times New Roman"/>
          <w:b/>
          <w:bCs/>
          <w:lang w:val="es-AR" w:eastAsia="es-AR"/>
        </w:rPr>
        <w:t>2021-2024</w:t>
      </w:r>
    </w:p>
    <w:p w14:paraId="5D609A65" w14:textId="4987881C" w:rsidR="00731487" w:rsidRPr="00731487" w:rsidRDefault="00731487" w:rsidP="00731487">
      <w:pPr>
        <w:autoSpaceDE w:val="0"/>
        <w:autoSpaceDN w:val="0"/>
        <w:adjustRightInd w:val="0"/>
        <w:jc w:val="center"/>
        <w:rPr>
          <w:rFonts w:ascii="Times New Roman" w:hAnsi="Times New Roman" w:cs="Times New Roman"/>
        </w:rPr>
      </w:pPr>
      <w:r w:rsidRPr="00731487">
        <w:rPr>
          <w:rFonts w:ascii="Times New Roman" w:eastAsia="Times New Roman" w:hAnsi="Times New Roman" w:cs="Times New Roman"/>
          <w:b/>
          <w:bCs/>
          <w:color w:val="000000"/>
          <w:lang w:val="es-AR" w:eastAsia="es-AR"/>
        </w:rPr>
        <w:t>“UN NUEVO CONTRATO SOCIAL Y AMBIENTAL PARA LA BOGOTÁ DEL SIGLO XXI”</w:t>
      </w:r>
    </w:p>
    <w:p w14:paraId="5E0FF127" w14:textId="77777777" w:rsidR="00731487" w:rsidRPr="00731487" w:rsidRDefault="00731487" w:rsidP="00731487">
      <w:pPr>
        <w:autoSpaceDE w:val="0"/>
        <w:autoSpaceDN w:val="0"/>
        <w:adjustRightInd w:val="0"/>
        <w:jc w:val="center"/>
        <w:rPr>
          <w:rFonts w:ascii="Times New Roman" w:hAnsi="Times New Roman" w:cs="Times New Roman"/>
        </w:rPr>
      </w:pPr>
    </w:p>
    <w:p w14:paraId="5BB25A4A" w14:textId="77777777" w:rsidR="00731487" w:rsidRPr="00731487" w:rsidRDefault="00731487" w:rsidP="00731487">
      <w:pPr>
        <w:autoSpaceDE w:val="0"/>
        <w:autoSpaceDN w:val="0"/>
        <w:adjustRightInd w:val="0"/>
        <w:jc w:val="center"/>
        <w:rPr>
          <w:rFonts w:ascii="Times New Roman" w:hAnsi="Times New Roman" w:cs="Times New Roman"/>
          <w:b/>
        </w:rPr>
      </w:pPr>
    </w:p>
    <w:p w14:paraId="7A05B183" w14:textId="4777D850" w:rsidR="00731487" w:rsidRPr="00731487" w:rsidRDefault="00731487" w:rsidP="00731487">
      <w:pPr>
        <w:autoSpaceDE w:val="0"/>
        <w:autoSpaceDN w:val="0"/>
        <w:adjustRightInd w:val="0"/>
        <w:jc w:val="center"/>
        <w:rPr>
          <w:rFonts w:ascii="Times New Roman" w:hAnsi="Times New Roman" w:cs="Times New Roman"/>
          <w:b/>
          <w:color w:val="FF0000"/>
        </w:rPr>
      </w:pPr>
      <w:r w:rsidRPr="00731487">
        <w:rPr>
          <w:rFonts w:ascii="Times New Roman" w:hAnsi="Times New Roman" w:cs="Times New Roman"/>
          <w:b/>
        </w:rPr>
        <w:t>UN NUEVO CONTRATO SOCIAL Y AMBIENTAL PARA</w:t>
      </w:r>
      <w:r w:rsidRPr="00731487">
        <w:rPr>
          <w:rFonts w:ascii="Times New Roman" w:hAnsi="Times New Roman" w:cs="Times New Roman"/>
          <w:b/>
          <w:color w:val="FF0000"/>
        </w:rPr>
        <w:t xml:space="preserve"> XXXX</w:t>
      </w:r>
    </w:p>
    <w:p w14:paraId="0C5E1B5B" w14:textId="77777777" w:rsidR="00731487" w:rsidRPr="002E48C2" w:rsidRDefault="00731487" w:rsidP="00731487">
      <w:pPr>
        <w:autoSpaceDE w:val="0"/>
        <w:autoSpaceDN w:val="0"/>
        <w:adjustRightInd w:val="0"/>
        <w:jc w:val="center"/>
        <w:rPr>
          <w:rFonts w:ascii="Times New Roman" w:hAnsi="Times New Roman"/>
        </w:rPr>
      </w:pPr>
    </w:p>
    <w:p w14:paraId="114C35A6" w14:textId="77777777" w:rsidR="00731487" w:rsidRPr="002E48C2" w:rsidRDefault="00731487" w:rsidP="00731487">
      <w:pPr>
        <w:autoSpaceDE w:val="0"/>
        <w:autoSpaceDN w:val="0"/>
        <w:adjustRightInd w:val="0"/>
        <w:jc w:val="center"/>
        <w:rPr>
          <w:rFonts w:ascii="Times New Roman" w:hAnsi="Times New Roman"/>
        </w:rPr>
      </w:pPr>
    </w:p>
    <w:p w14:paraId="33B2CEA3" w14:textId="77777777" w:rsidR="00731487" w:rsidRPr="002E48C2" w:rsidRDefault="00731487" w:rsidP="00731487">
      <w:pPr>
        <w:tabs>
          <w:tab w:val="left" w:pos="3550"/>
        </w:tabs>
        <w:autoSpaceDE w:val="0"/>
        <w:autoSpaceDN w:val="0"/>
        <w:adjustRightInd w:val="0"/>
        <w:jc w:val="center"/>
        <w:rPr>
          <w:rFonts w:ascii="Times New Roman" w:hAnsi="Times New Roman"/>
        </w:rPr>
      </w:pPr>
    </w:p>
    <w:p w14:paraId="6DAE18EE" w14:textId="77777777"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smartTag w:uri="urn:schemas-microsoft-com:office:smarttags" w:element="PersonName">
        <w:smartTagPr>
          <w:attr w:name="ProductID" w:val="LA JUNTA ADMINISTRADORA"/>
        </w:smartTagPr>
        <w:r w:rsidRPr="002E48C2">
          <w:rPr>
            <w:rFonts w:ascii="Times New Roman" w:eastAsia="Times New Roman" w:hAnsi="Times New Roman"/>
            <w:b/>
            <w:bCs/>
            <w:color w:val="231F20"/>
            <w:lang w:val="es-AR" w:eastAsia="es-AR"/>
          </w:rPr>
          <w:t>LA JUNTA ADMINISTRADORA</w:t>
        </w:r>
      </w:smartTag>
      <w:r w:rsidRPr="002E48C2">
        <w:rPr>
          <w:rFonts w:ascii="Times New Roman" w:eastAsia="Times New Roman" w:hAnsi="Times New Roman"/>
          <w:b/>
          <w:bCs/>
          <w:color w:val="231F20"/>
          <w:lang w:val="es-AR" w:eastAsia="es-AR"/>
        </w:rPr>
        <w:t xml:space="preserve"> LOCAL DE </w:t>
      </w:r>
      <w:r w:rsidRPr="00E12E65">
        <w:rPr>
          <w:rFonts w:ascii="Times New Roman" w:eastAsia="Times New Roman" w:hAnsi="Times New Roman"/>
          <w:b/>
          <w:bCs/>
          <w:color w:val="C00000"/>
          <w:lang w:val="es-AR" w:eastAsia="es-AR"/>
        </w:rPr>
        <w:t>XXX</w:t>
      </w:r>
      <w:r w:rsidRPr="002E48C2">
        <w:rPr>
          <w:rFonts w:ascii="Times New Roman" w:eastAsia="Times New Roman" w:hAnsi="Times New Roman"/>
          <w:b/>
          <w:bCs/>
          <w:color w:val="231F20"/>
          <w:lang w:val="es-AR" w:eastAsia="es-AR"/>
        </w:rPr>
        <w:t>,</w:t>
      </w:r>
    </w:p>
    <w:p w14:paraId="4AFF5ADF" w14:textId="77777777"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p>
    <w:p w14:paraId="414DF2F4" w14:textId="77777777" w:rsidR="00731487" w:rsidRPr="002E48C2" w:rsidRDefault="00731487" w:rsidP="00731487">
      <w:pPr>
        <w:autoSpaceDE w:val="0"/>
        <w:autoSpaceDN w:val="0"/>
        <w:adjustRightInd w:val="0"/>
        <w:jc w:val="center"/>
        <w:rPr>
          <w:rFonts w:ascii="Times New Roman" w:eastAsia="Times New Roman" w:hAnsi="Times New Roman"/>
          <w:bCs/>
          <w:color w:val="231F20"/>
          <w:lang w:val="es-AR" w:eastAsia="es-AR"/>
        </w:rPr>
      </w:pPr>
      <w:r w:rsidRPr="002E48C2">
        <w:rPr>
          <w:rFonts w:ascii="Times New Roman" w:eastAsia="Times New Roman" w:hAnsi="Times New Roman"/>
          <w:bCs/>
          <w:color w:val="231F20"/>
          <w:lang w:val="es-AR" w:eastAsia="es-AR"/>
        </w:rPr>
        <w:t xml:space="preserve">En ejercicio de sus atribuciones constitucionales y legales, en especial las que le confiere </w:t>
      </w:r>
      <w:smartTag w:uri="urn:schemas-microsoft-com:office:smarttags" w:element="PersonName">
        <w:smartTagPr>
          <w:attr w:name="ProductID" w:val="la Constituci￳n Pol￭tica"/>
        </w:smartTagPr>
        <w:r w:rsidRPr="002E48C2">
          <w:rPr>
            <w:rFonts w:ascii="Times New Roman" w:eastAsia="Times New Roman" w:hAnsi="Times New Roman"/>
            <w:bCs/>
            <w:color w:val="231F20"/>
            <w:lang w:val="es-AR" w:eastAsia="es-AR"/>
          </w:rPr>
          <w:t>la Constitución Política</w:t>
        </w:r>
      </w:smartTag>
      <w:r w:rsidRPr="002E48C2">
        <w:rPr>
          <w:rFonts w:ascii="Times New Roman" w:eastAsia="Times New Roman" w:hAnsi="Times New Roman"/>
          <w:bCs/>
          <w:color w:val="231F20"/>
          <w:lang w:val="es-AR" w:eastAsia="es-AR"/>
        </w:rPr>
        <w:t xml:space="preserve"> de Colombia en su</w:t>
      </w:r>
      <w:r>
        <w:rPr>
          <w:rFonts w:ascii="Times New Roman" w:eastAsia="Times New Roman" w:hAnsi="Times New Roman"/>
          <w:bCs/>
          <w:color w:val="231F20"/>
          <w:lang w:val="es-AR" w:eastAsia="es-AR"/>
        </w:rPr>
        <w:t>s</w:t>
      </w:r>
      <w:r w:rsidRPr="002E48C2">
        <w:rPr>
          <w:rFonts w:ascii="Times New Roman" w:eastAsia="Times New Roman" w:hAnsi="Times New Roman"/>
          <w:bCs/>
          <w:color w:val="231F20"/>
          <w:lang w:val="es-AR" w:eastAsia="es-AR"/>
        </w:rPr>
        <w:t xml:space="preserve"> artículos 324, el decreto 1421 de 1993 en su artículo 69</w:t>
      </w:r>
    </w:p>
    <w:p w14:paraId="666E6197" w14:textId="77777777" w:rsidR="00731487" w:rsidRPr="002E48C2" w:rsidRDefault="00731487" w:rsidP="00731487">
      <w:pPr>
        <w:autoSpaceDE w:val="0"/>
        <w:autoSpaceDN w:val="0"/>
        <w:adjustRightInd w:val="0"/>
        <w:jc w:val="center"/>
        <w:rPr>
          <w:rFonts w:ascii="Times New Roman" w:hAnsi="Times New Roman"/>
        </w:rPr>
      </w:pPr>
      <w:r w:rsidRPr="002E48C2">
        <w:rPr>
          <w:rFonts w:ascii="Times New Roman" w:eastAsia="Times New Roman" w:hAnsi="Times New Roman"/>
          <w:bCs/>
          <w:color w:val="231F20"/>
          <w:lang w:val="es-AR" w:eastAsia="es-AR"/>
        </w:rPr>
        <w:t>Numeral 1 y artículo 22 del acuerdo distrital 13 de 2000.</w:t>
      </w:r>
    </w:p>
    <w:p w14:paraId="6CB47E26" w14:textId="77777777" w:rsidR="003B4654" w:rsidRPr="00F02A38" w:rsidRDefault="003B4654" w:rsidP="003B4654">
      <w:pPr>
        <w:autoSpaceDE w:val="0"/>
        <w:autoSpaceDN w:val="0"/>
        <w:adjustRightInd w:val="0"/>
        <w:jc w:val="center"/>
        <w:rPr>
          <w:rFonts w:ascii="Arial Narrow" w:hAnsi="Arial Narrow"/>
        </w:rPr>
      </w:pPr>
    </w:p>
    <w:p w14:paraId="47059BC4" w14:textId="77777777" w:rsidR="003B4654" w:rsidRPr="00F02A38" w:rsidRDefault="003B4654" w:rsidP="003B4654">
      <w:pPr>
        <w:autoSpaceDE w:val="0"/>
        <w:autoSpaceDN w:val="0"/>
        <w:adjustRightInd w:val="0"/>
        <w:jc w:val="center"/>
        <w:rPr>
          <w:rFonts w:ascii="Arial Narrow" w:hAnsi="Arial Narrow"/>
        </w:rPr>
      </w:pPr>
    </w:p>
    <w:p w14:paraId="4E4B3E80" w14:textId="77777777" w:rsidR="00731487" w:rsidRPr="00E12E65" w:rsidRDefault="00731487" w:rsidP="00731487">
      <w:pPr>
        <w:autoSpaceDE w:val="0"/>
        <w:autoSpaceDN w:val="0"/>
        <w:adjustRightInd w:val="0"/>
        <w:jc w:val="center"/>
        <w:rPr>
          <w:rFonts w:ascii="Times New Roman" w:eastAsia="Times New Roman" w:hAnsi="Times New Roman"/>
          <w:b/>
          <w:bCs/>
          <w:color w:val="000000"/>
          <w:lang w:val="es-AR" w:eastAsia="es-AR"/>
        </w:rPr>
      </w:pPr>
      <w:r w:rsidRPr="00E12E65">
        <w:rPr>
          <w:rFonts w:ascii="Times New Roman" w:eastAsia="Times New Roman" w:hAnsi="Times New Roman"/>
          <w:b/>
          <w:bCs/>
          <w:color w:val="000000"/>
          <w:lang w:val="es-AR" w:eastAsia="es-AR"/>
        </w:rPr>
        <w:t>Acuerda</w:t>
      </w:r>
    </w:p>
    <w:p w14:paraId="4BB64864" w14:textId="77777777" w:rsidR="003B4654" w:rsidRDefault="003B4654" w:rsidP="003B4654">
      <w:pPr>
        <w:autoSpaceDE w:val="0"/>
        <w:autoSpaceDN w:val="0"/>
        <w:adjustRightInd w:val="0"/>
        <w:rPr>
          <w:rFonts w:ascii="Arial Narrow" w:hAnsi="Arial Narrow"/>
          <w:b/>
        </w:rPr>
      </w:pPr>
    </w:p>
    <w:p w14:paraId="513AE050"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w:t>
      </w:r>
    </w:p>
    <w:p w14:paraId="5ABC3B1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PARTE GENERAL</w:t>
      </w:r>
    </w:p>
    <w:p w14:paraId="0234065A"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20E45D20"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w:t>
      </w:r>
    </w:p>
    <w:p w14:paraId="73D5517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VISIÓN</w:t>
      </w:r>
    </w:p>
    <w:p w14:paraId="59A345F4" w14:textId="77777777" w:rsidR="003B4654" w:rsidRPr="00F02A38" w:rsidRDefault="003B4654" w:rsidP="003B4654">
      <w:pPr>
        <w:autoSpaceDE w:val="0"/>
        <w:autoSpaceDN w:val="0"/>
        <w:adjustRightInd w:val="0"/>
        <w:jc w:val="center"/>
        <w:rPr>
          <w:rFonts w:ascii="Arial Narrow" w:hAnsi="Arial Narrow"/>
          <w:b/>
          <w:bCs/>
        </w:rPr>
      </w:pPr>
    </w:p>
    <w:p w14:paraId="67BF8811" w14:textId="77777777" w:rsidR="003B4654" w:rsidRPr="00AF4B1E" w:rsidRDefault="003B4654" w:rsidP="00AF4B1E">
      <w:pPr>
        <w:autoSpaceDE w:val="0"/>
        <w:autoSpaceDN w:val="0"/>
        <w:adjustRightInd w:val="0"/>
        <w:rPr>
          <w:rFonts w:ascii="Arial Narrow" w:hAnsi="Arial Narrow"/>
          <w:b/>
          <w:bCs/>
        </w:rPr>
      </w:pPr>
    </w:p>
    <w:p w14:paraId="39D3D9A1" w14:textId="43EDB8F4" w:rsidR="003B4654" w:rsidRPr="00AF76C7" w:rsidRDefault="00AF76C7" w:rsidP="00AF4B1E">
      <w:pPr>
        <w:autoSpaceDE w:val="0"/>
        <w:autoSpaceDN w:val="0"/>
        <w:adjustRightInd w:val="0"/>
        <w:rPr>
          <w:rFonts w:ascii="Arial Narrow" w:hAnsi="Arial Narrow"/>
          <w:b/>
          <w:bCs/>
        </w:rPr>
      </w:pPr>
      <w:r w:rsidRPr="00AF76C7">
        <w:rPr>
          <w:rFonts w:ascii="Arial Narrow" w:hAnsi="Arial Narrow"/>
          <w:b/>
        </w:rPr>
        <w:t xml:space="preserve">Artículo </w:t>
      </w:r>
      <w:r w:rsidRPr="00AF76C7">
        <w:rPr>
          <w:rFonts w:ascii="Arial Narrow" w:hAnsi="Arial Narrow"/>
          <w:b/>
        </w:rPr>
        <w:fldChar w:fldCharType="begin"/>
      </w:r>
      <w:r w:rsidRPr="00AF76C7">
        <w:rPr>
          <w:rFonts w:ascii="Arial Narrow" w:hAnsi="Arial Narrow"/>
          <w:b/>
        </w:rPr>
        <w:instrText xml:space="preserve"> SEQ ARTICULO\r 1 \* MERGEFORMAT </w:instrText>
      </w:r>
      <w:r w:rsidRPr="00AF76C7">
        <w:rPr>
          <w:rFonts w:ascii="Arial Narrow" w:hAnsi="Arial Narrow"/>
          <w:b/>
        </w:rPr>
        <w:fldChar w:fldCharType="separate"/>
      </w:r>
      <w:r>
        <w:rPr>
          <w:rFonts w:ascii="Arial Narrow" w:hAnsi="Arial Narrow"/>
          <w:b/>
          <w:noProof/>
        </w:rPr>
        <w:t>1</w:t>
      </w:r>
      <w:r w:rsidRPr="00AF76C7">
        <w:rPr>
          <w:rFonts w:ascii="Arial Narrow" w:hAnsi="Arial Narrow"/>
          <w:b/>
        </w:rPr>
        <w:fldChar w:fldCharType="end"/>
      </w:r>
      <w:r w:rsidRPr="00AF76C7">
        <w:rPr>
          <w:rFonts w:ascii="Arial Narrow" w:hAnsi="Arial Narrow"/>
          <w:b/>
        </w:rPr>
        <w:t xml:space="preserve">. </w:t>
      </w:r>
      <w:r w:rsidR="003B4654" w:rsidRPr="00AF76C7">
        <w:rPr>
          <w:rFonts w:ascii="Arial Narrow" w:hAnsi="Arial Narrow"/>
          <w:b/>
          <w:bCs/>
        </w:rPr>
        <w:t>Adopción del plan.</w:t>
      </w:r>
    </w:p>
    <w:p w14:paraId="0F50CD15" w14:textId="77777777" w:rsidR="003B4654" w:rsidRPr="00AF4B1E" w:rsidRDefault="003B4654" w:rsidP="00AF4B1E">
      <w:pPr>
        <w:autoSpaceDE w:val="0"/>
        <w:autoSpaceDN w:val="0"/>
        <w:adjustRightInd w:val="0"/>
        <w:rPr>
          <w:rFonts w:ascii="Arial Narrow" w:hAnsi="Arial Narrow"/>
          <w:b/>
          <w:bCs/>
        </w:rPr>
      </w:pPr>
    </w:p>
    <w:p w14:paraId="29D85F12" w14:textId="77777777" w:rsidR="003B4654" w:rsidRPr="00AF4B1E" w:rsidRDefault="003B4654" w:rsidP="00AF4B1E">
      <w:pPr>
        <w:autoSpaceDE w:val="0"/>
        <w:autoSpaceDN w:val="0"/>
        <w:adjustRightInd w:val="0"/>
        <w:jc w:val="both"/>
        <w:rPr>
          <w:rFonts w:ascii="Arial Narrow" w:eastAsia="Times New Roman" w:hAnsi="Arial Narrow"/>
          <w:bCs/>
          <w:lang w:val="es-AR" w:eastAsia="es-AR"/>
        </w:rPr>
      </w:pPr>
      <w:r w:rsidRPr="00AF4B1E">
        <w:rPr>
          <w:rFonts w:ascii="Arial Narrow" w:hAnsi="Arial Narrow"/>
          <w:bCs/>
        </w:rPr>
        <w:t>Se adopta el P</w:t>
      </w:r>
      <w:proofErr w:type="spellStart"/>
      <w:r w:rsidRPr="00AF4B1E">
        <w:rPr>
          <w:rFonts w:ascii="Arial Narrow" w:eastAsia="Times New Roman" w:hAnsi="Arial Narrow"/>
          <w:bCs/>
          <w:color w:val="000000"/>
          <w:lang w:val="es-AR" w:eastAsia="es-AR"/>
        </w:rPr>
        <w:t>lan</w:t>
      </w:r>
      <w:proofErr w:type="spellEnd"/>
      <w:r w:rsidRPr="00AF4B1E">
        <w:rPr>
          <w:rFonts w:ascii="Arial Narrow" w:eastAsia="Times New Roman" w:hAnsi="Arial Narrow"/>
          <w:bCs/>
          <w:color w:val="000000"/>
          <w:lang w:val="es-AR" w:eastAsia="es-AR"/>
        </w:rPr>
        <w:t xml:space="preserve"> de Desarrollo Económico, Social, Ambiental y de obras públicas para la localidad de </w:t>
      </w:r>
      <w:r w:rsidRPr="00AF4B1E">
        <w:rPr>
          <w:rFonts w:ascii="Arial Narrow" w:eastAsia="Times New Roman" w:hAnsi="Arial Narrow"/>
          <w:bCs/>
          <w:color w:val="FF0000"/>
          <w:lang w:val="es-AR" w:eastAsia="es-AR"/>
        </w:rPr>
        <w:t xml:space="preserve">XXX </w:t>
      </w:r>
      <w:r w:rsidRPr="00AF4B1E">
        <w:rPr>
          <w:rFonts w:ascii="Arial Narrow" w:eastAsia="Times New Roman" w:hAnsi="Arial Narrow"/>
          <w:bCs/>
          <w:lang w:val="es-AR" w:eastAsia="es-AR"/>
        </w:rPr>
        <w:t>para el periodo 2021-2024 “Un nuevo contrato social y ambiental para</w:t>
      </w:r>
      <w:r w:rsidRPr="00AF4B1E">
        <w:rPr>
          <w:rFonts w:ascii="Arial Narrow" w:eastAsia="Times New Roman" w:hAnsi="Arial Narrow"/>
          <w:bCs/>
          <w:color w:val="FF0000"/>
          <w:lang w:val="es-AR" w:eastAsia="es-AR"/>
        </w:rPr>
        <w:t xml:space="preserve"> xxx</w:t>
      </w:r>
      <w:r w:rsidRPr="00AF4B1E">
        <w:rPr>
          <w:rFonts w:ascii="Arial Narrow" w:eastAsia="Times New Roman" w:hAnsi="Arial Narrow"/>
          <w:bCs/>
          <w:lang w:val="es-AR" w:eastAsia="es-AR"/>
        </w:rPr>
        <w:t>”,</w:t>
      </w:r>
      <w:r w:rsidRPr="00AF4B1E">
        <w:rPr>
          <w:rFonts w:ascii="Arial Narrow" w:eastAsia="Times New Roman" w:hAnsi="Arial Narrow"/>
          <w:bCs/>
          <w:color w:val="FF0000"/>
          <w:lang w:val="es-AR" w:eastAsia="es-AR"/>
        </w:rPr>
        <w:t xml:space="preserve"> </w:t>
      </w:r>
      <w:r w:rsidRPr="00AF4B1E">
        <w:rPr>
          <w:rFonts w:ascii="Arial Narrow" w:eastAsia="Times New Roman" w:hAnsi="Arial Narrow"/>
          <w:bCs/>
          <w:lang w:val="es-AR" w:eastAsia="es-AR"/>
        </w:rPr>
        <w:t>el cual constituye el referente de las acciones y políticas de la administración local.</w:t>
      </w:r>
    </w:p>
    <w:p w14:paraId="6CC3F11B" w14:textId="77777777" w:rsidR="003B4654" w:rsidRPr="00AF4B1E" w:rsidRDefault="003B4654" w:rsidP="00AF4B1E">
      <w:pPr>
        <w:autoSpaceDE w:val="0"/>
        <w:autoSpaceDN w:val="0"/>
        <w:adjustRightInd w:val="0"/>
        <w:rPr>
          <w:rFonts w:ascii="Arial Narrow" w:hAnsi="Arial Narrow"/>
          <w:b/>
          <w:bCs/>
        </w:rPr>
      </w:pPr>
    </w:p>
    <w:p w14:paraId="34058229" w14:textId="6F1E67EF" w:rsidR="003B4654" w:rsidRPr="00AF76C7" w:rsidRDefault="00AF76C7" w:rsidP="00AF4B1E">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w:t>
      </w:r>
      <w:r w:rsidRPr="00AF76C7">
        <w:rPr>
          <w:rFonts w:ascii="Arial Narrow" w:hAnsi="Arial Narrow"/>
          <w:b/>
        </w:rPr>
        <w:fldChar w:fldCharType="end"/>
      </w:r>
      <w:r w:rsidRPr="00AF76C7">
        <w:rPr>
          <w:rStyle w:val="Textoennegrita"/>
          <w:rFonts w:ascii="Arial Narrow" w:hAnsi="Arial Narrow"/>
        </w:rPr>
        <w:t xml:space="preserve">. </w:t>
      </w:r>
      <w:r w:rsidR="003B4654" w:rsidRPr="00AF76C7">
        <w:rPr>
          <w:rFonts w:ascii="Arial Narrow" w:hAnsi="Arial Narrow"/>
          <w:b/>
          <w:bCs/>
        </w:rPr>
        <w:t>Visión.</w:t>
      </w:r>
    </w:p>
    <w:p w14:paraId="525F215B" w14:textId="77777777" w:rsidR="003B4654" w:rsidRPr="00AF4B1E" w:rsidRDefault="003B4654" w:rsidP="00AF4B1E">
      <w:pPr>
        <w:autoSpaceDE w:val="0"/>
        <w:autoSpaceDN w:val="0"/>
        <w:adjustRightInd w:val="0"/>
        <w:rPr>
          <w:rFonts w:ascii="Arial Narrow" w:hAnsi="Arial Narrow"/>
          <w:b/>
          <w:bCs/>
        </w:rPr>
      </w:pPr>
    </w:p>
    <w:p w14:paraId="268F7E52"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lastRenderedPageBreak/>
        <w:t>Nota.</w:t>
      </w:r>
      <w:r w:rsidRPr="00AF4B1E">
        <w:rPr>
          <w:rFonts w:ascii="Arial Narrow" w:hAnsi="Arial Narrow"/>
          <w:bCs/>
          <w:color w:val="FF0000"/>
          <w:lang w:val="es-AR"/>
        </w:rPr>
        <w:t xml:space="preserve"> La visión es el elemento guía del componente estratégico del plan y hace referencia a las características deseables que se desean alcanzar para la localidad en el mediano plazo (2024).</w:t>
      </w:r>
    </w:p>
    <w:p w14:paraId="69EDD698" w14:textId="77777777" w:rsidR="003B4654" w:rsidRPr="00AF4B1E" w:rsidRDefault="003B4654" w:rsidP="00AF4B1E">
      <w:pPr>
        <w:autoSpaceDE w:val="0"/>
        <w:autoSpaceDN w:val="0"/>
        <w:adjustRightInd w:val="0"/>
        <w:jc w:val="both"/>
        <w:rPr>
          <w:rFonts w:ascii="Arial Narrow" w:hAnsi="Arial Narrow"/>
          <w:bCs/>
          <w:color w:val="FF0000"/>
          <w:lang w:val="es-AR"/>
        </w:rPr>
      </w:pPr>
    </w:p>
    <w:p w14:paraId="644E7802"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Cs/>
          <w:color w:val="FF0000"/>
          <w:lang w:val="es-AR"/>
        </w:rPr>
        <w:t>Por ende, se debe fijar una idea de hacia dónde debe ir la localidad en un futuro próximo, lo cual le permitirá a la administración local examinar la pertinencia de las decisiones que pretende adoptar en el plan, así como valorar su aporte al cumplimiento de la visión que se tiene del desarrollo de la ciudad.</w:t>
      </w:r>
    </w:p>
    <w:p w14:paraId="315EC90F" w14:textId="77777777" w:rsidR="003B4654" w:rsidRPr="00AF4B1E" w:rsidRDefault="003B4654" w:rsidP="00AF4B1E">
      <w:pPr>
        <w:autoSpaceDE w:val="0"/>
        <w:autoSpaceDN w:val="0"/>
        <w:adjustRightInd w:val="0"/>
        <w:jc w:val="both"/>
        <w:rPr>
          <w:rFonts w:ascii="Arial Narrow" w:hAnsi="Arial Narrow"/>
          <w:bCs/>
          <w:lang w:val="es-AR"/>
        </w:rPr>
      </w:pPr>
    </w:p>
    <w:p w14:paraId="1C54003F" w14:textId="4083BAB6" w:rsidR="003B4654" w:rsidRPr="00AF4B1E" w:rsidRDefault="00AF76C7" w:rsidP="00AF4B1E">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Estructura del plan.</w:t>
      </w:r>
    </w:p>
    <w:p w14:paraId="5D9A226A" w14:textId="77777777" w:rsidR="003B4654" w:rsidRPr="00AF4B1E" w:rsidRDefault="003B4654" w:rsidP="00AF4B1E">
      <w:pPr>
        <w:jc w:val="both"/>
        <w:rPr>
          <w:rFonts w:ascii="Arial Narrow" w:hAnsi="Arial Narrow"/>
        </w:rPr>
      </w:pPr>
    </w:p>
    <w:p w14:paraId="7D2718D1" w14:textId="77777777" w:rsidR="003B4654" w:rsidRPr="00AF4B1E" w:rsidRDefault="003B4654" w:rsidP="00AF4B1E">
      <w:pPr>
        <w:jc w:val="both"/>
        <w:rPr>
          <w:rFonts w:ascii="Arial Narrow" w:hAnsi="Arial Narrow"/>
        </w:rPr>
      </w:pPr>
      <w:r w:rsidRPr="00AF4B1E">
        <w:rPr>
          <w:rFonts w:ascii="Arial Narrow" w:hAnsi="Arial Narrow"/>
        </w:rPr>
        <w:t>El presente Plan de Desarrollo Local en coherencia con el Plan de Desarrollo Distrital “Bogotá un nuevo contrato social y ambiental para el siglo XXI” adopta sus fundamentos y estructura general.</w:t>
      </w:r>
    </w:p>
    <w:p w14:paraId="5FF001BC" w14:textId="77777777" w:rsidR="003B4654" w:rsidRPr="00AF4B1E" w:rsidRDefault="003B4654" w:rsidP="00AF4B1E">
      <w:pPr>
        <w:jc w:val="both"/>
        <w:rPr>
          <w:rFonts w:ascii="Arial Narrow" w:hAnsi="Arial Narrow"/>
        </w:rPr>
      </w:pPr>
    </w:p>
    <w:p w14:paraId="157F7439" w14:textId="77777777" w:rsidR="003B4654" w:rsidRPr="00AF4B1E" w:rsidRDefault="003B4654" w:rsidP="00AF4B1E">
      <w:pPr>
        <w:jc w:val="both"/>
        <w:rPr>
          <w:rFonts w:ascii="Arial Narrow" w:hAnsi="Arial Narrow"/>
        </w:rPr>
      </w:pPr>
      <w:r w:rsidRPr="00AF4B1E">
        <w:rPr>
          <w:rFonts w:ascii="Arial Narrow" w:hAnsi="Arial Narrow"/>
        </w:rPr>
        <w:t>Las directrices y políticas que orientan la acción articulada de la administración local en procura de profundizar la visión del plan y que servirán de guía para la definición de objetivos se organizan en torno a “propósitos”.</w:t>
      </w:r>
    </w:p>
    <w:p w14:paraId="559A69E6" w14:textId="77777777" w:rsidR="003B4654" w:rsidRPr="00AF4B1E" w:rsidRDefault="003B4654" w:rsidP="00AF4B1E">
      <w:pPr>
        <w:jc w:val="both"/>
        <w:rPr>
          <w:rFonts w:ascii="Arial Narrow" w:hAnsi="Arial Narrow"/>
        </w:rPr>
      </w:pPr>
    </w:p>
    <w:p w14:paraId="1FDD896E" w14:textId="77777777" w:rsidR="003B4654" w:rsidRPr="00AF4B1E" w:rsidRDefault="003B4654" w:rsidP="00AF4B1E">
      <w:pPr>
        <w:jc w:val="both"/>
        <w:rPr>
          <w:rFonts w:ascii="Arial Narrow" w:hAnsi="Arial Narrow"/>
        </w:rPr>
      </w:pPr>
      <w:r w:rsidRPr="00AF4B1E">
        <w:rPr>
          <w:rFonts w:ascii="Arial Narrow" w:hAnsi="Arial Narrow"/>
        </w:rPr>
        <w:t>Los Propósitos se constituyen en los elementos estructurales, de carácter prioritario, para alcanzar el objetivo central del Plan.</w:t>
      </w:r>
    </w:p>
    <w:p w14:paraId="10EDF185" w14:textId="77777777" w:rsidR="003B4654" w:rsidRPr="00AF4B1E" w:rsidRDefault="003B4654" w:rsidP="00AF4B1E">
      <w:pPr>
        <w:jc w:val="both"/>
        <w:rPr>
          <w:rFonts w:ascii="Arial Narrow" w:hAnsi="Arial Narrow"/>
        </w:rPr>
      </w:pPr>
    </w:p>
    <w:p w14:paraId="13572368" w14:textId="77777777" w:rsidR="003B4654" w:rsidRPr="00AF4B1E" w:rsidRDefault="003B4654" w:rsidP="00AF4B1E">
      <w:pPr>
        <w:jc w:val="both"/>
        <w:rPr>
          <w:rFonts w:ascii="Arial Narrow" w:hAnsi="Arial Narrow"/>
        </w:rPr>
      </w:pPr>
      <w:r w:rsidRPr="00AF4B1E">
        <w:rPr>
          <w:rFonts w:ascii="Arial Narrow" w:hAnsi="Arial Narrow"/>
        </w:rPr>
        <w:t>Propósitos:</w:t>
      </w:r>
    </w:p>
    <w:p w14:paraId="10F60714" w14:textId="77777777" w:rsidR="003B4654" w:rsidRPr="00AF4B1E" w:rsidRDefault="003B4654" w:rsidP="00AF4B1E">
      <w:pPr>
        <w:jc w:val="both"/>
        <w:rPr>
          <w:rFonts w:ascii="Arial Narrow" w:hAnsi="Arial Narrow"/>
        </w:rPr>
      </w:pPr>
    </w:p>
    <w:p w14:paraId="497A49E1" w14:textId="64C67014" w:rsidR="003B4654" w:rsidRPr="00933247" w:rsidRDefault="00933247" w:rsidP="009E417C">
      <w:pPr>
        <w:numPr>
          <w:ilvl w:val="0"/>
          <w:numId w:val="25"/>
        </w:numPr>
        <w:jc w:val="both"/>
        <w:rPr>
          <w:rFonts w:ascii="Arial Narrow" w:hAnsi="Arial Narrow"/>
        </w:rPr>
      </w:pPr>
      <w:r w:rsidRPr="00933247">
        <w:rPr>
          <w:rFonts w:ascii="Arial Narrow" w:hAnsi="Arial Narrow"/>
        </w:rPr>
        <w:t>Hacer un nuevo contrato social con igualdad de oportunidades para la inclusión social, productiva y política.</w:t>
      </w:r>
    </w:p>
    <w:p w14:paraId="0343B908" w14:textId="10FA3AE9" w:rsidR="00933247" w:rsidRPr="00933247" w:rsidRDefault="00933247" w:rsidP="009E417C">
      <w:pPr>
        <w:numPr>
          <w:ilvl w:val="0"/>
          <w:numId w:val="25"/>
        </w:numPr>
        <w:jc w:val="both"/>
        <w:rPr>
          <w:rFonts w:ascii="Arial Narrow" w:hAnsi="Arial Narrow"/>
        </w:rPr>
      </w:pPr>
      <w:r w:rsidRPr="00933247">
        <w:rPr>
          <w:rFonts w:ascii="Arial Narrow" w:hAnsi="Arial Narrow"/>
        </w:rPr>
        <w:t>Cambiar nuestros hábitos de vida para reverdecer a Bogotá y adaptarnos y mitigar la crisis climática.</w:t>
      </w:r>
    </w:p>
    <w:p w14:paraId="5C7CF855" w14:textId="717C1197" w:rsidR="00933247" w:rsidRPr="00933247" w:rsidRDefault="00933247" w:rsidP="009E417C">
      <w:pPr>
        <w:numPr>
          <w:ilvl w:val="0"/>
          <w:numId w:val="25"/>
        </w:numPr>
        <w:jc w:val="both"/>
        <w:rPr>
          <w:rFonts w:ascii="Arial Narrow" w:hAnsi="Arial Narrow"/>
        </w:rPr>
      </w:pPr>
      <w:r w:rsidRPr="00933247">
        <w:rPr>
          <w:rFonts w:ascii="Arial Narrow" w:hAnsi="Arial Narrow"/>
        </w:rPr>
        <w:t>Inspirar confianza y legitimidad para vivir sin miedo y ser epicentro de cultura ciudadana, paz y reconciliación.</w:t>
      </w:r>
    </w:p>
    <w:p w14:paraId="48FFFD93" w14:textId="77777777" w:rsidR="00933247" w:rsidRPr="00933247" w:rsidRDefault="00933247" w:rsidP="009E417C">
      <w:pPr>
        <w:numPr>
          <w:ilvl w:val="0"/>
          <w:numId w:val="25"/>
        </w:numPr>
        <w:jc w:val="both"/>
        <w:rPr>
          <w:rFonts w:ascii="Arial Narrow" w:hAnsi="Arial Narrow"/>
        </w:rPr>
      </w:pPr>
      <w:r w:rsidRPr="00933247">
        <w:rPr>
          <w:rFonts w:ascii="Arial Narrow" w:hAnsi="Arial Narrow"/>
        </w:rPr>
        <w:t>Hacer de Bogotá - Región un modelo de movilidad multimodal, incluyente y sostenible.</w:t>
      </w:r>
    </w:p>
    <w:p w14:paraId="1CFF66A4" w14:textId="61BDCA1F" w:rsidR="003B4654" w:rsidRPr="00933247" w:rsidRDefault="00933247" w:rsidP="009E417C">
      <w:pPr>
        <w:numPr>
          <w:ilvl w:val="0"/>
          <w:numId w:val="25"/>
        </w:numPr>
        <w:jc w:val="both"/>
        <w:rPr>
          <w:rFonts w:ascii="Arial Narrow" w:hAnsi="Arial Narrow"/>
        </w:rPr>
      </w:pPr>
      <w:r w:rsidRPr="00933247">
        <w:rPr>
          <w:rFonts w:ascii="Arial Narrow" w:hAnsi="Arial Narrow"/>
        </w:rPr>
        <w:t>Construir Bogotá - Región con gobierno abierto, transparente y ciudadanía consciente.</w:t>
      </w:r>
    </w:p>
    <w:p w14:paraId="6FF7AE65" w14:textId="77777777" w:rsidR="00E043EF" w:rsidRPr="00AF4B1E" w:rsidRDefault="00E043EF" w:rsidP="00AF4B1E">
      <w:pPr>
        <w:jc w:val="both"/>
        <w:rPr>
          <w:rFonts w:ascii="Arial Narrow" w:hAnsi="Arial Narrow"/>
        </w:rPr>
      </w:pPr>
    </w:p>
    <w:p w14:paraId="0D115907" w14:textId="77777777" w:rsidR="003B4654" w:rsidRPr="00AF4B1E" w:rsidRDefault="003B4654" w:rsidP="00AF4B1E">
      <w:pPr>
        <w:autoSpaceDE w:val="0"/>
        <w:autoSpaceDN w:val="0"/>
        <w:adjustRightInd w:val="0"/>
        <w:jc w:val="center"/>
        <w:rPr>
          <w:rFonts w:ascii="Arial Narrow" w:hAnsi="Arial Narrow"/>
          <w:b/>
          <w:bCs/>
        </w:rPr>
      </w:pPr>
      <w:r w:rsidRPr="00AF4B1E">
        <w:rPr>
          <w:rFonts w:ascii="Arial Narrow" w:eastAsia="Times New Roman" w:hAnsi="Arial Narrow"/>
          <w:b/>
          <w:bCs/>
          <w:color w:val="000000"/>
          <w:lang w:val="es-AR" w:eastAsia="es-AR"/>
        </w:rPr>
        <w:t>CAPÍTULO II</w:t>
      </w:r>
    </w:p>
    <w:p w14:paraId="74419711" w14:textId="5D376F10" w:rsidR="003B4654" w:rsidRDefault="003B4654" w:rsidP="00AF4B1E">
      <w:pPr>
        <w:autoSpaceDE w:val="0"/>
        <w:autoSpaceDN w:val="0"/>
        <w:adjustRightInd w:val="0"/>
        <w:jc w:val="center"/>
        <w:rPr>
          <w:rFonts w:ascii="Arial Narrow" w:eastAsia="Times New Roman" w:hAnsi="Arial Narrow"/>
          <w:b/>
          <w:bCs/>
          <w:color w:val="000000"/>
          <w:lang w:val="es-AR" w:eastAsia="es-AR"/>
        </w:rPr>
      </w:pPr>
      <w:r w:rsidRPr="00AF4B1E">
        <w:rPr>
          <w:rFonts w:ascii="Arial Narrow" w:eastAsia="Times New Roman" w:hAnsi="Arial Narrow"/>
          <w:b/>
          <w:bCs/>
          <w:color w:val="000000"/>
          <w:lang w:val="es-AR" w:eastAsia="es-AR"/>
        </w:rPr>
        <w:t xml:space="preserve">PROPÓSITO 1. </w:t>
      </w:r>
      <w:r w:rsidR="00933247" w:rsidRPr="00933247">
        <w:rPr>
          <w:rFonts w:ascii="Arial Narrow" w:eastAsia="Times New Roman" w:hAnsi="Arial Narrow"/>
          <w:b/>
          <w:bCs/>
          <w:color w:val="000000"/>
          <w:lang w:val="es-AR" w:eastAsia="es-AR"/>
        </w:rPr>
        <w:t>HACER UN NUEVO CONTRATO SOCIAL CON IGUALDAD DE OPORTUNIDADES PARA LA INCLUSIÓN SOCIAL, PRODUCTIVA Y POLÍTICA</w:t>
      </w:r>
    </w:p>
    <w:p w14:paraId="584FF94E" w14:textId="77777777" w:rsidR="00933247" w:rsidRPr="00AF4B1E" w:rsidRDefault="00933247" w:rsidP="00AF4B1E">
      <w:pPr>
        <w:autoSpaceDE w:val="0"/>
        <w:autoSpaceDN w:val="0"/>
        <w:adjustRightInd w:val="0"/>
        <w:jc w:val="center"/>
        <w:rPr>
          <w:rFonts w:ascii="Arial Narrow" w:eastAsia="Times New Roman" w:hAnsi="Arial Narrow"/>
          <w:b/>
          <w:bCs/>
          <w:color w:val="000000"/>
          <w:lang w:val="es-AR" w:eastAsia="es-AR"/>
        </w:rPr>
      </w:pPr>
    </w:p>
    <w:p w14:paraId="134D6FC6" w14:textId="651BBAE4" w:rsidR="003B4654" w:rsidRPr="00AF4B1E" w:rsidRDefault="003B4654" w:rsidP="00AF4B1E">
      <w:pPr>
        <w:autoSpaceDE w:val="0"/>
        <w:autoSpaceDN w:val="0"/>
        <w:adjustRightInd w:val="0"/>
        <w:jc w:val="center"/>
        <w:rPr>
          <w:rFonts w:ascii="Arial Narrow" w:hAnsi="Arial Narrow"/>
          <w:b/>
          <w:bCs/>
        </w:rPr>
      </w:pPr>
      <w:r w:rsidRPr="00AF4B1E">
        <w:rPr>
          <w:rFonts w:ascii="Arial Narrow" w:hAnsi="Arial Narrow"/>
          <w:b/>
          <w:bCs/>
        </w:rPr>
        <w:t>Objetivos, estrategias</w:t>
      </w:r>
      <w:r w:rsidR="00D04B96" w:rsidRPr="00AF4B1E">
        <w:rPr>
          <w:rFonts w:ascii="Arial Narrow" w:hAnsi="Arial Narrow"/>
          <w:b/>
          <w:bCs/>
        </w:rPr>
        <w:t>, programas</w:t>
      </w:r>
    </w:p>
    <w:p w14:paraId="681D88A8" w14:textId="77777777" w:rsidR="003B4654" w:rsidRPr="00AF4B1E" w:rsidRDefault="003B4654" w:rsidP="00AF4B1E">
      <w:pPr>
        <w:autoSpaceDE w:val="0"/>
        <w:autoSpaceDN w:val="0"/>
        <w:adjustRightInd w:val="0"/>
        <w:jc w:val="center"/>
        <w:rPr>
          <w:rFonts w:ascii="Arial Narrow" w:hAnsi="Arial Narrow"/>
          <w:b/>
          <w:bCs/>
        </w:rPr>
      </w:pPr>
    </w:p>
    <w:p w14:paraId="50108918" w14:textId="1CB04393" w:rsidR="003B4654" w:rsidRPr="00AF4B1E" w:rsidRDefault="00AF76C7" w:rsidP="00AF4B1E">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Objetivos.</w:t>
      </w:r>
    </w:p>
    <w:p w14:paraId="2568456C" w14:textId="77777777" w:rsidR="003B4654" w:rsidRPr="00AF4B1E" w:rsidRDefault="003B4654" w:rsidP="00AF4B1E">
      <w:pPr>
        <w:autoSpaceDE w:val="0"/>
        <w:autoSpaceDN w:val="0"/>
        <w:adjustRightInd w:val="0"/>
        <w:jc w:val="center"/>
        <w:rPr>
          <w:rFonts w:ascii="Arial Narrow" w:hAnsi="Arial Narrow"/>
          <w:b/>
          <w:bCs/>
        </w:rPr>
      </w:pPr>
    </w:p>
    <w:p w14:paraId="2C3C02B3" w14:textId="77777777" w:rsidR="003B4654" w:rsidRPr="00AF4B1E" w:rsidRDefault="003B4654" w:rsidP="00AF4B1E">
      <w:pPr>
        <w:autoSpaceDE w:val="0"/>
        <w:autoSpaceDN w:val="0"/>
        <w:adjustRightInd w:val="0"/>
        <w:rPr>
          <w:rFonts w:ascii="Arial Narrow" w:hAnsi="Arial Narrow"/>
          <w:bCs/>
          <w:lang w:val="es-AR"/>
        </w:rPr>
      </w:pPr>
      <w:r w:rsidRPr="00AF4B1E">
        <w:rPr>
          <w:rFonts w:ascii="Arial Narrow" w:hAnsi="Arial Narrow"/>
          <w:bCs/>
          <w:lang w:val="es-AR"/>
        </w:rPr>
        <w:t>Serán objetivos de este propósito:</w:t>
      </w:r>
    </w:p>
    <w:p w14:paraId="154044ED" w14:textId="77777777" w:rsidR="003B4654" w:rsidRPr="00AF4B1E" w:rsidRDefault="003B4654" w:rsidP="00AF4B1E">
      <w:pPr>
        <w:autoSpaceDE w:val="0"/>
        <w:autoSpaceDN w:val="0"/>
        <w:adjustRightInd w:val="0"/>
        <w:rPr>
          <w:rFonts w:ascii="Arial Narrow" w:hAnsi="Arial Narrow"/>
          <w:b/>
          <w:bCs/>
          <w:lang w:val="es-AR"/>
        </w:rPr>
      </w:pPr>
    </w:p>
    <w:p w14:paraId="5DA0FEE7"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 xml:space="preserve">Nota: </w:t>
      </w:r>
      <w:r w:rsidRPr="00AF4B1E">
        <w:rPr>
          <w:rFonts w:ascii="Arial Narrow" w:hAnsi="Arial Narrow"/>
          <w:bCs/>
          <w:color w:val="FF0000"/>
          <w:lang w:val="es-AR"/>
        </w:rPr>
        <w:t>Los objetivos son los beneficios que la administración local espera lograr mediante las acciones de este “Propósito” y que contribuyen al logro de la visión del Plan de Desarrollo Local y al cumplimiento del objetivo general del propósito, planteado en el Plan de Desarrollo Distrital.</w:t>
      </w:r>
    </w:p>
    <w:p w14:paraId="045FD6B6" w14:textId="77777777" w:rsidR="003B4654" w:rsidRPr="00AF4B1E" w:rsidRDefault="003B4654" w:rsidP="00AF4B1E">
      <w:pPr>
        <w:autoSpaceDE w:val="0"/>
        <w:autoSpaceDN w:val="0"/>
        <w:adjustRightInd w:val="0"/>
        <w:rPr>
          <w:rFonts w:ascii="Arial Narrow" w:hAnsi="Arial Narrow"/>
          <w:b/>
          <w:bCs/>
          <w:lang w:val="es-AR"/>
        </w:rPr>
      </w:pPr>
    </w:p>
    <w:p w14:paraId="6BBCC215" w14:textId="77777777" w:rsidR="003B4654" w:rsidRPr="00AF4B1E" w:rsidRDefault="003B4654" w:rsidP="00AF4B1E">
      <w:pPr>
        <w:autoSpaceDE w:val="0"/>
        <w:autoSpaceDN w:val="0"/>
        <w:adjustRightInd w:val="0"/>
        <w:rPr>
          <w:rFonts w:ascii="Arial Narrow" w:hAnsi="Arial Narrow"/>
          <w:bCs/>
          <w:color w:val="FF0000"/>
          <w:lang w:val="es-AR"/>
        </w:rPr>
      </w:pPr>
      <w:r w:rsidRPr="00AF4B1E">
        <w:rPr>
          <w:rFonts w:ascii="Arial Narrow" w:hAnsi="Arial Narrow"/>
          <w:bCs/>
          <w:color w:val="FF0000"/>
          <w:lang w:val="es-AR"/>
        </w:rPr>
        <w:t>De acuerdo con esto, formule aquí los objetivos que considere pertinentes.</w:t>
      </w:r>
    </w:p>
    <w:p w14:paraId="436E81C9" w14:textId="77777777" w:rsidR="003B4654" w:rsidRPr="00AF4B1E" w:rsidRDefault="003B4654" w:rsidP="00AF4B1E">
      <w:pPr>
        <w:autoSpaceDE w:val="0"/>
        <w:autoSpaceDN w:val="0"/>
        <w:adjustRightInd w:val="0"/>
        <w:rPr>
          <w:rFonts w:ascii="Arial Narrow" w:hAnsi="Arial Narrow"/>
          <w:b/>
          <w:bCs/>
          <w:lang w:val="es-AR"/>
        </w:rPr>
      </w:pPr>
    </w:p>
    <w:p w14:paraId="20552DB3" w14:textId="42F8F9C6" w:rsidR="003B4654" w:rsidRPr="00AF4B1E" w:rsidRDefault="00AF76C7" w:rsidP="00AF76C7">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Estrategias.</w:t>
      </w:r>
    </w:p>
    <w:p w14:paraId="7EC6F53B" w14:textId="77777777" w:rsidR="003B4654" w:rsidRPr="00AF4B1E" w:rsidRDefault="003B4654" w:rsidP="00AF4B1E">
      <w:pPr>
        <w:autoSpaceDE w:val="0"/>
        <w:autoSpaceDN w:val="0"/>
        <w:adjustRightInd w:val="0"/>
        <w:jc w:val="both"/>
        <w:rPr>
          <w:rFonts w:ascii="Arial Narrow" w:hAnsi="Arial Narrow"/>
          <w:b/>
          <w:bCs/>
          <w:lang w:val="es-AR"/>
        </w:rPr>
      </w:pPr>
    </w:p>
    <w:p w14:paraId="31BACF89"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 xml:space="preserve">Nota: </w:t>
      </w:r>
      <w:r w:rsidRPr="00AF4B1E">
        <w:rPr>
          <w:rFonts w:ascii="Arial Narrow" w:hAnsi="Arial Narrow"/>
          <w:bCs/>
          <w:color w:val="FF0000"/>
          <w:lang w:val="es-AR"/>
        </w:rPr>
        <w:t>Las estrategias describen el conjunto de medios, acciones o gestiones mediante los cuales se pretende lograr cada uno de los objetivos.</w:t>
      </w:r>
    </w:p>
    <w:p w14:paraId="66B876A3" w14:textId="77777777" w:rsidR="003B4654" w:rsidRPr="00AF4B1E" w:rsidRDefault="003B4654" w:rsidP="00AF4B1E">
      <w:pPr>
        <w:autoSpaceDE w:val="0"/>
        <w:autoSpaceDN w:val="0"/>
        <w:adjustRightInd w:val="0"/>
        <w:jc w:val="both"/>
        <w:rPr>
          <w:rFonts w:ascii="Arial Narrow" w:hAnsi="Arial Narrow"/>
          <w:bCs/>
          <w:color w:val="FF0000"/>
          <w:lang w:val="es-AR"/>
        </w:rPr>
      </w:pPr>
    </w:p>
    <w:p w14:paraId="4DAC2A13" w14:textId="6B8E7BD2" w:rsidR="003B4654" w:rsidRPr="00AF4B1E" w:rsidRDefault="003B4654" w:rsidP="00AF4B1E">
      <w:pPr>
        <w:autoSpaceDE w:val="0"/>
        <w:autoSpaceDN w:val="0"/>
        <w:adjustRightInd w:val="0"/>
        <w:jc w:val="both"/>
        <w:rPr>
          <w:rFonts w:ascii="Arial Narrow" w:hAnsi="Arial Narrow"/>
          <w:color w:val="FF0000"/>
        </w:rPr>
      </w:pPr>
      <w:r w:rsidRPr="00AF4B1E">
        <w:rPr>
          <w:rFonts w:ascii="Arial Narrow" w:hAnsi="Arial Narrow"/>
          <w:bCs/>
          <w:color w:val="FF0000"/>
          <w:lang w:val="es-AR"/>
        </w:rPr>
        <w:t xml:space="preserve">Señale una estrategia por cada </w:t>
      </w:r>
      <w:r w:rsidR="007D085A" w:rsidRPr="00AF4B1E">
        <w:rPr>
          <w:rFonts w:ascii="Arial Narrow" w:hAnsi="Arial Narrow"/>
          <w:bCs/>
          <w:color w:val="FF0000"/>
          <w:lang w:val="es-AR"/>
        </w:rPr>
        <w:t>línea de inversión que se</w:t>
      </w:r>
      <w:r w:rsidRPr="00AF4B1E">
        <w:rPr>
          <w:rFonts w:ascii="Arial Narrow" w:hAnsi="Arial Narrow"/>
          <w:bCs/>
          <w:color w:val="FF0000"/>
          <w:lang w:val="es-AR"/>
        </w:rPr>
        <w:t xml:space="preserve"> pretende realizar en cada propósito (ej. </w:t>
      </w:r>
      <w:r w:rsidR="007D085A" w:rsidRPr="00AF4B1E">
        <w:rPr>
          <w:rFonts w:ascii="Arial Narrow" w:hAnsi="Arial Narrow"/>
          <w:bCs/>
          <w:color w:val="FF0000"/>
          <w:lang w:val="es-AR"/>
        </w:rPr>
        <w:t>Educación superior y primera infancia</w:t>
      </w:r>
      <w:r w:rsidRPr="00AF4B1E">
        <w:rPr>
          <w:rFonts w:ascii="Arial Narrow" w:hAnsi="Arial Narrow"/>
          <w:bCs/>
          <w:color w:val="FF0000"/>
          <w:lang w:val="es-AR"/>
        </w:rPr>
        <w:t>, etc.).</w:t>
      </w:r>
    </w:p>
    <w:p w14:paraId="60D6F317" w14:textId="300660B6" w:rsidR="003B4654" w:rsidRPr="00AF4B1E" w:rsidRDefault="003B4654" w:rsidP="00AF4B1E">
      <w:pPr>
        <w:autoSpaceDE w:val="0"/>
        <w:autoSpaceDN w:val="0"/>
        <w:adjustRightInd w:val="0"/>
        <w:jc w:val="both"/>
        <w:rPr>
          <w:rFonts w:ascii="Arial Narrow" w:hAnsi="Arial Narrow"/>
          <w:bCs/>
          <w:lang w:val="es-AR"/>
        </w:rPr>
      </w:pPr>
    </w:p>
    <w:p w14:paraId="24527219" w14:textId="746937B8" w:rsidR="00731487" w:rsidRPr="00AF4B1E"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w:t>
      </w:r>
      <w:r w:rsidRPr="00AF76C7">
        <w:rPr>
          <w:rFonts w:ascii="Arial Narrow" w:hAnsi="Arial Narrow"/>
          <w:b/>
        </w:rPr>
        <w:fldChar w:fldCharType="end"/>
      </w:r>
      <w:r w:rsidRPr="00AF76C7">
        <w:rPr>
          <w:rStyle w:val="Textoennegrita"/>
          <w:rFonts w:ascii="Arial Narrow" w:hAnsi="Arial Narrow"/>
        </w:rPr>
        <w:t xml:space="preserve">. </w:t>
      </w:r>
      <w:r w:rsidR="00731487" w:rsidRPr="00AF4B1E">
        <w:rPr>
          <w:rFonts w:ascii="Arial Narrow" w:hAnsi="Arial Narrow"/>
          <w:b/>
          <w:bCs/>
        </w:rPr>
        <w:t>Programa: Subsidios y transferencias para la equidad</w:t>
      </w:r>
      <w:r w:rsidR="00AF4B1E">
        <w:rPr>
          <w:rFonts w:ascii="Arial Narrow" w:hAnsi="Arial Narrow"/>
          <w:b/>
          <w:bCs/>
        </w:rPr>
        <w:t>.</w:t>
      </w:r>
    </w:p>
    <w:p w14:paraId="3138B18B" w14:textId="33FD82C6" w:rsidR="003B4654" w:rsidRPr="00AF4B1E" w:rsidRDefault="003B4654" w:rsidP="00AF4B1E">
      <w:pPr>
        <w:autoSpaceDE w:val="0"/>
        <w:autoSpaceDN w:val="0"/>
        <w:adjustRightInd w:val="0"/>
        <w:jc w:val="both"/>
        <w:rPr>
          <w:rFonts w:ascii="Arial Narrow" w:hAnsi="Arial Narrow"/>
          <w:bCs/>
          <w:lang w:val="es-AR"/>
        </w:rPr>
      </w:pPr>
    </w:p>
    <w:p w14:paraId="5BE2EEA7"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Son unidades de acción que materializan las estrategias en intervenciones concretas y establecen un contenido homogéneo de los temas de acuerdo con los objetivos específicos.</w:t>
      </w:r>
    </w:p>
    <w:p w14:paraId="2BEA620C" w14:textId="77777777" w:rsidR="00D14484" w:rsidRPr="00AF4B1E" w:rsidRDefault="00D14484" w:rsidP="00D14484">
      <w:pPr>
        <w:autoSpaceDE w:val="0"/>
        <w:autoSpaceDN w:val="0"/>
        <w:adjustRightInd w:val="0"/>
        <w:jc w:val="both"/>
        <w:rPr>
          <w:rFonts w:ascii="Arial Narrow" w:hAnsi="Arial Narrow"/>
          <w:color w:val="FF0000"/>
        </w:rPr>
      </w:pPr>
    </w:p>
    <w:p w14:paraId="59C036FB"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Los programas plasman los contenidos para el avance </w:t>
      </w:r>
      <w:r>
        <w:rPr>
          <w:rFonts w:ascii="Arial Narrow" w:hAnsi="Arial Narrow"/>
          <w:color w:val="FF0000"/>
        </w:rPr>
        <w:t>del PDL</w:t>
      </w:r>
      <w:r w:rsidRPr="00AF4B1E">
        <w:rPr>
          <w:rFonts w:ascii="Arial Narrow" w:hAnsi="Arial Narrow"/>
          <w:color w:val="FF0000"/>
        </w:rPr>
        <w:t>, reflejando siempre la localidad al tener en cuenta lo previamente identificado en los diagnósticos y la información producto de las discusiones de los encuentros ciudadanos aplicables a las líneas de inversión y conceptos de gasto asociados programa.</w:t>
      </w:r>
    </w:p>
    <w:p w14:paraId="3E0A261B" w14:textId="77777777" w:rsidR="00D14484" w:rsidRPr="00AF4B1E" w:rsidRDefault="00D14484" w:rsidP="00D14484">
      <w:pPr>
        <w:autoSpaceDE w:val="0"/>
        <w:autoSpaceDN w:val="0"/>
        <w:adjustRightInd w:val="0"/>
        <w:jc w:val="both"/>
        <w:rPr>
          <w:rFonts w:ascii="Arial Narrow" w:hAnsi="Arial Narrow"/>
          <w:color w:val="FF0000"/>
        </w:rPr>
      </w:pPr>
    </w:p>
    <w:p w14:paraId="2664BB5E"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0174CBA9" w14:textId="77777777" w:rsidR="00D14484" w:rsidRPr="00AF4B1E" w:rsidRDefault="00D14484" w:rsidP="00D14484">
      <w:pPr>
        <w:autoSpaceDE w:val="0"/>
        <w:autoSpaceDN w:val="0"/>
        <w:adjustRightInd w:val="0"/>
        <w:jc w:val="both"/>
        <w:rPr>
          <w:rFonts w:ascii="Arial Narrow" w:hAnsi="Arial Narrow"/>
          <w:color w:val="FF0000"/>
        </w:rPr>
      </w:pPr>
    </w:p>
    <w:p w14:paraId="78B5C2F2"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Nota. La denominación de los programas en los planes de desarrollo local debe ser igual al establecido en el PDD, y es en la definición de los mismos donde se podrá resaltar la particularidad local. En este punto, es importante tener en cuenta las propuestas estratégicas locales o zonales entregadas por el </w:t>
      </w:r>
      <w:proofErr w:type="spellStart"/>
      <w:r w:rsidRPr="00AF4B1E">
        <w:rPr>
          <w:rFonts w:ascii="Arial Narrow" w:hAnsi="Arial Narrow"/>
          <w:color w:val="FF0000"/>
        </w:rPr>
        <w:t>CPL</w:t>
      </w:r>
      <w:proofErr w:type="spellEnd"/>
      <w:r w:rsidRPr="00AF4B1E">
        <w:rPr>
          <w:rFonts w:ascii="Arial Narrow" w:hAnsi="Arial Narrow"/>
          <w:color w:val="FF0000"/>
        </w:rPr>
        <w:t xml:space="preserve"> como producto de los Encuentros Ciudadanos</w:t>
      </w:r>
      <w:r>
        <w:rPr>
          <w:rFonts w:ascii="Arial Narrow" w:hAnsi="Arial Narrow"/>
          <w:color w:val="FF0000"/>
        </w:rPr>
        <w:t xml:space="preserve"> para elaborar contenidos del plan</w:t>
      </w:r>
      <w:r w:rsidRPr="00AF4B1E">
        <w:rPr>
          <w:rFonts w:ascii="Arial Narrow" w:hAnsi="Arial Narrow"/>
          <w:color w:val="FF0000"/>
        </w:rPr>
        <w:t>.</w:t>
      </w:r>
    </w:p>
    <w:p w14:paraId="3BA7976A" w14:textId="77777777" w:rsidR="00FC626D" w:rsidRPr="00AF4B1E" w:rsidRDefault="00FC626D" w:rsidP="00AF4B1E">
      <w:pPr>
        <w:autoSpaceDE w:val="0"/>
        <w:autoSpaceDN w:val="0"/>
        <w:adjustRightInd w:val="0"/>
        <w:jc w:val="both"/>
        <w:rPr>
          <w:rFonts w:ascii="Arial Narrow" w:hAnsi="Arial Narrow"/>
          <w:color w:val="FF0000"/>
        </w:rPr>
      </w:pPr>
    </w:p>
    <w:p w14:paraId="028929D3" w14:textId="71B16930" w:rsidR="00731487" w:rsidRPr="00AF4B1E" w:rsidRDefault="00731487"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 Subsidio</w:t>
      </w:r>
      <w:r w:rsidR="009C0A5D">
        <w:rPr>
          <w:rFonts w:ascii="Arial Narrow" w:hAnsi="Arial Narrow"/>
          <w:color w:val="4F6228" w:themeColor="accent3" w:themeShade="80"/>
        </w:rPr>
        <w:t xml:space="preserve"> C</w:t>
      </w:r>
      <w:r w:rsidRPr="00AF4B1E">
        <w:rPr>
          <w:rFonts w:ascii="Arial Narrow" w:hAnsi="Arial Narrow"/>
          <w:color w:val="4F6228" w:themeColor="accent3" w:themeShade="80"/>
        </w:rPr>
        <w:t xml:space="preserve"> e ingreso mínimo</w:t>
      </w:r>
      <w:r w:rsidR="00E10E39" w:rsidRPr="00AF4B1E">
        <w:rPr>
          <w:rFonts w:ascii="Arial Narrow" w:hAnsi="Arial Narrow"/>
          <w:color w:val="4F6228" w:themeColor="accent3" w:themeShade="80"/>
        </w:rPr>
        <w:t>.</w:t>
      </w:r>
    </w:p>
    <w:p w14:paraId="488C5EB6" w14:textId="4C1A48A7" w:rsidR="00731487" w:rsidRPr="00AF4B1E" w:rsidRDefault="00731487" w:rsidP="003B4654">
      <w:pPr>
        <w:autoSpaceDE w:val="0"/>
        <w:autoSpaceDN w:val="0"/>
        <w:adjustRightInd w:val="0"/>
        <w:jc w:val="both"/>
        <w:rPr>
          <w:rFonts w:ascii="Arial Narrow" w:hAnsi="Arial Narrow"/>
          <w:bCs/>
          <w:lang w:val="es-AR"/>
        </w:rPr>
      </w:pPr>
    </w:p>
    <w:p w14:paraId="27621506" w14:textId="1BF1F2D1" w:rsidR="00731487" w:rsidRPr="00AF4B1E" w:rsidRDefault="00AF76C7" w:rsidP="003B465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731487" w:rsidRPr="00AF4B1E">
        <w:rPr>
          <w:rFonts w:ascii="Arial Narrow" w:hAnsi="Arial Narrow"/>
          <w:b/>
          <w:bCs/>
        </w:rPr>
        <w:t>.</w:t>
      </w:r>
    </w:p>
    <w:p w14:paraId="10082A7B" w14:textId="77777777" w:rsidR="00731487" w:rsidRPr="005F59DC" w:rsidRDefault="00731487" w:rsidP="003B4654">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3B4654" w:rsidRPr="003E471B" w14:paraId="5945E650" w14:textId="77777777" w:rsidTr="007524A3">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9AAD7D4"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A26C04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BAC0D1D"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27FBB6B" w14:textId="77777777" w:rsidR="003B4654" w:rsidRPr="003E471B" w:rsidRDefault="003B4654"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8740F" w:rsidRPr="003E471B" w14:paraId="1A41522C" w14:textId="77777777" w:rsidTr="007524A3">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hideMark/>
          </w:tcPr>
          <w:p w14:paraId="19A60BD4" w14:textId="6994BC18" w:rsidR="00C8740F" w:rsidRPr="00ED37F9" w:rsidRDefault="00C8740F" w:rsidP="00C8740F">
            <w:pPr>
              <w:jc w:val="both"/>
              <w:rPr>
                <w:rFonts w:ascii="Arial Narrow" w:eastAsia="Times New Roman" w:hAnsi="Arial Narrow" w:cs="Calibri"/>
                <w:sz w:val="20"/>
                <w:szCs w:val="20"/>
                <w:lang w:val="es-CO" w:eastAsia="es-CO"/>
              </w:rPr>
            </w:pPr>
            <w:r w:rsidRPr="00ED37F9">
              <w:rPr>
                <w:rFonts w:ascii="Arial Narrow" w:eastAsia="Times New Roman" w:hAnsi="Arial Narrow" w:cs="Calibri"/>
                <w:sz w:val="20"/>
                <w:szCs w:val="20"/>
                <w:lang w:val="es-CO" w:eastAsia="es-CO"/>
              </w:rPr>
              <w:t>Sistema Bogotá Solidaria (20%)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14:paraId="12209577" w14:textId="77777777" w:rsidR="00C8740F" w:rsidRPr="00ED37F9" w:rsidRDefault="00C8740F" w:rsidP="004F6DA8">
            <w:pPr>
              <w:rPr>
                <w:rFonts w:ascii="Arial Narrow" w:eastAsia="Times New Roman" w:hAnsi="Arial Narrow" w:cs="Calibri"/>
                <w:sz w:val="20"/>
                <w:szCs w:val="20"/>
                <w:lang w:val="es-CO" w:eastAsia="es-CO"/>
              </w:rPr>
            </w:pPr>
            <w:r w:rsidRPr="00ED37F9">
              <w:rPr>
                <w:rFonts w:ascii="Arial Narrow" w:eastAsia="Times New Roman" w:hAnsi="Arial Narrow" w:cs="Calibri"/>
                <w:sz w:val="20"/>
                <w:szCs w:val="20"/>
                <w:lang w:val="es-CO" w:eastAsia="es-CO"/>
              </w:rPr>
              <w:t>Subsidio tipo C adulto mayor.</w:t>
            </w:r>
          </w:p>
        </w:tc>
        <w:tc>
          <w:tcPr>
            <w:tcW w:w="2620" w:type="dxa"/>
            <w:tcBorders>
              <w:top w:val="single" w:sz="4" w:space="0" w:color="auto"/>
              <w:left w:val="nil"/>
              <w:bottom w:val="single" w:sz="4" w:space="0" w:color="auto"/>
              <w:right w:val="single" w:sz="4" w:space="0" w:color="auto"/>
            </w:tcBorders>
            <w:shd w:val="clear" w:color="auto" w:fill="auto"/>
            <w:vAlign w:val="center"/>
          </w:tcPr>
          <w:p w14:paraId="0712BAB8" w14:textId="0DCF2A47" w:rsidR="00C8740F" w:rsidRPr="00D04B96" w:rsidRDefault="00C8740F" w:rsidP="00717A2D">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Beneficiar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personas mayores con apoyo económico tipo C.</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1D911" w14:textId="2C1C9A3B" w:rsidR="00C8740F" w:rsidRPr="00D04B96" w:rsidRDefault="00C8740F" w:rsidP="007524A3">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Número de personas mayores con apoyo económico tipo C.</w:t>
            </w:r>
          </w:p>
        </w:tc>
      </w:tr>
      <w:tr w:rsidR="00C8740F" w:rsidRPr="003E471B" w14:paraId="5A0D5D26" w14:textId="77777777" w:rsidTr="007524A3">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91C8A3C" w14:textId="77777777" w:rsidR="00C8740F" w:rsidRPr="00ED37F9" w:rsidRDefault="00C8740F" w:rsidP="004F6DA8">
            <w:pPr>
              <w:rPr>
                <w:rFonts w:ascii="Arial Narrow" w:eastAsia="Times New Roman" w:hAnsi="Arial Narrow" w:cs="Calibri"/>
                <w:sz w:val="20"/>
                <w:szCs w:val="20"/>
                <w:lang w:val="es-CO" w:eastAsia="es-CO"/>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6F008EB" w14:textId="11CEBA82" w:rsidR="00C8740F" w:rsidRPr="00ED37F9" w:rsidRDefault="00C8740F" w:rsidP="004F6DA8">
            <w:pPr>
              <w:rPr>
                <w:rFonts w:ascii="Arial Narrow" w:eastAsia="Times New Roman" w:hAnsi="Arial Narrow" w:cs="Calibri"/>
                <w:sz w:val="20"/>
                <w:szCs w:val="20"/>
                <w:lang w:val="es-CO" w:eastAsia="es-CO"/>
              </w:rPr>
            </w:pPr>
            <w:r w:rsidRPr="00ED37F9">
              <w:rPr>
                <w:rFonts w:ascii="Arial Narrow" w:eastAsia="Times New Roman" w:hAnsi="Arial Narrow" w:cs="Calibri"/>
                <w:sz w:val="20"/>
                <w:szCs w:val="20"/>
                <w:lang w:val="es-CO" w:eastAsia="es-CO"/>
              </w:rPr>
              <w:t>Ingreso Mínimo Garantizado</w:t>
            </w:r>
            <w:r w:rsidR="00722D9C" w:rsidRPr="00ED37F9">
              <w:rPr>
                <w:rFonts w:ascii="Arial Narrow" w:eastAsia="Times New Roman" w:hAnsi="Arial Narrow" w:cs="Calibri"/>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1931982" w14:textId="69A3051F" w:rsidR="00C8740F" w:rsidRPr="00D04B96" w:rsidRDefault="00ED37F9" w:rsidP="00717A2D">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Atender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hogares con apoyos que contribuyan al ingreso mínimo garantizado</w:t>
            </w:r>
            <w:r w:rsidR="00717A2D">
              <w:rPr>
                <w:rFonts w:ascii="Arial Narrow" w:eastAsia="Times New Roman" w:hAnsi="Arial Narrow" w:cs="Calibri"/>
                <w:sz w:val="20"/>
                <w:szCs w:val="20"/>
                <w:lang w:val="es-CO" w:eastAsia="es-CO"/>
              </w:rPr>
              <w:t>.</w:t>
            </w:r>
            <w:r w:rsidRPr="00D04B96">
              <w:rPr>
                <w:rFonts w:ascii="Arial Narrow" w:eastAsia="Times New Roman" w:hAnsi="Arial Narrow" w:cs="Calibri"/>
                <w:sz w:val="20"/>
                <w:szCs w:val="20"/>
                <w:lang w:val="es-CO" w:eastAsia="es-CO"/>
              </w:rPr>
              <w:t xml:space="preserve"> </w:t>
            </w:r>
          </w:p>
        </w:tc>
        <w:tc>
          <w:tcPr>
            <w:tcW w:w="2180" w:type="dxa"/>
            <w:tcBorders>
              <w:top w:val="single" w:sz="4" w:space="0" w:color="auto"/>
              <w:left w:val="nil"/>
              <w:bottom w:val="single" w:sz="4" w:space="0" w:color="auto"/>
              <w:right w:val="single" w:sz="4" w:space="0" w:color="auto"/>
            </w:tcBorders>
            <w:shd w:val="clear" w:color="auto" w:fill="auto"/>
            <w:vAlign w:val="center"/>
          </w:tcPr>
          <w:p w14:paraId="2346468D" w14:textId="2E086BAD" w:rsidR="00C8740F" w:rsidRPr="00D04B96" w:rsidRDefault="00ED37F9" w:rsidP="004F6DA8">
            <w:pPr>
              <w:rPr>
                <w:rFonts w:ascii="Arial Narrow" w:eastAsia="Times New Roman" w:hAnsi="Arial Narrow" w:cs="Calibri"/>
                <w:sz w:val="20"/>
                <w:szCs w:val="20"/>
                <w:highlight w:val="yellow"/>
                <w:lang w:val="es-CO" w:eastAsia="es-CO"/>
              </w:rPr>
            </w:pPr>
            <w:r w:rsidRPr="00D04B96">
              <w:rPr>
                <w:rFonts w:ascii="Arial Narrow" w:eastAsia="Times New Roman" w:hAnsi="Arial Narrow" w:cs="Calibri"/>
                <w:sz w:val="20"/>
                <w:szCs w:val="20"/>
                <w:lang w:val="es-CO" w:eastAsia="es-CO"/>
              </w:rPr>
              <w:t>Hogares atendidos con apoyos que contribuyan al ingreso mínimo garantizado</w:t>
            </w:r>
            <w:r w:rsidR="00717A2D">
              <w:rPr>
                <w:rFonts w:ascii="Arial Narrow" w:eastAsia="Times New Roman" w:hAnsi="Arial Narrow" w:cs="Calibri"/>
                <w:sz w:val="20"/>
                <w:szCs w:val="20"/>
                <w:lang w:val="es-CO" w:eastAsia="es-CO"/>
              </w:rPr>
              <w:t>.</w:t>
            </w:r>
          </w:p>
        </w:tc>
      </w:tr>
    </w:tbl>
    <w:p w14:paraId="5E0D05DA" w14:textId="77777777" w:rsidR="000D2FBD" w:rsidRPr="00AF4B1E" w:rsidRDefault="000D2FBD" w:rsidP="00AF4B1E">
      <w:pPr>
        <w:autoSpaceDE w:val="0"/>
        <w:autoSpaceDN w:val="0"/>
        <w:adjustRightInd w:val="0"/>
        <w:rPr>
          <w:rFonts w:ascii="Arial Narrow" w:hAnsi="Arial Narrow"/>
          <w:b/>
          <w:bCs/>
        </w:rPr>
      </w:pPr>
    </w:p>
    <w:p w14:paraId="281543F8" w14:textId="0410AC18" w:rsidR="003F66E8" w:rsidRPr="00AF4B1E" w:rsidRDefault="000D2FBD" w:rsidP="00AF4B1E">
      <w:pPr>
        <w:autoSpaceDE w:val="0"/>
        <w:autoSpaceDN w:val="0"/>
        <w:adjustRightInd w:val="0"/>
        <w:rPr>
          <w:rFonts w:ascii="Arial Narrow" w:hAnsi="Arial Narrow"/>
          <w:b/>
          <w:bCs/>
        </w:rPr>
      </w:pPr>
      <w:r w:rsidRPr="00AF4B1E">
        <w:rPr>
          <w:rFonts w:ascii="Arial Narrow" w:hAnsi="Arial Narrow"/>
          <w:b/>
          <w:bCs/>
        </w:rPr>
        <w:t xml:space="preserve">Artículo 8. </w:t>
      </w:r>
      <w:r w:rsidR="0045500C" w:rsidRPr="00AF4B1E">
        <w:rPr>
          <w:rFonts w:ascii="Arial Narrow" w:hAnsi="Arial Narrow"/>
          <w:b/>
          <w:bCs/>
        </w:rPr>
        <w:t>Programa Educación inicial: Bases sólidas para la vida</w:t>
      </w:r>
      <w:r w:rsidR="00AF4B1E">
        <w:rPr>
          <w:rFonts w:ascii="Arial Narrow" w:hAnsi="Arial Narrow"/>
          <w:b/>
          <w:bCs/>
        </w:rPr>
        <w:t>.</w:t>
      </w:r>
    </w:p>
    <w:p w14:paraId="3EF56299" w14:textId="12E2B487" w:rsidR="000D2FBD" w:rsidRPr="00AF4B1E" w:rsidRDefault="000D2FBD" w:rsidP="00AF4B1E">
      <w:pPr>
        <w:autoSpaceDE w:val="0"/>
        <w:autoSpaceDN w:val="0"/>
        <w:adjustRightInd w:val="0"/>
        <w:rPr>
          <w:rFonts w:ascii="Arial Narrow" w:hAnsi="Arial Narrow"/>
          <w:b/>
          <w:bCs/>
        </w:rPr>
      </w:pPr>
    </w:p>
    <w:p w14:paraId="55A98BB8" w14:textId="6E8B3554" w:rsidR="00FC626D" w:rsidRPr="00AF4B1E" w:rsidRDefault="00FC626D"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lastRenderedPageBreak/>
        <w:t>Nota.</w:t>
      </w:r>
      <w:r w:rsidRPr="00AF4B1E">
        <w:rPr>
          <w:rFonts w:ascii="Arial Narrow" w:hAnsi="Arial Narrow"/>
          <w:bCs/>
          <w:color w:val="FF0000"/>
          <w:lang w:val="es-AR"/>
        </w:rPr>
        <w:t xml:space="preserve"> Se realizará el mismo ejercicio </w:t>
      </w:r>
      <w:r w:rsidR="00291C4B" w:rsidRPr="00AF4B1E">
        <w:rPr>
          <w:rFonts w:ascii="Arial Narrow" w:hAnsi="Arial Narrow"/>
          <w:bCs/>
          <w:color w:val="FF0000"/>
          <w:lang w:val="es-AR"/>
        </w:rPr>
        <w:t xml:space="preserve">señalado anteriormente </w:t>
      </w:r>
      <w:r w:rsidRPr="00AF4B1E">
        <w:rPr>
          <w:rFonts w:ascii="Arial Narrow" w:hAnsi="Arial Narrow"/>
          <w:bCs/>
          <w:color w:val="FF0000"/>
          <w:lang w:val="es-AR"/>
        </w:rPr>
        <w:t>con cada uno de los programas</w:t>
      </w:r>
      <w:r w:rsidR="00291C4B" w:rsidRPr="00AF4B1E">
        <w:rPr>
          <w:rFonts w:ascii="Arial Narrow" w:hAnsi="Arial Narrow"/>
          <w:bCs/>
          <w:color w:val="FF0000"/>
          <w:lang w:val="es-AR"/>
        </w:rPr>
        <w:t xml:space="preserve"> de este propósito.</w:t>
      </w:r>
    </w:p>
    <w:p w14:paraId="0E105B69" w14:textId="77777777" w:rsidR="0045500C" w:rsidRPr="00AF4B1E" w:rsidRDefault="0045500C" w:rsidP="00AF4B1E">
      <w:pPr>
        <w:autoSpaceDE w:val="0"/>
        <w:autoSpaceDN w:val="0"/>
        <w:adjustRightInd w:val="0"/>
        <w:jc w:val="both"/>
        <w:rPr>
          <w:rFonts w:ascii="Arial Narrow" w:hAnsi="Arial Narrow"/>
          <w:color w:val="FF0000"/>
        </w:rPr>
      </w:pPr>
    </w:p>
    <w:p w14:paraId="248F9361" w14:textId="41B2F9CA" w:rsidR="0045500C" w:rsidRPr="00AF4B1E" w:rsidRDefault="0045500C"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deben ir en este programa es </w:t>
      </w:r>
      <w:r w:rsidR="00291C4B" w:rsidRPr="00AF4B1E">
        <w:rPr>
          <w:rFonts w:ascii="Arial Narrow" w:hAnsi="Arial Narrow"/>
          <w:color w:val="4F6228" w:themeColor="accent3" w:themeShade="80"/>
        </w:rPr>
        <w:t>Educación Inicial.</w:t>
      </w:r>
    </w:p>
    <w:p w14:paraId="1C7B6AB4" w14:textId="4FE92EDE" w:rsidR="0045500C" w:rsidRPr="00F77885" w:rsidRDefault="0045500C" w:rsidP="00AF4B1E">
      <w:pPr>
        <w:autoSpaceDE w:val="0"/>
        <w:autoSpaceDN w:val="0"/>
        <w:adjustRightInd w:val="0"/>
        <w:jc w:val="both"/>
        <w:rPr>
          <w:rFonts w:ascii="Arial Narrow" w:hAnsi="Arial Narrow"/>
        </w:rPr>
      </w:pPr>
    </w:p>
    <w:p w14:paraId="6E3FE4D7" w14:textId="2205EDC1" w:rsidR="0045500C" w:rsidRPr="00F77885"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w:t>
      </w:r>
      <w:r w:rsidRPr="00AF76C7">
        <w:rPr>
          <w:rFonts w:ascii="Arial Narrow" w:hAnsi="Arial Narrow"/>
          <w:b/>
        </w:rPr>
        <w:fldChar w:fldCharType="end"/>
      </w:r>
      <w:r w:rsidRPr="00AF76C7">
        <w:rPr>
          <w:rStyle w:val="Textoennegrita"/>
          <w:rFonts w:ascii="Arial Narrow" w:hAnsi="Arial Narrow"/>
        </w:rPr>
        <w:t xml:space="preserve">. </w:t>
      </w:r>
      <w:r>
        <w:rPr>
          <w:rStyle w:val="Textoennegrita"/>
          <w:rFonts w:ascii="Arial Narrow" w:hAnsi="Arial Narrow"/>
        </w:rPr>
        <w:t>M</w:t>
      </w:r>
      <w:r w:rsidR="00FC1879">
        <w:rPr>
          <w:rFonts w:ascii="Arial Narrow" w:hAnsi="Arial Narrow"/>
          <w:b/>
          <w:bCs/>
        </w:rPr>
        <w:t>etas e indicadores del programa</w:t>
      </w:r>
      <w:r w:rsidR="0045500C" w:rsidRPr="00F77885">
        <w:rPr>
          <w:rFonts w:ascii="Arial Narrow" w:hAnsi="Arial Narrow"/>
          <w:b/>
          <w:bCs/>
        </w:rPr>
        <w:t>.</w:t>
      </w:r>
    </w:p>
    <w:p w14:paraId="7B11A04F" w14:textId="77777777" w:rsidR="0045500C" w:rsidRPr="00F77885" w:rsidRDefault="0045500C" w:rsidP="00AF4B1E">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45500C" w:rsidRPr="00AF4B1E" w14:paraId="55C8843D" w14:textId="77777777" w:rsidTr="00B64D9B">
        <w:trPr>
          <w:trHeight w:val="316"/>
          <w:jc w:val="center"/>
        </w:trPr>
        <w:tc>
          <w:tcPr>
            <w:tcW w:w="2280" w:type="dxa"/>
            <w:tcBorders>
              <w:bottom w:val="single" w:sz="4" w:space="0" w:color="auto"/>
            </w:tcBorders>
            <w:shd w:val="clear" w:color="auto" w:fill="4F6228" w:themeFill="accent3" w:themeFillShade="80"/>
            <w:vAlign w:val="center"/>
          </w:tcPr>
          <w:p w14:paraId="58436D85" w14:textId="3B0ABDB6" w:rsidR="0045500C" w:rsidRPr="00AF4B1E" w:rsidRDefault="0045500C" w:rsidP="0045500C">
            <w:pPr>
              <w:jc w:val="center"/>
              <w:rPr>
                <w:rFonts w:ascii="Arial Narrow" w:eastAsia="Times New Roman" w:hAnsi="Arial Narrow" w:cs="Calibri"/>
                <w:color w:val="FFFFFF" w:themeColor="background1"/>
                <w:lang w:val="es-CO" w:eastAsia="es-CO"/>
              </w:rPr>
            </w:pPr>
            <w:r w:rsidRPr="00AF4B1E">
              <w:rPr>
                <w:rFonts w:ascii="Arial Narrow" w:eastAsia="Times New Roman" w:hAnsi="Arial Narrow" w:cs="Calibri"/>
                <w:b/>
                <w:bCs/>
                <w:color w:val="FFFFFF" w:themeColor="background1"/>
                <w:lang w:val="es-CO" w:eastAsia="es-CO"/>
              </w:rPr>
              <w:t>LÍNEA</w:t>
            </w:r>
          </w:p>
        </w:tc>
        <w:tc>
          <w:tcPr>
            <w:tcW w:w="2360" w:type="dxa"/>
            <w:tcBorders>
              <w:bottom w:val="single" w:sz="4" w:space="0" w:color="auto"/>
            </w:tcBorders>
            <w:shd w:val="clear" w:color="auto" w:fill="4F6228" w:themeFill="accent3" w:themeFillShade="80"/>
            <w:vAlign w:val="center"/>
          </w:tcPr>
          <w:p w14:paraId="2DCD6820" w14:textId="261CB82D" w:rsidR="0045500C" w:rsidRPr="00AF4B1E" w:rsidRDefault="0045500C" w:rsidP="0045500C">
            <w:pPr>
              <w:jc w:val="center"/>
              <w:rPr>
                <w:rFonts w:ascii="Arial Narrow" w:eastAsia="Times New Roman" w:hAnsi="Arial Narrow" w:cs="Calibri"/>
                <w:color w:val="FFFFFF" w:themeColor="background1"/>
                <w:lang w:val="es-CO" w:eastAsia="es-CO"/>
              </w:rPr>
            </w:pPr>
            <w:r w:rsidRPr="00AF4B1E">
              <w:rPr>
                <w:rFonts w:ascii="Arial Narrow" w:eastAsia="Times New Roman" w:hAnsi="Arial Narrow" w:cs="Calibri"/>
                <w:b/>
                <w:bCs/>
                <w:color w:val="FFFFFF" w:themeColor="background1"/>
                <w:lang w:val="es-CO" w:eastAsia="es-CO"/>
              </w:rPr>
              <w:t>CONCEPTO DE GASTO</w:t>
            </w:r>
          </w:p>
        </w:tc>
        <w:tc>
          <w:tcPr>
            <w:tcW w:w="2620" w:type="dxa"/>
            <w:tcBorders>
              <w:bottom w:val="single" w:sz="4" w:space="0" w:color="auto"/>
            </w:tcBorders>
            <w:shd w:val="clear" w:color="auto" w:fill="4F6228" w:themeFill="accent3" w:themeFillShade="80"/>
            <w:vAlign w:val="center"/>
          </w:tcPr>
          <w:p w14:paraId="3C20612D" w14:textId="36D24DA5" w:rsidR="0045500C" w:rsidRPr="00AF4B1E" w:rsidRDefault="0045500C" w:rsidP="0045500C">
            <w:pPr>
              <w:jc w:val="center"/>
              <w:rPr>
                <w:rFonts w:ascii="Arial Narrow" w:eastAsia="Times New Roman" w:hAnsi="Arial Narrow" w:cs="Calibri"/>
                <w:color w:val="FFFFFF" w:themeColor="background1"/>
                <w:lang w:val="es-CO" w:eastAsia="es-CO"/>
              </w:rPr>
            </w:pPr>
            <w:r w:rsidRPr="00AF4B1E">
              <w:rPr>
                <w:rFonts w:ascii="Arial Narrow" w:eastAsia="Times New Roman" w:hAnsi="Arial Narrow" w:cs="Calibri"/>
                <w:b/>
                <w:bCs/>
                <w:color w:val="FFFFFF" w:themeColor="background1"/>
                <w:lang w:val="es-CO" w:eastAsia="es-CO"/>
              </w:rPr>
              <w:t>META</w:t>
            </w:r>
          </w:p>
        </w:tc>
        <w:tc>
          <w:tcPr>
            <w:tcW w:w="2180" w:type="dxa"/>
            <w:tcBorders>
              <w:bottom w:val="single" w:sz="4" w:space="0" w:color="auto"/>
            </w:tcBorders>
            <w:shd w:val="clear" w:color="auto" w:fill="4F6228" w:themeFill="accent3" w:themeFillShade="80"/>
            <w:vAlign w:val="center"/>
          </w:tcPr>
          <w:p w14:paraId="413CD51D" w14:textId="3CF98EBB" w:rsidR="0045500C" w:rsidRPr="00AF4B1E" w:rsidRDefault="0045500C" w:rsidP="0045500C">
            <w:pPr>
              <w:jc w:val="center"/>
              <w:rPr>
                <w:rFonts w:ascii="Arial Narrow" w:eastAsia="Times New Roman" w:hAnsi="Arial Narrow" w:cs="Calibri"/>
                <w:color w:val="FFFFFF" w:themeColor="background1"/>
                <w:lang w:val="es-CO" w:eastAsia="es-CO"/>
              </w:rPr>
            </w:pPr>
            <w:r w:rsidRPr="00AF4B1E">
              <w:rPr>
                <w:rFonts w:ascii="Arial Narrow" w:eastAsia="Times New Roman" w:hAnsi="Arial Narrow" w:cs="Calibri"/>
                <w:b/>
                <w:bCs/>
                <w:color w:val="FFFFFF" w:themeColor="background1"/>
                <w:lang w:val="es-CO" w:eastAsia="es-CO"/>
              </w:rPr>
              <w:t>Indicador</w:t>
            </w:r>
          </w:p>
        </w:tc>
      </w:tr>
      <w:tr w:rsidR="0045500C" w:rsidRPr="003E471B" w14:paraId="1030DF7F" w14:textId="77777777" w:rsidTr="00B64D9B">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6F0AE5A" w14:textId="77777777" w:rsidR="0045500C" w:rsidRPr="003E471B" w:rsidRDefault="0045500C" w:rsidP="00435E57">
            <w:pPr>
              <w:jc w:val="both"/>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Educación superior y primera infancia (10%)</w:t>
            </w: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5D9D3F" w14:textId="77777777" w:rsidR="0045500C" w:rsidRPr="00C8740F" w:rsidRDefault="0045500C" w:rsidP="00435E57">
            <w:pPr>
              <w:jc w:val="both"/>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inicial.</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tcPr>
          <w:p w14:paraId="1466389B" w14:textId="0BC8DB69" w:rsidR="0045500C" w:rsidRPr="00D04B96" w:rsidRDefault="0045500C" w:rsidP="00435E57">
            <w:pPr>
              <w:jc w:val="both"/>
              <w:rPr>
                <w:rFonts w:ascii="Arial Narrow" w:eastAsia="Times New Roman" w:hAnsi="Arial Narrow" w:cs="Calibri"/>
                <w:sz w:val="20"/>
                <w:szCs w:val="20"/>
                <w:highlight w:val="yellow"/>
                <w:lang w:val="es-CO" w:eastAsia="es-CO"/>
              </w:rPr>
            </w:pPr>
            <w:r w:rsidRPr="00D04B96">
              <w:rPr>
                <w:rFonts w:ascii="Arial Narrow" w:eastAsia="Times New Roman" w:hAnsi="Arial Narrow" w:cs="Calibri"/>
                <w:sz w:val="20"/>
                <w:szCs w:val="20"/>
                <w:lang w:val="es-CO" w:eastAsia="es-CO"/>
              </w:rPr>
              <w:t xml:space="preserve">Implementar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Proyectos </w:t>
            </w:r>
            <w:r w:rsidR="00024E1B" w:rsidRPr="00024E1B">
              <w:rPr>
                <w:rFonts w:ascii="Arial Narrow" w:eastAsia="Times New Roman" w:hAnsi="Arial Narrow" w:cs="Calibri"/>
                <w:sz w:val="20"/>
                <w:szCs w:val="20"/>
                <w:lang w:val="es-CO" w:eastAsia="es-CO"/>
              </w:rPr>
              <w:t>para el desarrollo integral de la primera infancia y la relación</w:t>
            </w:r>
            <w:r w:rsidR="000D54AD">
              <w:rPr>
                <w:rFonts w:ascii="Arial Narrow" w:eastAsia="Times New Roman" w:hAnsi="Arial Narrow" w:cs="Calibri"/>
                <w:sz w:val="20"/>
                <w:szCs w:val="20"/>
                <w:lang w:val="es-CO" w:eastAsia="es-CO"/>
              </w:rPr>
              <w:t xml:space="preserve"> </w:t>
            </w:r>
            <w:r w:rsidR="00024E1B" w:rsidRPr="00024E1B">
              <w:rPr>
                <w:rFonts w:ascii="Arial Narrow" w:eastAsia="Times New Roman" w:hAnsi="Arial Narrow" w:cs="Calibri"/>
                <w:sz w:val="20"/>
                <w:szCs w:val="20"/>
                <w:lang w:val="es-CO" w:eastAsia="es-CO"/>
              </w:rPr>
              <w:t>escuela, familia y comunidad.</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14:paraId="3096470F" w14:textId="2254C2D6" w:rsidR="0045500C" w:rsidRPr="00D04B96" w:rsidRDefault="00024E1B" w:rsidP="00435E57">
            <w:pPr>
              <w:jc w:val="both"/>
              <w:rPr>
                <w:rFonts w:ascii="Arial Narrow" w:eastAsia="Times New Roman" w:hAnsi="Arial Narrow" w:cs="Calibri"/>
                <w:sz w:val="20"/>
                <w:szCs w:val="20"/>
                <w:highlight w:val="yellow"/>
                <w:lang w:val="es-CO" w:eastAsia="es-CO"/>
              </w:rPr>
            </w:pPr>
            <w:r w:rsidRPr="00024E1B">
              <w:rPr>
                <w:rFonts w:ascii="Arial Narrow" w:eastAsia="Times New Roman" w:hAnsi="Arial Narrow" w:cs="Calibri"/>
                <w:sz w:val="20"/>
                <w:szCs w:val="20"/>
                <w:lang w:val="es-CO" w:eastAsia="es-CO"/>
              </w:rPr>
              <w:t>Proyectos para el desarrollo integral de la primera infancia y la relación</w:t>
            </w:r>
            <w:r w:rsidR="000D54AD">
              <w:rPr>
                <w:rFonts w:ascii="Arial Narrow" w:eastAsia="Times New Roman" w:hAnsi="Arial Narrow" w:cs="Calibri"/>
                <w:sz w:val="20"/>
                <w:szCs w:val="20"/>
                <w:lang w:val="es-CO" w:eastAsia="es-CO"/>
              </w:rPr>
              <w:t xml:space="preserve"> </w:t>
            </w:r>
            <w:r w:rsidRPr="00024E1B">
              <w:rPr>
                <w:rFonts w:ascii="Arial Narrow" w:eastAsia="Times New Roman" w:hAnsi="Arial Narrow" w:cs="Calibri"/>
                <w:sz w:val="20"/>
                <w:szCs w:val="20"/>
                <w:lang w:val="es-CO" w:eastAsia="es-CO"/>
              </w:rPr>
              <w:t>escuela, familia y comunidad.</w:t>
            </w:r>
          </w:p>
        </w:tc>
      </w:tr>
    </w:tbl>
    <w:p w14:paraId="39F4B0F4" w14:textId="6C3C9C66" w:rsidR="0045500C" w:rsidRDefault="0045500C" w:rsidP="00AF4B1E">
      <w:pPr>
        <w:autoSpaceDE w:val="0"/>
        <w:autoSpaceDN w:val="0"/>
        <w:adjustRightInd w:val="0"/>
        <w:rPr>
          <w:rFonts w:ascii="Arial Narrow" w:hAnsi="Arial Narrow"/>
          <w:b/>
          <w:bCs/>
        </w:rPr>
      </w:pPr>
    </w:p>
    <w:p w14:paraId="37D4F44B" w14:textId="14A6BA8D" w:rsidR="00F77885"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9</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Programa Prevención de la exclusión por razones étnicas, religiosas, sociales, políticas y de orientación sexual.</w:t>
      </w:r>
    </w:p>
    <w:p w14:paraId="7FACACB2" w14:textId="77777777" w:rsidR="00F77885" w:rsidRPr="00AF4B1E" w:rsidRDefault="00F77885" w:rsidP="00F77885">
      <w:pPr>
        <w:autoSpaceDE w:val="0"/>
        <w:autoSpaceDN w:val="0"/>
        <w:adjustRightInd w:val="0"/>
        <w:rPr>
          <w:rFonts w:ascii="Arial Narrow" w:hAnsi="Arial Narrow"/>
          <w:b/>
          <w:bCs/>
        </w:rPr>
      </w:pPr>
    </w:p>
    <w:p w14:paraId="1E6A257F" w14:textId="77777777" w:rsidR="00F77885" w:rsidRPr="00970E01" w:rsidRDefault="00F77885" w:rsidP="00F77885">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692D444A" w14:textId="77777777" w:rsidR="00F77885" w:rsidRPr="00970E01" w:rsidRDefault="00F77885" w:rsidP="00F77885">
      <w:pPr>
        <w:autoSpaceDE w:val="0"/>
        <w:autoSpaceDN w:val="0"/>
        <w:adjustRightInd w:val="0"/>
        <w:jc w:val="both"/>
        <w:rPr>
          <w:rFonts w:ascii="Arial Narrow" w:hAnsi="Arial Narrow"/>
          <w:bCs/>
          <w:color w:val="FF0000"/>
          <w:lang w:val="es-AR"/>
        </w:rPr>
      </w:pPr>
    </w:p>
    <w:p w14:paraId="08A1ABD8" w14:textId="77777777" w:rsidR="00F77885" w:rsidRPr="00970E01" w:rsidRDefault="00F77885" w:rsidP="00F77885">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3D4A3298" w14:textId="77777777" w:rsidR="00F77885" w:rsidRPr="00AF4B1E" w:rsidRDefault="00F77885" w:rsidP="00F77885">
      <w:pPr>
        <w:autoSpaceDE w:val="0"/>
        <w:autoSpaceDN w:val="0"/>
        <w:adjustRightInd w:val="0"/>
        <w:jc w:val="both"/>
        <w:rPr>
          <w:rFonts w:ascii="Arial Narrow" w:hAnsi="Arial Narrow"/>
          <w:color w:val="FF0000"/>
        </w:rPr>
      </w:pPr>
    </w:p>
    <w:p w14:paraId="6283C2BD" w14:textId="77777777" w:rsidR="00F77885" w:rsidRPr="00AF4B1E" w:rsidRDefault="00F77885" w:rsidP="00F77885">
      <w:pPr>
        <w:jc w:val="both"/>
        <w:rPr>
          <w:rFonts w:ascii="Arial Narrow" w:hAnsi="Arial Narrow"/>
          <w:color w:val="4F6228" w:themeColor="accent3" w:themeShade="80"/>
        </w:rPr>
      </w:pPr>
      <w:r w:rsidRPr="00AF4B1E">
        <w:rPr>
          <w:rFonts w:ascii="Arial Narrow" w:hAnsi="Arial Narrow"/>
          <w:color w:val="4F6228" w:themeColor="accent3" w:themeShade="80"/>
        </w:rPr>
        <w:t>El tema que debe ir en este programa es: Dotación a Centro de Atención a la diversidad Sexual y de géneros – CAIDSG.</w:t>
      </w:r>
    </w:p>
    <w:p w14:paraId="73D2BE79" w14:textId="77777777" w:rsidR="00F77885" w:rsidRPr="00AF4B1E" w:rsidRDefault="00F77885" w:rsidP="00F77885">
      <w:pPr>
        <w:autoSpaceDE w:val="0"/>
        <w:autoSpaceDN w:val="0"/>
        <w:adjustRightInd w:val="0"/>
        <w:jc w:val="both"/>
        <w:rPr>
          <w:rFonts w:ascii="Arial Narrow" w:hAnsi="Arial Narrow"/>
          <w:b/>
          <w:bCs/>
        </w:rPr>
      </w:pPr>
    </w:p>
    <w:p w14:paraId="76E224C9" w14:textId="10EA09C7" w:rsidR="00F77885" w:rsidRPr="00AF4B1E" w:rsidRDefault="00AF76C7"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10</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 xml:space="preserve">Metas </w:t>
      </w:r>
      <w:r w:rsidR="00EF5B8A">
        <w:rPr>
          <w:rFonts w:ascii="Arial Narrow" w:hAnsi="Arial Narrow"/>
          <w:b/>
          <w:bCs/>
        </w:rPr>
        <w:t xml:space="preserve">e </w:t>
      </w:r>
      <w:r w:rsidR="00F77885" w:rsidRPr="00AF4B1E">
        <w:rPr>
          <w:rFonts w:ascii="Arial Narrow" w:hAnsi="Arial Narrow"/>
          <w:b/>
          <w:bCs/>
        </w:rPr>
        <w:t>indicadores del programa.</w:t>
      </w:r>
    </w:p>
    <w:p w14:paraId="5CAA2489" w14:textId="77777777" w:rsidR="00F77885" w:rsidRPr="00AF4B1E"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45500C" w14:paraId="069EDA7C" w14:textId="77777777" w:rsidTr="00435E57">
        <w:trPr>
          <w:trHeight w:val="316"/>
          <w:jc w:val="center"/>
        </w:trPr>
        <w:tc>
          <w:tcPr>
            <w:tcW w:w="2280" w:type="dxa"/>
            <w:shd w:val="clear" w:color="auto" w:fill="4F6228" w:themeFill="accent3" w:themeFillShade="80"/>
            <w:vAlign w:val="center"/>
          </w:tcPr>
          <w:p w14:paraId="06487CCE"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25E8A6EE"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958C5DC"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DAB7B1E"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F77885" w:rsidRPr="001A071E" w14:paraId="36750F7D" w14:textId="77777777" w:rsidTr="00435E57">
        <w:trPr>
          <w:trHeight w:val="615"/>
          <w:jc w:val="center"/>
        </w:trPr>
        <w:tc>
          <w:tcPr>
            <w:tcW w:w="2280" w:type="dxa"/>
            <w:shd w:val="clear" w:color="auto" w:fill="auto"/>
            <w:vAlign w:val="center"/>
          </w:tcPr>
          <w:p w14:paraId="17307D73" w14:textId="5EF49424" w:rsidR="00F77885" w:rsidRPr="003E471B" w:rsidRDefault="00F7788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Infraestructura</w:t>
            </w:r>
            <w:r w:rsidR="00435E57">
              <w:rPr>
                <w:rFonts w:ascii="Arial Narrow" w:hAnsi="Arial Narrow" w:cs="Calibri"/>
                <w:sz w:val="20"/>
                <w:szCs w:val="20"/>
              </w:rPr>
              <w:t>.</w:t>
            </w:r>
          </w:p>
        </w:tc>
        <w:tc>
          <w:tcPr>
            <w:tcW w:w="2360" w:type="dxa"/>
            <w:shd w:val="clear" w:color="auto" w:fill="auto"/>
            <w:vAlign w:val="center"/>
          </w:tcPr>
          <w:p w14:paraId="3A49534F" w14:textId="77777777" w:rsidR="00F77885" w:rsidRPr="003E471B" w:rsidRDefault="00F7788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Dotación a Centro de Atención a la diversidad Sexual y de géneros – CAIDSG.</w:t>
            </w:r>
          </w:p>
        </w:tc>
        <w:tc>
          <w:tcPr>
            <w:tcW w:w="2620" w:type="dxa"/>
            <w:shd w:val="clear" w:color="auto" w:fill="auto"/>
            <w:vAlign w:val="center"/>
          </w:tcPr>
          <w:p w14:paraId="2A0DCFD3" w14:textId="77777777" w:rsidR="00F77885" w:rsidRDefault="00F77885" w:rsidP="00435E57">
            <w:pPr>
              <w:jc w:val="both"/>
              <w:rPr>
                <w:rFonts w:ascii="Arial Narrow" w:hAnsi="Arial Narrow" w:cs="Calibri"/>
                <w:sz w:val="20"/>
                <w:szCs w:val="20"/>
              </w:rPr>
            </w:pPr>
            <w:r w:rsidRPr="00D04B96">
              <w:rPr>
                <w:rFonts w:ascii="Arial Narrow" w:hAnsi="Arial Narrow" w:cs="Calibri"/>
                <w:sz w:val="20"/>
                <w:szCs w:val="20"/>
              </w:rPr>
              <w:t xml:space="preserve">Dotar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Unidades Operativas de los Centros de Atención Integral a la Diversidad Sexual y de Géneros</w:t>
            </w:r>
            <w:r>
              <w:rPr>
                <w:rFonts w:ascii="Arial Narrow" w:hAnsi="Arial Narrow" w:cs="Calibri"/>
                <w:sz w:val="20"/>
                <w:szCs w:val="20"/>
              </w:rPr>
              <w:t>.</w:t>
            </w:r>
          </w:p>
        </w:tc>
        <w:tc>
          <w:tcPr>
            <w:tcW w:w="2180" w:type="dxa"/>
            <w:shd w:val="clear" w:color="auto" w:fill="auto"/>
            <w:vAlign w:val="center"/>
          </w:tcPr>
          <w:p w14:paraId="6EEA881F" w14:textId="33D44432" w:rsidR="00F77885" w:rsidRDefault="00F77885" w:rsidP="00435E57">
            <w:pPr>
              <w:jc w:val="both"/>
              <w:rPr>
                <w:rFonts w:ascii="Arial Narrow" w:hAnsi="Arial Narrow" w:cs="Calibri"/>
                <w:sz w:val="20"/>
                <w:szCs w:val="20"/>
              </w:rPr>
            </w:pPr>
            <w:r w:rsidRPr="00CD4A20">
              <w:rPr>
                <w:rFonts w:ascii="Arial Narrow" w:hAnsi="Arial Narrow" w:cs="Calibri"/>
                <w:sz w:val="20"/>
                <w:szCs w:val="20"/>
              </w:rPr>
              <w:t>Unidades Operativas de los Centros de Atención Integral a la Diversidad Sexual y de Géneros dotadas</w:t>
            </w:r>
            <w:r w:rsidR="00435E57">
              <w:rPr>
                <w:rFonts w:ascii="Arial Narrow" w:hAnsi="Arial Narrow" w:cs="Calibri"/>
                <w:sz w:val="20"/>
                <w:szCs w:val="20"/>
              </w:rPr>
              <w:t>.</w:t>
            </w:r>
          </w:p>
        </w:tc>
      </w:tr>
    </w:tbl>
    <w:p w14:paraId="43DFFC8F" w14:textId="77777777" w:rsidR="00F77885" w:rsidRPr="00AF4B1E" w:rsidRDefault="00F77885" w:rsidP="00F77885">
      <w:pPr>
        <w:autoSpaceDE w:val="0"/>
        <w:autoSpaceDN w:val="0"/>
        <w:adjustRightInd w:val="0"/>
        <w:rPr>
          <w:rFonts w:ascii="Arial Narrow" w:hAnsi="Arial Narrow"/>
          <w:b/>
          <w:bCs/>
        </w:rPr>
      </w:pPr>
    </w:p>
    <w:p w14:paraId="21B66FBB" w14:textId="1410B317" w:rsidR="00F77885"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11</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Programa Sistema Distrital de Cuidado</w:t>
      </w:r>
      <w:r w:rsidR="00F77885">
        <w:rPr>
          <w:rFonts w:ascii="Arial Narrow" w:hAnsi="Arial Narrow"/>
          <w:b/>
          <w:bCs/>
        </w:rPr>
        <w:t>.</w:t>
      </w:r>
    </w:p>
    <w:p w14:paraId="6EE92522" w14:textId="77777777" w:rsidR="00F77885" w:rsidRPr="00AF4B1E" w:rsidRDefault="00F77885" w:rsidP="00F77885">
      <w:pPr>
        <w:autoSpaceDE w:val="0"/>
        <w:autoSpaceDN w:val="0"/>
        <w:adjustRightInd w:val="0"/>
        <w:rPr>
          <w:rFonts w:ascii="Arial Narrow" w:hAnsi="Arial Narrow"/>
          <w:b/>
          <w:bCs/>
        </w:rPr>
      </w:pPr>
    </w:p>
    <w:p w14:paraId="01427F25" w14:textId="77777777" w:rsidR="00F77885" w:rsidRPr="00970E01" w:rsidRDefault="00F77885" w:rsidP="00F77885">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6F14503B" w14:textId="77777777" w:rsidR="00F77885" w:rsidRPr="00970E01" w:rsidRDefault="00F77885" w:rsidP="00F77885">
      <w:pPr>
        <w:autoSpaceDE w:val="0"/>
        <w:autoSpaceDN w:val="0"/>
        <w:adjustRightInd w:val="0"/>
        <w:jc w:val="both"/>
        <w:rPr>
          <w:rFonts w:ascii="Arial Narrow" w:hAnsi="Arial Narrow"/>
          <w:bCs/>
          <w:color w:val="FF0000"/>
          <w:lang w:val="es-AR"/>
        </w:rPr>
      </w:pPr>
    </w:p>
    <w:p w14:paraId="7956E490" w14:textId="77777777" w:rsidR="00F77885" w:rsidRPr="00970E01" w:rsidRDefault="00F77885" w:rsidP="00F77885">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158B5ABB" w14:textId="77777777" w:rsidR="00F77885" w:rsidRDefault="00F77885" w:rsidP="00F77885">
      <w:pPr>
        <w:jc w:val="both"/>
        <w:rPr>
          <w:rFonts w:ascii="Arial Narrow" w:hAnsi="Arial Narrow"/>
          <w:color w:val="4F6228" w:themeColor="accent3" w:themeShade="80"/>
        </w:rPr>
      </w:pPr>
    </w:p>
    <w:p w14:paraId="1E247980" w14:textId="1A2284C9" w:rsidR="00F77885" w:rsidRPr="00AF4B1E" w:rsidRDefault="00F77885" w:rsidP="00F77885">
      <w:pPr>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w:t>
      </w:r>
      <w:r w:rsidR="00642077">
        <w:rPr>
          <w:rFonts w:ascii="Arial Narrow" w:hAnsi="Arial Narrow"/>
          <w:color w:val="4F6228" w:themeColor="accent3" w:themeShade="80"/>
        </w:rPr>
        <w:t xml:space="preserve"> </w:t>
      </w:r>
      <w:r w:rsidR="00642077" w:rsidRPr="00642077">
        <w:rPr>
          <w:rFonts w:ascii="Arial Narrow" w:hAnsi="Arial Narrow"/>
          <w:color w:val="4F6228" w:themeColor="accent3" w:themeShade="80"/>
        </w:rPr>
        <w:t>Apoyo a industrias culturales y creativas, Reactivación y reconversión verde, Transformación productiva y formación de capacidades, Revitalización del corazón productivo de las localidades.</w:t>
      </w:r>
      <w:r w:rsidR="000D54AD">
        <w:rPr>
          <w:rFonts w:ascii="Arial Narrow" w:hAnsi="Arial Narrow"/>
          <w:color w:val="4F6228" w:themeColor="accent3" w:themeShade="80"/>
        </w:rPr>
        <w:t xml:space="preserve"> </w:t>
      </w:r>
      <w:r w:rsidRPr="00AF4B1E">
        <w:rPr>
          <w:rFonts w:ascii="Arial Narrow" w:hAnsi="Arial Narrow"/>
          <w:color w:val="4F6228" w:themeColor="accent3" w:themeShade="80"/>
        </w:rPr>
        <w:t>Dotación a Centros Crecer, Renacer, Estrategias de cuidado para cuidadoras, cuidadores y a personas con discapacidad, Acciones complementarias para personas en condición de discapacidad y sus cuidadores.</w:t>
      </w:r>
    </w:p>
    <w:p w14:paraId="7855D480" w14:textId="77777777" w:rsidR="00F77885" w:rsidRPr="00AF4B1E" w:rsidRDefault="00F77885" w:rsidP="00F77885">
      <w:pPr>
        <w:autoSpaceDE w:val="0"/>
        <w:autoSpaceDN w:val="0"/>
        <w:adjustRightInd w:val="0"/>
        <w:jc w:val="both"/>
        <w:rPr>
          <w:rFonts w:ascii="Arial Narrow" w:hAnsi="Arial Narrow"/>
          <w:b/>
          <w:bCs/>
        </w:rPr>
      </w:pPr>
    </w:p>
    <w:p w14:paraId="0FC62AC3" w14:textId="79866522" w:rsidR="00F77885" w:rsidRPr="00AF4B1E" w:rsidRDefault="00AF76C7"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AF4B1E">
        <w:rPr>
          <w:rFonts w:ascii="Arial Narrow" w:hAnsi="Arial Narrow"/>
          <w:b/>
          <w:bCs/>
        </w:rPr>
        <w:t>.</w:t>
      </w:r>
    </w:p>
    <w:p w14:paraId="406342D9" w14:textId="77777777" w:rsidR="00F77885"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45500C" w14:paraId="58B2EE5B" w14:textId="77777777" w:rsidTr="00435E57">
        <w:trPr>
          <w:trHeight w:val="316"/>
          <w:jc w:val="center"/>
        </w:trPr>
        <w:tc>
          <w:tcPr>
            <w:tcW w:w="2280" w:type="dxa"/>
            <w:shd w:val="clear" w:color="auto" w:fill="4F6228" w:themeFill="accent3" w:themeFillShade="80"/>
            <w:vAlign w:val="center"/>
          </w:tcPr>
          <w:p w14:paraId="3B0847AA"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7B20D83"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4BD42BE"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3BB638EF"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642077" w:rsidRPr="001A071E" w14:paraId="0107EDBC" w14:textId="77777777" w:rsidTr="00435E57">
        <w:trPr>
          <w:trHeight w:val="615"/>
          <w:jc w:val="center"/>
        </w:trPr>
        <w:tc>
          <w:tcPr>
            <w:tcW w:w="2280" w:type="dxa"/>
            <w:vMerge w:val="restart"/>
            <w:shd w:val="clear" w:color="auto" w:fill="auto"/>
            <w:vAlign w:val="center"/>
          </w:tcPr>
          <w:p w14:paraId="6B858945" w14:textId="3D1F729E" w:rsidR="00642077" w:rsidRDefault="00642077" w:rsidP="00642077">
            <w:pPr>
              <w:jc w:val="both"/>
              <w:rPr>
                <w:rFonts w:ascii="Arial Narrow" w:hAnsi="Arial Narrow" w:cs="Calibri"/>
                <w:sz w:val="20"/>
                <w:szCs w:val="20"/>
              </w:rPr>
            </w:pPr>
            <w:r w:rsidRPr="003A0C4E">
              <w:rPr>
                <w:rFonts w:ascii="Arial Narrow" w:eastAsia="Times New Roman" w:hAnsi="Arial Narrow" w:cs="Calibri"/>
                <w:color w:val="000000"/>
                <w:sz w:val="20"/>
                <w:szCs w:val="20"/>
                <w:lang w:val="es-CO" w:eastAsia="es-CO"/>
              </w:rPr>
              <w:t>Desarrollo de la Economía Local</w:t>
            </w:r>
            <w:r>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7CF01778" w14:textId="7A7CE133" w:rsidR="00642077" w:rsidRDefault="00642077" w:rsidP="00642077">
            <w:pPr>
              <w:jc w:val="both"/>
              <w:rPr>
                <w:rFonts w:ascii="Arial Narrow" w:hAnsi="Arial Narrow" w:cs="Calibri"/>
                <w:sz w:val="20"/>
                <w:szCs w:val="20"/>
              </w:rPr>
            </w:pPr>
            <w:r>
              <w:rPr>
                <w:rFonts w:ascii="Arial Narrow" w:hAnsi="Arial Narrow" w:cs="Calibri"/>
                <w:sz w:val="20"/>
                <w:szCs w:val="20"/>
              </w:rPr>
              <w:t>Apoyo a industrias culturales y creativas.</w:t>
            </w:r>
          </w:p>
        </w:tc>
        <w:tc>
          <w:tcPr>
            <w:tcW w:w="2620" w:type="dxa"/>
            <w:shd w:val="clear" w:color="auto" w:fill="auto"/>
            <w:vAlign w:val="center"/>
          </w:tcPr>
          <w:p w14:paraId="21C15D18" w14:textId="23D85E83"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Apoyar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culturales y creativos.</w:t>
            </w:r>
          </w:p>
        </w:tc>
        <w:tc>
          <w:tcPr>
            <w:tcW w:w="2180" w:type="dxa"/>
            <w:shd w:val="clear" w:color="auto" w:fill="auto"/>
            <w:vAlign w:val="center"/>
          </w:tcPr>
          <w:p w14:paraId="121D16FF" w14:textId="3EAE7A2B"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Número de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culturales y creativos apoyados.</w:t>
            </w:r>
          </w:p>
        </w:tc>
      </w:tr>
      <w:tr w:rsidR="00642077" w:rsidRPr="001A071E" w14:paraId="4D5961E8" w14:textId="77777777" w:rsidTr="00435E57">
        <w:trPr>
          <w:trHeight w:val="615"/>
          <w:jc w:val="center"/>
        </w:trPr>
        <w:tc>
          <w:tcPr>
            <w:tcW w:w="2280" w:type="dxa"/>
            <w:vMerge/>
            <w:shd w:val="clear" w:color="auto" w:fill="auto"/>
            <w:vAlign w:val="center"/>
          </w:tcPr>
          <w:p w14:paraId="71B73104" w14:textId="77777777" w:rsidR="00642077" w:rsidRDefault="00642077" w:rsidP="00642077">
            <w:pPr>
              <w:jc w:val="both"/>
              <w:rPr>
                <w:rFonts w:ascii="Arial Narrow" w:hAnsi="Arial Narrow" w:cs="Calibri"/>
                <w:sz w:val="20"/>
                <w:szCs w:val="20"/>
              </w:rPr>
            </w:pPr>
          </w:p>
        </w:tc>
        <w:tc>
          <w:tcPr>
            <w:tcW w:w="2360" w:type="dxa"/>
            <w:shd w:val="clear" w:color="auto" w:fill="auto"/>
            <w:vAlign w:val="center"/>
          </w:tcPr>
          <w:p w14:paraId="1BE064DC" w14:textId="46918E66" w:rsidR="00642077" w:rsidRDefault="00642077" w:rsidP="00642077">
            <w:pPr>
              <w:jc w:val="both"/>
              <w:rPr>
                <w:rFonts w:ascii="Arial Narrow" w:hAnsi="Arial Narrow" w:cs="Calibri"/>
                <w:sz w:val="20"/>
                <w:szCs w:val="20"/>
              </w:rPr>
            </w:pPr>
            <w:r>
              <w:rPr>
                <w:rFonts w:ascii="Arial Narrow" w:hAnsi="Arial Narrow" w:cs="Calibri"/>
                <w:sz w:val="20"/>
                <w:szCs w:val="20"/>
              </w:rPr>
              <w:t>Reactivación y reconversión verde.</w:t>
            </w:r>
          </w:p>
        </w:tc>
        <w:tc>
          <w:tcPr>
            <w:tcW w:w="2620" w:type="dxa"/>
            <w:shd w:val="clear" w:color="auto" w:fill="auto"/>
            <w:vAlign w:val="center"/>
          </w:tcPr>
          <w:p w14:paraId="0A8A0FE3" w14:textId="5910C388"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Promover en </w:t>
            </w:r>
            <w:r w:rsidRPr="00D04B96">
              <w:rPr>
                <w:rFonts w:ascii="Arial Narrow" w:hAnsi="Arial Narrow" w:cs="Calibri"/>
                <w:color w:val="C00000"/>
                <w:sz w:val="20"/>
                <w:szCs w:val="20"/>
              </w:rPr>
              <w:t>XXX</w:t>
            </w:r>
            <w:r w:rsidRPr="00D04B96">
              <w:rPr>
                <w:rFonts w:ascii="Arial Narrow" w:hAnsi="Arial Narrow" w:cs="Calibri"/>
                <w:sz w:val="20"/>
                <w:szCs w:val="20"/>
              </w:rPr>
              <w:t xml:space="preserv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procesos de reconversión hacia actividades sostenibles.</w:t>
            </w:r>
          </w:p>
        </w:tc>
        <w:tc>
          <w:tcPr>
            <w:tcW w:w="2180" w:type="dxa"/>
            <w:shd w:val="clear" w:color="auto" w:fill="auto"/>
            <w:vAlign w:val="center"/>
          </w:tcPr>
          <w:p w14:paraId="6D902146" w14:textId="732A287F"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Número de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con procesos de reconversión hacia actividades sostenibles.</w:t>
            </w:r>
          </w:p>
        </w:tc>
      </w:tr>
      <w:tr w:rsidR="00642077" w:rsidRPr="001A071E" w14:paraId="23411860" w14:textId="77777777" w:rsidTr="00435E57">
        <w:trPr>
          <w:trHeight w:val="615"/>
          <w:jc w:val="center"/>
        </w:trPr>
        <w:tc>
          <w:tcPr>
            <w:tcW w:w="2280" w:type="dxa"/>
            <w:vMerge/>
            <w:shd w:val="clear" w:color="auto" w:fill="auto"/>
            <w:vAlign w:val="center"/>
          </w:tcPr>
          <w:p w14:paraId="76661933" w14:textId="77777777" w:rsidR="00642077" w:rsidRDefault="00642077" w:rsidP="00642077">
            <w:pPr>
              <w:jc w:val="both"/>
              <w:rPr>
                <w:rFonts w:ascii="Arial Narrow" w:hAnsi="Arial Narrow" w:cs="Calibri"/>
                <w:sz w:val="20"/>
                <w:szCs w:val="20"/>
              </w:rPr>
            </w:pPr>
          </w:p>
        </w:tc>
        <w:tc>
          <w:tcPr>
            <w:tcW w:w="2360" w:type="dxa"/>
            <w:shd w:val="clear" w:color="auto" w:fill="auto"/>
            <w:vAlign w:val="center"/>
          </w:tcPr>
          <w:p w14:paraId="45E1BEA3" w14:textId="33608626" w:rsidR="00642077" w:rsidRDefault="00642077" w:rsidP="00642077">
            <w:pPr>
              <w:jc w:val="both"/>
              <w:rPr>
                <w:rFonts w:ascii="Arial Narrow" w:hAnsi="Arial Narrow" w:cs="Calibri"/>
                <w:sz w:val="20"/>
                <w:szCs w:val="20"/>
              </w:rPr>
            </w:pPr>
            <w:r>
              <w:rPr>
                <w:rFonts w:ascii="Arial Narrow" w:hAnsi="Arial Narrow" w:cs="Calibri"/>
                <w:sz w:val="20"/>
                <w:szCs w:val="20"/>
              </w:rPr>
              <w:t>Transformación productiva y formación de capacidades.</w:t>
            </w:r>
          </w:p>
        </w:tc>
        <w:tc>
          <w:tcPr>
            <w:tcW w:w="2620" w:type="dxa"/>
            <w:shd w:val="clear" w:color="auto" w:fill="auto"/>
            <w:vAlign w:val="center"/>
          </w:tcPr>
          <w:p w14:paraId="005B5440" w14:textId="19073CF1"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Promover en </w:t>
            </w:r>
            <w:r w:rsidRPr="00D04B96">
              <w:rPr>
                <w:rFonts w:ascii="Arial Narrow" w:hAnsi="Arial Narrow" w:cs="Calibri"/>
                <w:color w:val="C00000"/>
                <w:sz w:val="20"/>
                <w:szCs w:val="20"/>
              </w:rPr>
              <w:t>XXX</w:t>
            </w:r>
            <w:r w:rsidRPr="00D04B96">
              <w:rPr>
                <w:rFonts w:ascii="Arial Narrow" w:hAnsi="Arial Narrow" w:cs="Calibri"/>
                <w:sz w:val="20"/>
                <w:szCs w:val="20"/>
              </w:rPr>
              <w:t xml:space="preserv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la transformación empresarial y/o productiva.</w:t>
            </w:r>
          </w:p>
        </w:tc>
        <w:tc>
          <w:tcPr>
            <w:tcW w:w="2180" w:type="dxa"/>
            <w:shd w:val="clear" w:color="auto" w:fill="auto"/>
            <w:vAlign w:val="center"/>
          </w:tcPr>
          <w:p w14:paraId="4ABBD758" w14:textId="45B9BAEC"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Número de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con transformación empresarial y/o productiva.</w:t>
            </w:r>
          </w:p>
        </w:tc>
      </w:tr>
      <w:tr w:rsidR="00642077" w:rsidRPr="001A071E" w14:paraId="74C72A4D" w14:textId="77777777" w:rsidTr="00435E57">
        <w:trPr>
          <w:trHeight w:val="615"/>
          <w:jc w:val="center"/>
        </w:trPr>
        <w:tc>
          <w:tcPr>
            <w:tcW w:w="2280" w:type="dxa"/>
            <w:vMerge/>
            <w:shd w:val="clear" w:color="auto" w:fill="auto"/>
            <w:vAlign w:val="center"/>
          </w:tcPr>
          <w:p w14:paraId="16073C0E" w14:textId="77777777" w:rsidR="00642077" w:rsidRDefault="00642077" w:rsidP="00642077">
            <w:pPr>
              <w:jc w:val="both"/>
              <w:rPr>
                <w:rFonts w:ascii="Arial Narrow" w:hAnsi="Arial Narrow" w:cs="Calibri"/>
                <w:sz w:val="20"/>
                <w:szCs w:val="20"/>
              </w:rPr>
            </w:pPr>
          </w:p>
        </w:tc>
        <w:tc>
          <w:tcPr>
            <w:tcW w:w="2360" w:type="dxa"/>
            <w:shd w:val="clear" w:color="auto" w:fill="auto"/>
            <w:vAlign w:val="center"/>
          </w:tcPr>
          <w:p w14:paraId="2E97A5D3" w14:textId="0144D39E" w:rsidR="00642077" w:rsidRDefault="00642077" w:rsidP="00642077">
            <w:pPr>
              <w:jc w:val="both"/>
              <w:rPr>
                <w:rFonts w:ascii="Arial Narrow" w:hAnsi="Arial Narrow" w:cs="Calibri"/>
                <w:sz w:val="20"/>
                <w:szCs w:val="20"/>
              </w:rPr>
            </w:pPr>
            <w:r w:rsidRPr="003144F3">
              <w:rPr>
                <w:rFonts w:ascii="Arial Narrow" w:hAnsi="Arial Narrow" w:cs="Calibri"/>
                <w:sz w:val="20"/>
                <w:szCs w:val="20"/>
              </w:rPr>
              <w:t>Revitalización del corazón productivo de las localidades.</w:t>
            </w:r>
          </w:p>
        </w:tc>
        <w:tc>
          <w:tcPr>
            <w:tcW w:w="2620" w:type="dxa"/>
            <w:shd w:val="clear" w:color="auto" w:fill="auto"/>
            <w:vAlign w:val="center"/>
          </w:tcPr>
          <w:p w14:paraId="0AC16719" w14:textId="48770CBF"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Revitalizar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potencializadas dentro de las aglomeraciones económicas que fomentan el empleo y/o nuevas actividades económicas.</w:t>
            </w:r>
          </w:p>
        </w:tc>
        <w:tc>
          <w:tcPr>
            <w:tcW w:w="2180" w:type="dxa"/>
            <w:shd w:val="clear" w:color="auto" w:fill="auto"/>
            <w:vAlign w:val="center"/>
          </w:tcPr>
          <w:p w14:paraId="389CDC96" w14:textId="1A30C5A5" w:rsidR="00642077" w:rsidRDefault="00642077" w:rsidP="00642077">
            <w:pPr>
              <w:jc w:val="both"/>
              <w:rPr>
                <w:rFonts w:ascii="Arial Narrow" w:hAnsi="Arial Narrow" w:cs="Calibri"/>
                <w:sz w:val="20"/>
                <w:szCs w:val="20"/>
              </w:rPr>
            </w:pPr>
            <w:r w:rsidRPr="00D04B96">
              <w:rPr>
                <w:rFonts w:ascii="Arial Narrow" w:hAnsi="Arial Narrow" w:cs="Calibri"/>
                <w:sz w:val="20"/>
                <w:szCs w:val="20"/>
              </w:rPr>
              <w:t xml:space="preserve">Número de </w:t>
            </w:r>
            <w:proofErr w:type="spellStart"/>
            <w:r w:rsidRPr="00D04B96">
              <w:rPr>
                <w:rFonts w:ascii="Arial Narrow" w:hAnsi="Arial Narrow" w:cs="Calibri"/>
                <w:sz w:val="20"/>
                <w:szCs w:val="20"/>
              </w:rPr>
              <w:t>Mipymes</w:t>
            </w:r>
            <w:proofErr w:type="spellEnd"/>
            <w:r w:rsidRPr="00D04B96">
              <w:rPr>
                <w:rFonts w:ascii="Arial Narrow" w:hAnsi="Arial Narrow" w:cs="Calibri"/>
                <w:sz w:val="20"/>
                <w:szCs w:val="20"/>
              </w:rPr>
              <w:t xml:space="preserve"> y/o emprendimientos revitalizadas o potencializadas dentro de las aglomeraciones económicas que fomentan el empleo y/o nuevas actividades económicas.</w:t>
            </w:r>
          </w:p>
        </w:tc>
      </w:tr>
      <w:tr w:rsidR="00F77885" w:rsidRPr="001A071E" w14:paraId="465570BE" w14:textId="77777777" w:rsidTr="00435E57">
        <w:trPr>
          <w:trHeight w:val="615"/>
          <w:jc w:val="center"/>
        </w:trPr>
        <w:tc>
          <w:tcPr>
            <w:tcW w:w="2280" w:type="dxa"/>
            <w:vMerge w:val="restart"/>
            <w:shd w:val="clear" w:color="auto" w:fill="auto"/>
            <w:vAlign w:val="center"/>
          </w:tcPr>
          <w:p w14:paraId="636F087A" w14:textId="67E42203" w:rsidR="00F77885" w:rsidRPr="003E471B" w:rsidRDefault="00F7788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Infraestructura</w:t>
            </w:r>
            <w:r w:rsidR="00435E57">
              <w:rPr>
                <w:rFonts w:ascii="Arial Narrow" w:hAnsi="Arial Narrow" w:cs="Calibri"/>
                <w:sz w:val="20"/>
                <w:szCs w:val="20"/>
              </w:rPr>
              <w:t>.</w:t>
            </w:r>
          </w:p>
        </w:tc>
        <w:tc>
          <w:tcPr>
            <w:tcW w:w="2360" w:type="dxa"/>
            <w:shd w:val="clear" w:color="auto" w:fill="auto"/>
            <w:vAlign w:val="center"/>
          </w:tcPr>
          <w:p w14:paraId="35A50DFB" w14:textId="77777777" w:rsidR="00F77885" w:rsidRPr="003E471B" w:rsidRDefault="00F7788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Dotación a Centros Crecer, Renacer.</w:t>
            </w:r>
          </w:p>
        </w:tc>
        <w:tc>
          <w:tcPr>
            <w:tcW w:w="2620" w:type="dxa"/>
            <w:shd w:val="clear" w:color="auto" w:fill="auto"/>
            <w:vAlign w:val="center"/>
          </w:tcPr>
          <w:p w14:paraId="181631F9" w14:textId="77777777" w:rsidR="00F77885" w:rsidRDefault="00F77885" w:rsidP="00435E57">
            <w:pPr>
              <w:jc w:val="both"/>
              <w:rPr>
                <w:rFonts w:ascii="Arial Narrow" w:hAnsi="Arial Narrow" w:cs="Calibri"/>
                <w:sz w:val="20"/>
                <w:szCs w:val="20"/>
              </w:rPr>
            </w:pPr>
            <w:r>
              <w:rPr>
                <w:rFonts w:ascii="Arial Narrow" w:hAnsi="Arial Narrow" w:cs="Calibri"/>
                <w:sz w:val="20"/>
                <w:szCs w:val="20"/>
              </w:rPr>
              <w:t xml:space="preserve">Dotar </w:t>
            </w:r>
            <w:r w:rsidRPr="0002104C">
              <w:rPr>
                <w:rFonts w:ascii="Arial Narrow" w:hAnsi="Arial Narrow" w:cs="Calibri"/>
                <w:color w:val="C0504D" w:themeColor="accent2"/>
                <w:sz w:val="20"/>
                <w:szCs w:val="20"/>
              </w:rPr>
              <w:t>XXX</w:t>
            </w:r>
            <w:r>
              <w:rPr>
                <w:rFonts w:ascii="Arial Narrow" w:hAnsi="Arial Narrow" w:cs="Calibri"/>
                <w:sz w:val="20"/>
                <w:szCs w:val="20"/>
              </w:rPr>
              <w:t xml:space="preserve"> centros de atención especializados.</w:t>
            </w:r>
          </w:p>
        </w:tc>
        <w:tc>
          <w:tcPr>
            <w:tcW w:w="2180" w:type="dxa"/>
            <w:shd w:val="clear" w:color="auto" w:fill="auto"/>
            <w:vAlign w:val="center"/>
          </w:tcPr>
          <w:p w14:paraId="2687E47E" w14:textId="71491285" w:rsidR="00F77885" w:rsidRDefault="00F77885" w:rsidP="00435E57">
            <w:pPr>
              <w:jc w:val="both"/>
              <w:rPr>
                <w:rFonts w:ascii="Arial Narrow" w:hAnsi="Arial Narrow" w:cs="Calibri"/>
                <w:sz w:val="20"/>
                <w:szCs w:val="20"/>
              </w:rPr>
            </w:pPr>
            <w:r>
              <w:rPr>
                <w:rFonts w:ascii="Arial Narrow" w:hAnsi="Arial Narrow" w:cs="Calibri"/>
                <w:sz w:val="20"/>
                <w:szCs w:val="20"/>
              </w:rPr>
              <w:t>Centros de atención especializada dotados</w:t>
            </w:r>
            <w:r w:rsidR="00435E57">
              <w:rPr>
                <w:rFonts w:ascii="Arial Narrow" w:hAnsi="Arial Narrow" w:cs="Calibri"/>
                <w:sz w:val="20"/>
                <w:szCs w:val="20"/>
              </w:rPr>
              <w:t>.</w:t>
            </w:r>
          </w:p>
        </w:tc>
      </w:tr>
      <w:tr w:rsidR="00F77885" w:rsidRPr="001A071E" w14:paraId="452B87F9" w14:textId="77777777" w:rsidTr="00435E57">
        <w:trPr>
          <w:trHeight w:val="615"/>
          <w:jc w:val="center"/>
        </w:trPr>
        <w:tc>
          <w:tcPr>
            <w:tcW w:w="2280" w:type="dxa"/>
            <w:vMerge/>
            <w:shd w:val="clear" w:color="auto" w:fill="auto"/>
            <w:vAlign w:val="center"/>
          </w:tcPr>
          <w:p w14:paraId="56D300FD" w14:textId="77777777" w:rsidR="00F77885" w:rsidRDefault="00F77885" w:rsidP="00435E57">
            <w:pPr>
              <w:jc w:val="both"/>
              <w:rPr>
                <w:rFonts w:ascii="Arial Narrow" w:hAnsi="Arial Narrow" w:cs="Calibri"/>
                <w:sz w:val="20"/>
                <w:szCs w:val="20"/>
              </w:rPr>
            </w:pPr>
          </w:p>
        </w:tc>
        <w:tc>
          <w:tcPr>
            <w:tcW w:w="2360" w:type="dxa"/>
            <w:shd w:val="clear" w:color="auto" w:fill="auto"/>
            <w:vAlign w:val="center"/>
          </w:tcPr>
          <w:p w14:paraId="77D9CD30" w14:textId="77777777" w:rsidR="00F77885" w:rsidRDefault="00F77885" w:rsidP="00435E57">
            <w:pPr>
              <w:jc w:val="both"/>
              <w:rPr>
                <w:rFonts w:ascii="Arial Narrow" w:hAnsi="Arial Narrow" w:cs="Calibri"/>
                <w:sz w:val="20"/>
                <w:szCs w:val="20"/>
              </w:rPr>
            </w:pPr>
            <w:r w:rsidRPr="00EC15C9">
              <w:rPr>
                <w:rFonts w:ascii="Arial Narrow" w:hAnsi="Arial Narrow" w:cs="Calibri"/>
                <w:sz w:val="20"/>
                <w:szCs w:val="20"/>
              </w:rPr>
              <w:t>Dotación Centros de Desarrollo Comunitario.</w:t>
            </w:r>
          </w:p>
        </w:tc>
        <w:tc>
          <w:tcPr>
            <w:tcW w:w="2620" w:type="dxa"/>
            <w:shd w:val="clear" w:color="auto" w:fill="auto"/>
            <w:vAlign w:val="center"/>
          </w:tcPr>
          <w:p w14:paraId="79A19E20" w14:textId="77777777" w:rsidR="00F77885" w:rsidRDefault="00F77885" w:rsidP="00435E57">
            <w:pPr>
              <w:jc w:val="both"/>
              <w:rPr>
                <w:rFonts w:ascii="Arial Narrow" w:hAnsi="Arial Narrow" w:cs="Calibri"/>
                <w:sz w:val="20"/>
                <w:szCs w:val="20"/>
              </w:rPr>
            </w:pPr>
            <w:r>
              <w:rPr>
                <w:rFonts w:ascii="Arial Narrow" w:hAnsi="Arial Narrow" w:cs="Calibri"/>
                <w:sz w:val="20"/>
                <w:szCs w:val="20"/>
              </w:rPr>
              <w:t xml:space="preserve">Dotar </w:t>
            </w:r>
            <w:r w:rsidRPr="0002104C">
              <w:rPr>
                <w:rFonts w:ascii="Arial Narrow" w:hAnsi="Arial Narrow" w:cs="Calibri"/>
                <w:color w:val="C0504D" w:themeColor="accent2"/>
                <w:sz w:val="20"/>
                <w:szCs w:val="20"/>
              </w:rPr>
              <w:t>XXX</w:t>
            </w:r>
            <w:r>
              <w:rPr>
                <w:rFonts w:ascii="Arial Narrow" w:hAnsi="Arial Narrow" w:cs="Calibri"/>
                <w:sz w:val="20"/>
                <w:szCs w:val="20"/>
              </w:rPr>
              <w:t xml:space="preserve"> </w:t>
            </w:r>
            <w:r w:rsidRPr="00EC15C9">
              <w:rPr>
                <w:rFonts w:ascii="Arial Narrow" w:hAnsi="Arial Narrow" w:cs="Calibri"/>
                <w:sz w:val="20"/>
                <w:szCs w:val="20"/>
              </w:rPr>
              <w:t>Centros de Desarrollo comunitarios</w:t>
            </w:r>
            <w:r>
              <w:rPr>
                <w:rFonts w:ascii="Arial Narrow" w:hAnsi="Arial Narrow" w:cs="Calibri"/>
                <w:sz w:val="20"/>
                <w:szCs w:val="20"/>
              </w:rPr>
              <w:t>.</w:t>
            </w:r>
          </w:p>
        </w:tc>
        <w:tc>
          <w:tcPr>
            <w:tcW w:w="2180" w:type="dxa"/>
            <w:shd w:val="clear" w:color="auto" w:fill="auto"/>
            <w:vAlign w:val="center"/>
          </w:tcPr>
          <w:p w14:paraId="483C1CD9" w14:textId="1B5868C9" w:rsidR="00F77885" w:rsidRDefault="00F77885" w:rsidP="00435E57">
            <w:pPr>
              <w:jc w:val="both"/>
              <w:rPr>
                <w:rFonts w:ascii="Arial Narrow" w:hAnsi="Arial Narrow" w:cs="Calibri"/>
                <w:sz w:val="20"/>
                <w:szCs w:val="20"/>
              </w:rPr>
            </w:pPr>
            <w:r w:rsidRPr="00EC15C9">
              <w:rPr>
                <w:rFonts w:ascii="Arial Narrow" w:hAnsi="Arial Narrow" w:cs="Calibri"/>
                <w:sz w:val="20"/>
                <w:szCs w:val="20"/>
              </w:rPr>
              <w:t>Sedes de Centros de Desarrollo comunitarios dotados</w:t>
            </w:r>
            <w:r w:rsidR="00435E57">
              <w:rPr>
                <w:rFonts w:ascii="Arial Narrow" w:hAnsi="Arial Narrow" w:cs="Calibri"/>
                <w:sz w:val="20"/>
                <w:szCs w:val="20"/>
              </w:rPr>
              <w:t>.</w:t>
            </w:r>
          </w:p>
        </w:tc>
      </w:tr>
      <w:tr w:rsidR="00F77885" w:rsidRPr="001A071E" w14:paraId="1F083D9C" w14:textId="77777777" w:rsidTr="00435E57">
        <w:trPr>
          <w:trHeight w:val="615"/>
          <w:jc w:val="center"/>
        </w:trPr>
        <w:tc>
          <w:tcPr>
            <w:tcW w:w="2280" w:type="dxa"/>
            <w:vMerge/>
            <w:shd w:val="clear" w:color="auto" w:fill="auto"/>
            <w:vAlign w:val="center"/>
          </w:tcPr>
          <w:p w14:paraId="320C3ED0" w14:textId="77777777" w:rsidR="00F77885" w:rsidRDefault="00F77885" w:rsidP="00435E57">
            <w:pPr>
              <w:jc w:val="both"/>
              <w:rPr>
                <w:rFonts w:ascii="Arial Narrow" w:hAnsi="Arial Narrow" w:cs="Calibri"/>
                <w:sz w:val="20"/>
                <w:szCs w:val="20"/>
              </w:rPr>
            </w:pPr>
          </w:p>
        </w:tc>
        <w:tc>
          <w:tcPr>
            <w:tcW w:w="2360" w:type="dxa"/>
            <w:shd w:val="clear" w:color="auto" w:fill="auto"/>
            <w:vAlign w:val="center"/>
          </w:tcPr>
          <w:p w14:paraId="1AD285DC" w14:textId="77777777" w:rsidR="00F77885" w:rsidRDefault="00F77885" w:rsidP="00435E57">
            <w:pPr>
              <w:jc w:val="both"/>
              <w:rPr>
                <w:rFonts w:ascii="Arial Narrow" w:hAnsi="Arial Narrow" w:cs="Calibri"/>
                <w:sz w:val="20"/>
                <w:szCs w:val="20"/>
              </w:rPr>
            </w:pPr>
            <w:r w:rsidRPr="00EC15C9">
              <w:rPr>
                <w:rFonts w:ascii="Arial Narrow" w:hAnsi="Arial Narrow" w:cs="Calibri"/>
                <w:sz w:val="20"/>
                <w:szCs w:val="20"/>
              </w:rPr>
              <w:t>Dotación a Jardines Infantiles, Centros Amar y Forjar.</w:t>
            </w:r>
          </w:p>
        </w:tc>
        <w:tc>
          <w:tcPr>
            <w:tcW w:w="2620" w:type="dxa"/>
            <w:shd w:val="clear" w:color="auto" w:fill="auto"/>
            <w:vAlign w:val="center"/>
          </w:tcPr>
          <w:p w14:paraId="196609AA" w14:textId="77777777" w:rsidR="00F77885" w:rsidRDefault="00F77885" w:rsidP="00435E57">
            <w:pPr>
              <w:jc w:val="both"/>
              <w:rPr>
                <w:rFonts w:ascii="Arial Narrow" w:hAnsi="Arial Narrow" w:cs="Calibri"/>
                <w:sz w:val="20"/>
                <w:szCs w:val="20"/>
              </w:rPr>
            </w:pPr>
            <w:r>
              <w:rPr>
                <w:rFonts w:ascii="Arial Narrow" w:hAnsi="Arial Narrow" w:cs="Calibri"/>
                <w:sz w:val="20"/>
                <w:szCs w:val="20"/>
              </w:rPr>
              <w:t xml:space="preserve">Dotar </w:t>
            </w:r>
            <w:r w:rsidRPr="0002104C">
              <w:rPr>
                <w:rFonts w:ascii="Arial Narrow" w:hAnsi="Arial Narrow" w:cs="Calibri"/>
                <w:color w:val="C0504D" w:themeColor="accent2"/>
                <w:sz w:val="20"/>
                <w:szCs w:val="20"/>
              </w:rPr>
              <w:t>XXX</w:t>
            </w:r>
            <w:r>
              <w:rPr>
                <w:rFonts w:ascii="Arial Narrow" w:hAnsi="Arial Narrow" w:cs="Calibri"/>
                <w:sz w:val="20"/>
                <w:szCs w:val="20"/>
              </w:rPr>
              <w:t xml:space="preserve"> </w:t>
            </w:r>
            <w:r w:rsidRPr="00EC15C9">
              <w:rPr>
                <w:rFonts w:ascii="Arial Narrow" w:hAnsi="Arial Narrow" w:cs="Calibri"/>
                <w:sz w:val="20"/>
                <w:szCs w:val="20"/>
              </w:rPr>
              <w:t>Sedes de atención a la primera infancia y/o adolescencia</w:t>
            </w:r>
            <w:r>
              <w:rPr>
                <w:rFonts w:ascii="Arial Narrow" w:hAnsi="Arial Narrow" w:cs="Calibri"/>
                <w:sz w:val="20"/>
                <w:szCs w:val="20"/>
              </w:rPr>
              <w:t xml:space="preserve"> (jardines infantiles y Centros Amar).</w:t>
            </w:r>
          </w:p>
        </w:tc>
        <w:tc>
          <w:tcPr>
            <w:tcW w:w="2180" w:type="dxa"/>
            <w:shd w:val="clear" w:color="auto" w:fill="auto"/>
            <w:vAlign w:val="center"/>
          </w:tcPr>
          <w:p w14:paraId="7A8D6FD5" w14:textId="29B8B339" w:rsidR="00F77885" w:rsidRDefault="00F77885" w:rsidP="00435E57">
            <w:pPr>
              <w:jc w:val="both"/>
              <w:rPr>
                <w:rFonts w:ascii="Arial Narrow" w:hAnsi="Arial Narrow" w:cs="Calibri"/>
                <w:sz w:val="20"/>
                <w:szCs w:val="20"/>
              </w:rPr>
            </w:pPr>
            <w:r w:rsidRPr="00EC15C9">
              <w:rPr>
                <w:rFonts w:ascii="Arial Narrow" w:hAnsi="Arial Narrow" w:cs="Calibri"/>
                <w:sz w:val="20"/>
                <w:szCs w:val="20"/>
              </w:rPr>
              <w:t>Sedes de atención a la primera infancia y/o adolescencia dotadas</w:t>
            </w:r>
            <w:r w:rsidR="00435E57">
              <w:rPr>
                <w:rFonts w:ascii="Arial Narrow" w:hAnsi="Arial Narrow" w:cs="Calibri"/>
                <w:sz w:val="20"/>
                <w:szCs w:val="20"/>
              </w:rPr>
              <w:t>.</w:t>
            </w:r>
          </w:p>
        </w:tc>
      </w:tr>
      <w:tr w:rsidR="00F77885" w:rsidRPr="001A071E" w14:paraId="644999E6" w14:textId="77777777" w:rsidTr="00435E57">
        <w:trPr>
          <w:trHeight w:val="615"/>
          <w:jc w:val="center"/>
        </w:trPr>
        <w:tc>
          <w:tcPr>
            <w:tcW w:w="2280" w:type="dxa"/>
            <w:vMerge w:val="restart"/>
            <w:shd w:val="clear" w:color="auto" w:fill="auto"/>
            <w:vAlign w:val="center"/>
          </w:tcPr>
          <w:p w14:paraId="1A304DA2" w14:textId="35F9AD60" w:rsidR="00F77885" w:rsidRDefault="00F77885" w:rsidP="00435E57">
            <w:pPr>
              <w:jc w:val="both"/>
              <w:rPr>
                <w:rFonts w:ascii="Arial Narrow" w:hAnsi="Arial Narrow" w:cs="Calibri"/>
                <w:sz w:val="20"/>
                <w:szCs w:val="20"/>
              </w:rPr>
            </w:pPr>
            <w:r>
              <w:rPr>
                <w:rFonts w:ascii="Arial Narrow" w:hAnsi="Arial Narrow" w:cs="Calibri"/>
                <w:sz w:val="20"/>
                <w:szCs w:val="20"/>
              </w:rPr>
              <w:t>Desarrollo social y cultural</w:t>
            </w:r>
            <w:r w:rsidR="00435E57">
              <w:rPr>
                <w:rFonts w:ascii="Arial Narrow" w:hAnsi="Arial Narrow" w:cs="Calibri"/>
                <w:sz w:val="20"/>
                <w:szCs w:val="20"/>
              </w:rPr>
              <w:t>.</w:t>
            </w:r>
          </w:p>
        </w:tc>
        <w:tc>
          <w:tcPr>
            <w:tcW w:w="2360" w:type="dxa"/>
            <w:shd w:val="clear" w:color="auto" w:fill="auto"/>
            <w:vAlign w:val="center"/>
          </w:tcPr>
          <w:p w14:paraId="4A1F1006" w14:textId="2DC06122" w:rsidR="00F77885" w:rsidRPr="00EC15C9" w:rsidRDefault="00F77885" w:rsidP="00435E57">
            <w:pPr>
              <w:jc w:val="both"/>
              <w:rPr>
                <w:rFonts w:ascii="Arial Narrow" w:hAnsi="Arial Narrow" w:cs="Calibri"/>
                <w:sz w:val="20"/>
                <w:szCs w:val="20"/>
              </w:rPr>
            </w:pPr>
            <w:r>
              <w:rPr>
                <w:rFonts w:ascii="Arial Narrow" w:hAnsi="Arial Narrow" w:cs="Calibri"/>
                <w:sz w:val="20"/>
                <w:szCs w:val="20"/>
              </w:rPr>
              <w:t>Estrategias de cuidado para cuidadoras, cuidadores y a personas con discapacidad</w:t>
            </w:r>
            <w:r w:rsidR="00435E57">
              <w:rPr>
                <w:rFonts w:ascii="Arial Narrow" w:hAnsi="Arial Narrow" w:cs="Calibri"/>
                <w:sz w:val="20"/>
                <w:szCs w:val="20"/>
              </w:rPr>
              <w:t>.</w:t>
            </w:r>
          </w:p>
        </w:tc>
        <w:tc>
          <w:tcPr>
            <w:tcW w:w="2620" w:type="dxa"/>
            <w:shd w:val="clear" w:color="auto" w:fill="auto"/>
            <w:vAlign w:val="center"/>
          </w:tcPr>
          <w:p w14:paraId="24B69DA8" w14:textId="77777777" w:rsidR="00F77885" w:rsidRDefault="00F77885" w:rsidP="00435E57">
            <w:pPr>
              <w:jc w:val="both"/>
              <w:rPr>
                <w:rFonts w:ascii="Arial Narrow" w:hAnsi="Arial Narrow" w:cs="Calibri"/>
                <w:sz w:val="20"/>
                <w:szCs w:val="20"/>
              </w:rPr>
            </w:pPr>
            <w:r w:rsidRPr="00D04B96">
              <w:rPr>
                <w:rFonts w:ascii="Arial Narrow" w:eastAsia="Times New Roman" w:hAnsi="Arial Narrow" w:cs="Calibri"/>
                <w:sz w:val="20"/>
                <w:szCs w:val="20"/>
                <w:lang w:val="es-CO" w:eastAsia="es-CO"/>
              </w:rPr>
              <w:t xml:space="preserve">Vincular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mujeres cuidadoras a estrategias de cuidado</w:t>
            </w:r>
            <w:r>
              <w:rPr>
                <w:rFonts w:ascii="Arial Narrow" w:eastAsia="Times New Roman" w:hAnsi="Arial Narrow" w:cs="Calibri"/>
                <w:sz w:val="20"/>
                <w:szCs w:val="20"/>
                <w:lang w:val="es-CO" w:eastAsia="es-CO"/>
              </w:rPr>
              <w:t>.</w:t>
            </w:r>
          </w:p>
        </w:tc>
        <w:tc>
          <w:tcPr>
            <w:tcW w:w="2180" w:type="dxa"/>
            <w:shd w:val="clear" w:color="auto" w:fill="auto"/>
            <w:vAlign w:val="center"/>
          </w:tcPr>
          <w:p w14:paraId="0CCB09F4" w14:textId="77777777" w:rsidR="00F77885" w:rsidRPr="00EC15C9" w:rsidRDefault="00F77885" w:rsidP="00435E57">
            <w:pPr>
              <w:jc w:val="both"/>
              <w:rPr>
                <w:rFonts w:ascii="Arial Narrow" w:hAnsi="Arial Narrow" w:cs="Calibri"/>
                <w:sz w:val="20"/>
                <w:szCs w:val="20"/>
              </w:rPr>
            </w:pPr>
            <w:r>
              <w:rPr>
                <w:rFonts w:ascii="Arial Narrow" w:hAnsi="Arial Narrow" w:cs="Calibri"/>
                <w:sz w:val="20"/>
                <w:szCs w:val="20"/>
              </w:rPr>
              <w:t>Mujeres cuidadoras vinculadas a estrategias de cuidado.</w:t>
            </w:r>
          </w:p>
        </w:tc>
      </w:tr>
      <w:tr w:rsidR="00F77885" w:rsidRPr="001A071E" w14:paraId="4E46E2B6" w14:textId="77777777" w:rsidTr="00435E57">
        <w:trPr>
          <w:trHeight w:val="1268"/>
          <w:jc w:val="center"/>
        </w:trPr>
        <w:tc>
          <w:tcPr>
            <w:tcW w:w="2280" w:type="dxa"/>
            <w:vMerge/>
            <w:shd w:val="clear" w:color="auto" w:fill="auto"/>
            <w:vAlign w:val="center"/>
          </w:tcPr>
          <w:p w14:paraId="76A1F899" w14:textId="77777777" w:rsidR="00F77885" w:rsidRPr="003E471B" w:rsidRDefault="00F77885"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3ECB02F0" w14:textId="77777777" w:rsidR="00F77885" w:rsidRDefault="00F77885" w:rsidP="00435E57">
            <w:pPr>
              <w:jc w:val="both"/>
              <w:rPr>
                <w:rFonts w:ascii="Arial Narrow" w:hAnsi="Arial Narrow" w:cs="Calibri"/>
                <w:sz w:val="20"/>
                <w:szCs w:val="20"/>
              </w:rPr>
            </w:pPr>
            <w:r w:rsidRPr="00F01B08">
              <w:rPr>
                <w:rFonts w:ascii="Arial Narrow" w:hAnsi="Arial Narrow" w:cs="Calibri"/>
                <w:sz w:val="20"/>
                <w:szCs w:val="20"/>
              </w:rPr>
              <w:t>Prevención y atención de violencia intrafamiliar y sexual para poblaciones en situaciones de riesgo y vulneración de derechos.</w:t>
            </w:r>
          </w:p>
        </w:tc>
        <w:tc>
          <w:tcPr>
            <w:tcW w:w="2620" w:type="dxa"/>
            <w:shd w:val="clear" w:color="auto" w:fill="auto"/>
            <w:vAlign w:val="center"/>
          </w:tcPr>
          <w:p w14:paraId="0D3C86AF" w14:textId="69C5A000" w:rsidR="00F77885" w:rsidRPr="00D04B96" w:rsidRDefault="00F77885" w:rsidP="000D54AD">
            <w:pPr>
              <w:jc w:val="both"/>
              <w:rPr>
                <w:rFonts w:ascii="Arial Narrow" w:eastAsia="Times New Roman" w:hAnsi="Arial Narrow" w:cs="Calibri"/>
                <w:sz w:val="20"/>
                <w:szCs w:val="20"/>
                <w:lang w:val="es-CO" w:eastAsia="es-CO"/>
              </w:rPr>
            </w:pPr>
            <w:r w:rsidRPr="0028213B">
              <w:rPr>
                <w:rFonts w:ascii="Arial Narrow" w:eastAsia="Times New Roman" w:hAnsi="Arial Narrow" w:cs="Calibri"/>
                <w:sz w:val="20"/>
                <w:szCs w:val="20"/>
                <w:lang w:val="es-CO" w:eastAsia="es-CO"/>
              </w:rPr>
              <w:t>Formar</w:t>
            </w:r>
            <w:r>
              <w:rPr>
                <w:rFonts w:ascii="Arial Narrow" w:eastAsia="Times New Roman" w:hAnsi="Arial Narrow" w:cs="Calibri"/>
                <w:sz w:val="20"/>
                <w:szCs w:val="20"/>
                <w:lang w:val="es-CO" w:eastAsia="es-CO"/>
              </w:rPr>
              <w:t xml:space="preserve"> </w:t>
            </w:r>
            <w:r w:rsidRPr="00F01B08">
              <w:rPr>
                <w:rFonts w:ascii="Arial Narrow" w:eastAsia="Times New Roman" w:hAnsi="Arial Narrow" w:cs="Calibri"/>
                <w:color w:val="C00000"/>
                <w:sz w:val="20"/>
                <w:szCs w:val="20"/>
                <w:lang w:val="es-CO" w:eastAsia="es-CO"/>
              </w:rPr>
              <w:t>XXX</w:t>
            </w:r>
            <w:r>
              <w:rPr>
                <w:rFonts w:ascii="Arial Narrow" w:eastAsia="Times New Roman" w:hAnsi="Arial Narrow" w:cs="Calibri"/>
                <w:sz w:val="20"/>
                <w:szCs w:val="20"/>
                <w:lang w:val="es-CO" w:eastAsia="es-CO"/>
              </w:rPr>
              <w:t xml:space="preserve"> </w:t>
            </w:r>
            <w:r w:rsidRPr="00F01B08">
              <w:rPr>
                <w:rFonts w:ascii="Arial Narrow" w:hAnsi="Arial Narrow" w:cs="Calibri"/>
                <w:sz w:val="20"/>
                <w:szCs w:val="20"/>
              </w:rPr>
              <w:t>personas en prevención de violencia intrafamiliar y/o violencia sexual.</w:t>
            </w:r>
          </w:p>
        </w:tc>
        <w:tc>
          <w:tcPr>
            <w:tcW w:w="2180" w:type="dxa"/>
            <w:shd w:val="clear" w:color="auto" w:fill="auto"/>
            <w:vAlign w:val="center"/>
          </w:tcPr>
          <w:p w14:paraId="6607A4B7" w14:textId="7694DFF9" w:rsidR="00F77885" w:rsidRDefault="00F77885" w:rsidP="00435E57">
            <w:pPr>
              <w:jc w:val="both"/>
              <w:rPr>
                <w:rFonts w:ascii="Arial Narrow" w:hAnsi="Arial Narrow" w:cs="Calibri"/>
                <w:sz w:val="20"/>
                <w:szCs w:val="20"/>
              </w:rPr>
            </w:pPr>
            <w:r w:rsidRPr="00F01B08">
              <w:rPr>
                <w:rFonts w:ascii="Arial Narrow" w:hAnsi="Arial Narrow" w:cs="Calibri"/>
                <w:sz w:val="20"/>
                <w:szCs w:val="20"/>
              </w:rPr>
              <w:t>Número de Personas formadas u orientadas o sensibilizadas en prevención de violencia intrafamiliar y/o violencia sexual.</w:t>
            </w:r>
          </w:p>
        </w:tc>
      </w:tr>
      <w:tr w:rsidR="00F77885" w:rsidRPr="001A071E" w14:paraId="3FC19084" w14:textId="77777777" w:rsidTr="00435E57">
        <w:trPr>
          <w:trHeight w:val="615"/>
          <w:jc w:val="center"/>
        </w:trPr>
        <w:tc>
          <w:tcPr>
            <w:tcW w:w="2280" w:type="dxa"/>
            <w:vMerge w:val="restart"/>
            <w:shd w:val="clear" w:color="auto" w:fill="auto"/>
            <w:vAlign w:val="center"/>
          </w:tcPr>
          <w:p w14:paraId="10743EFB" w14:textId="467CFF03" w:rsidR="00F77885" w:rsidRPr="0002600F" w:rsidRDefault="00F77885" w:rsidP="00435E57">
            <w:pPr>
              <w:jc w:val="both"/>
              <w:rPr>
                <w:rFonts w:ascii="Arial Narrow" w:hAnsi="Arial Narrow" w:cs="Calibri"/>
                <w:sz w:val="20"/>
                <w:szCs w:val="20"/>
              </w:rPr>
            </w:pPr>
            <w:r w:rsidRPr="0002600F">
              <w:rPr>
                <w:rFonts w:ascii="Arial Narrow" w:hAnsi="Arial Narrow" w:cs="Calibri"/>
                <w:sz w:val="20"/>
                <w:szCs w:val="20"/>
              </w:rPr>
              <w:lastRenderedPageBreak/>
              <w:t>Condiciones de salud</w:t>
            </w:r>
            <w:r w:rsidR="00435E57" w:rsidRPr="0002600F">
              <w:rPr>
                <w:rFonts w:ascii="Arial Narrow" w:hAnsi="Arial Narrow" w:cs="Calibri"/>
                <w:sz w:val="20"/>
                <w:szCs w:val="20"/>
              </w:rPr>
              <w:t>.</w:t>
            </w:r>
          </w:p>
        </w:tc>
        <w:tc>
          <w:tcPr>
            <w:tcW w:w="2360" w:type="dxa"/>
            <w:shd w:val="clear" w:color="auto" w:fill="auto"/>
            <w:vAlign w:val="center"/>
          </w:tcPr>
          <w:p w14:paraId="56A0D503" w14:textId="77777777" w:rsidR="00F77885" w:rsidRPr="0002600F" w:rsidRDefault="00F77885" w:rsidP="00435E57">
            <w:pPr>
              <w:jc w:val="both"/>
              <w:rPr>
                <w:rFonts w:ascii="Arial Narrow" w:hAnsi="Arial Narrow" w:cs="Calibri"/>
                <w:sz w:val="20"/>
                <w:szCs w:val="20"/>
              </w:rPr>
            </w:pPr>
            <w:r w:rsidRPr="0002600F">
              <w:rPr>
                <w:rFonts w:ascii="Arial Narrow" w:hAnsi="Arial Narrow" w:cs="Calibri"/>
                <w:sz w:val="20"/>
                <w:szCs w:val="20"/>
              </w:rPr>
              <w:t>Acciones complementarias para personas en condición de discapacidad y sus cuidadores.</w:t>
            </w:r>
          </w:p>
        </w:tc>
        <w:tc>
          <w:tcPr>
            <w:tcW w:w="2620" w:type="dxa"/>
            <w:shd w:val="clear" w:color="auto" w:fill="auto"/>
            <w:vAlign w:val="center"/>
          </w:tcPr>
          <w:p w14:paraId="7318A5E9" w14:textId="77777777" w:rsidR="00F77885" w:rsidRPr="00D04B96" w:rsidRDefault="00F77885"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Vincular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personas </w:t>
            </w:r>
            <w:r w:rsidRPr="00D04B96">
              <w:rPr>
                <w:rFonts w:ascii="Arial Narrow" w:eastAsia="Times New Roman" w:hAnsi="Arial Narrow" w:cs="Times New Roman"/>
                <w:sz w:val="20"/>
                <w:szCs w:val="20"/>
                <w:lang w:val="es-CO" w:eastAsia="es-CO"/>
              </w:rPr>
              <w:t>con discapacidad, cuidadores y cuidadoras, en actividades alternativas de salud.</w:t>
            </w:r>
          </w:p>
        </w:tc>
        <w:tc>
          <w:tcPr>
            <w:tcW w:w="2180" w:type="dxa"/>
            <w:shd w:val="clear" w:color="auto" w:fill="auto"/>
            <w:vAlign w:val="center"/>
          </w:tcPr>
          <w:p w14:paraId="13A1C2F9" w14:textId="77777777" w:rsidR="00F77885" w:rsidRPr="00F01B08" w:rsidRDefault="00F77885" w:rsidP="00435E57">
            <w:pPr>
              <w:jc w:val="both"/>
              <w:rPr>
                <w:rFonts w:ascii="Arial Narrow" w:hAnsi="Arial Narrow" w:cs="Calibri"/>
                <w:sz w:val="20"/>
                <w:szCs w:val="20"/>
              </w:rPr>
            </w:pPr>
            <w:r w:rsidRPr="00F01B08">
              <w:rPr>
                <w:rFonts w:ascii="Arial Narrow" w:hAnsi="Arial Narrow" w:cs="Calibri"/>
                <w:sz w:val="20"/>
                <w:szCs w:val="20"/>
              </w:rPr>
              <w:t xml:space="preserve">Número de personas con discapacidad, </w:t>
            </w:r>
            <w:proofErr w:type="spellStart"/>
            <w:r w:rsidRPr="00F01B08">
              <w:rPr>
                <w:rFonts w:ascii="Arial Narrow" w:hAnsi="Arial Narrow" w:cs="Calibri"/>
                <w:sz w:val="20"/>
                <w:szCs w:val="20"/>
              </w:rPr>
              <w:t>cuidadadores</w:t>
            </w:r>
            <w:proofErr w:type="spellEnd"/>
            <w:r w:rsidRPr="00F01B08">
              <w:rPr>
                <w:rFonts w:ascii="Arial Narrow" w:hAnsi="Arial Narrow" w:cs="Calibri"/>
                <w:sz w:val="20"/>
                <w:szCs w:val="20"/>
              </w:rPr>
              <w:t xml:space="preserve"> y cuidadoras, vinculados en actividades alternativas de salud.</w:t>
            </w:r>
          </w:p>
        </w:tc>
      </w:tr>
      <w:tr w:rsidR="00F77885" w:rsidRPr="001A071E" w14:paraId="54C249F4" w14:textId="77777777" w:rsidTr="00435E57">
        <w:trPr>
          <w:trHeight w:val="615"/>
          <w:jc w:val="center"/>
        </w:trPr>
        <w:tc>
          <w:tcPr>
            <w:tcW w:w="2280" w:type="dxa"/>
            <w:vMerge/>
            <w:shd w:val="clear" w:color="auto" w:fill="auto"/>
            <w:vAlign w:val="center"/>
          </w:tcPr>
          <w:p w14:paraId="7FD1EB6B" w14:textId="77777777" w:rsidR="00F77885" w:rsidRPr="0002600F" w:rsidRDefault="00F77885" w:rsidP="00435E57">
            <w:pPr>
              <w:jc w:val="both"/>
              <w:rPr>
                <w:rFonts w:ascii="Arial Narrow" w:hAnsi="Arial Narrow" w:cs="Calibri"/>
                <w:sz w:val="20"/>
                <w:szCs w:val="20"/>
              </w:rPr>
            </w:pPr>
          </w:p>
        </w:tc>
        <w:tc>
          <w:tcPr>
            <w:tcW w:w="2360" w:type="dxa"/>
            <w:shd w:val="clear" w:color="auto" w:fill="auto"/>
            <w:vAlign w:val="center"/>
          </w:tcPr>
          <w:p w14:paraId="33417569" w14:textId="77777777" w:rsidR="00F77885" w:rsidRPr="0002600F" w:rsidRDefault="00F77885" w:rsidP="00435E57">
            <w:pPr>
              <w:jc w:val="both"/>
              <w:rPr>
                <w:rFonts w:ascii="Arial Narrow" w:hAnsi="Arial Narrow" w:cs="Calibri"/>
                <w:sz w:val="20"/>
                <w:szCs w:val="20"/>
              </w:rPr>
            </w:pPr>
            <w:r w:rsidRPr="0002600F">
              <w:rPr>
                <w:rFonts w:ascii="Arial Narrow" w:hAnsi="Arial Narrow" w:cs="Calibri"/>
                <w:sz w:val="20"/>
                <w:szCs w:val="20"/>
              </w:rPr>
              <w:t>Dispositivos de asistencia personal -DAP- Ayudas técnicas a personas con discapacidad (No incluidas en el POS).</w:t>
            </w:r>
          </w:p>
        </w:tc>
        <w:tc>
          <w:tcPr>
            <w:tcW w:w="2620" w:type="dxa"/>
            <w:shd w:val="clear" w:color="auto" w:fill="auto"/>
            <w:vAlign w:val="center"/>
          </w:tcPr>
          <w:p w14:paraId="71421BA0" w14:textId="77777777" w:rsidR="00F77885" w:rsidRPr="00D04B96" w:rsidRDefault="00F77885"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Beneficiar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personas </w:t>
            </w:r>
            <w:r w:rsidRPr="00D04B96">
              <w:rPr>
                <w:rFonts w:ascii="Arial Narrow" w:eastAsia="Times New Roman" w:hAnsi="Arial Narrow" w:cs="Times New Roman"/>
                <w:sz w:val="20"/>
                <w:szCs w:val="20"/>
                <w:lang w:val="es-CO" w:eastAsia="es-CO"/>
              </w:rPr>
              <w:t>con discapacidad a través de Dispositivos de Asistencia Personal - Ayudas Técnicas (no incluidas en los Planes de Beneficios).</w:t>
            </w:r>
          </w:p>
        </w:tc>
        <w:tc>
          <w:tcPr>
            <w:tcW w:w="2180" w:type="dxa"/>
            <w:shd w:val="clear" w:color="auto" w:fill="auto"/>
            <w:vAlign w:val="center"/>
          </w:tcPr>
          <w:p w14:paraId="102ACB34" w14:textId="485B1D82" w:rsidR="00F77885" w:rsidRPr="00F01B08" w:rsidRDefault="00F77885" w:rsidP="00435E57">
            <w:pPr>
              <w:jc w:val="both"/>
              <w:rPr>
                <w:rFonts w:ascii="Arial Narrow" w:hAnsi="Arial Narrow" w:cs="Calibri"/>
                <w:sz w:val="20"/>
                <w:szCs w:val="20"/>
              </w:rPr>
            </w:pPr>
            <w:r w:rsidRPr="00F01B08">
              <w:rPr>
                <w:rFonts w:ascii="Arial Narrow" w:hAnsi="Arial Narrow" w:cs="Calibri"/>
                <w:sz w:val="20"/>
                <w:szCs w:val="20"/>
              </w:rPr>
              <w:t xml:space="preserve">Número de personas con discapacidad beneficiadas con </w:t>
            </w:r>
            <w:proofErr w:type="spellStart"/>
            <w:r w:rsidRPr="00F01B08">
              <w:rPr>
                <w:rFonts w:ascii="Arial Narrow" w:hAnsi="Arial Narrow" w:cs="Calibri"/>
                <w:sz w:val="20"/>
                <w:szCs w:val="20"/>
              </w:rPr>
              <w:t>Dispostivos</w:t>
            </w:r>
            <w:proofErr w:type="spellEnd"/>
            <w:r w:rsidRPr="00F01B08">
              <w:rPr>
                <w:rFonts w:ascii="Arial Narrow" w:hAnsi="Arial Narrow" w:cs="Calibri"/>
                <w:sz w:val="20"/>
                <w:szCs w:val="20"/>
              </w:rPr>
              <w:t xml:space="preserve"> de Asistencia Personal - Ayudas Técnicas (no incluidas en los Planes de Beneficios)</w:t>
            </w:r>
            <w:r w:rsidR="00435E57">
              <w:rPr>
                <w:rFonts w:ascii="Arial Narrow" w:hAnsi="Arial Narrow" w:cs="Calibri"/>
                <w:sz w:val="20"/>
                <w:szCs w:val="20"/>
              </w:rPr>
              <w:t>.</w:t>
            </w:r>
          </w:p>
        </w:tc>
      </w:tr>
      <w:tr w:rsidR="00F77885" w:rsidRPr="001A071E" w14:paraId="113FB550" w14:textId="77777777" w:rsidTr="00435E57">
        <w:trPr>
          <w:trHeight w:val="615"/>
          <w:jc w:val="center"/>
        </w:trPr>
        <w:tc>
          <w:tcPr>
            <w:tcW w:w="2280" w:type="dxa"/>
            <w:vMerge/>
            <w:shd w:val="clear" w:color="auto" w:fill="auto"/>
            <w:vAlign w:val="center"/>
          </w:tcPr>
          <w:p w14:paraId="3C9BFB18" w14:textId="77777777" w:rsidR="00F77885" w:rsidRPr="0002600F" w:rsidRDefault="00F77885" w:rsidP="00435E57">
            <w:pPr>
              <w:jc w:val="both"/>
              <w:rPr>
                <w:rFonts w:ascii="Arial Narrow" w:hAnsi="Arial Narrow" w:cs="Calibri"/>
                <w:sz w:val="20"/>
                <w:szCs w:val="20"/>
              </w:rPr>
            </w:pPr>
          </w:p>
        </w:tc>
        <w:tc>
          <w:tcPr>
            <w:tcW w:w="2360" w:type="dxa"/>
            <w:shd w:val="clear" w:color="auto" w:fill="auto"/>
            <w:vAlign w:val="center"/>
          </w:tcPr>
          <w:p w14:paraId="46FC9F4F" w14:textId="77777777" w:rsidR="00F77885" w:rsidRPr="0002600F" w:rsidRDefault="00F77885" w:rsidP="00435E57">
            <w:pPr>
              <w:jc w:val="both"/>
              <w:rPr>
                <w:rFonts w:ascii="Arial Narrow" w:hAnsi="Arial Narrow" w:cs="Calibri"/>
                <w:sz w:val="20"/>
                <w:szCs w:val="20"/>
              </w:rPr>
            </w:pPr>
            <w:r w:rsidRPr="0002600F">
              <w:rPr>
                <w:rFonts w:ascii="Arial Narrow" w:hAnsi="Arial Narrow" w:cs="Calibri"/>
                <w:sz w:val="20"/>
                <w:szCs w:val="20"/>
              </w:rPr>
              <w:t>Reconocimiento de los saberes ancestrales en medicina.</w:t>
            </w:r>
          </w:p>
        </w:tc>
        <w:tc>
          <w:tcPr>
            <w:tcW w:w="2620" w:type="dxa"/>
            <w:shd w:val="clear" w:color="auto" w:fill="auto"/>
            <w:vAlign w:val="center"/>
          </w:tcPr>
          <w:p w14:paraId="64788080" w14:textId="77777777" w:rsidR="00F77885" w:rsidRPr="00D04B96" w:rsidRDefault="00F77885" w:rsidP="00435E57">
            <w:pPr>
              <w:jc w:val="both"/>
              <w:rPr>
                <w:rFonts w:ascii="Arial Narrow" w:eastAsia="Times New Roman" w:hAnsi="Arial Narrow" w:cs="Calibri"/>
                <w:sz w:val="20"/>
                <w:szCs w:val="20"/>
                <w:highlight w:val="cyan"/>
                <w:lang w:val="es-CO" w:eastAsia="es-CO"/>
              </w:rPr>
            </w:pPr>
            <w:r w:rsidRPr="00D04B96">
              <w:rPr>
                <w:rFonts w:ascii="Arial Narrow" w:eastAsia="Times New Roman" w:hAnsi="Arial Narrow" w:cs="Calibri"/>
                <w:sz w:val="20"/>
                <w:szCs w:val="20"/>
                <w:lang w:val="es-CO" w:eastAsia="es-CO"/>
              </w:rPr>
              <w:t xml:space="preserve">Vincular </w:t>
            </w:r>
            <w:r w:rsidRPr="00D04B96">
              <w:rPr>
                <w:rFonts w:ascii="Arial Narrow" w:eastAsia="Times New Roman" w:hAnsi="Arial Narrow" w:cs="Calibri"/>
                <w:color w:val="C00000"/>
                <w:sz w:val="20"/>
                <w:szCs w:val="20"/>
                <w:lang w:val="es-CO" w:eastAsia="es-CO"/>
              </w:rPr>
              <w:t xml:space="preserve">XXX </w:t>
            </w:r>
            <w:r w:rsidRPr="00D04B96">
              <w:rPr>
                <w:rFonts w:ascii="Arial Narrow" w:eastAsia="Times New Roman" w:hAnsi="Arial Narrow" w:cs="Calibri"/>
                <w:sz w:val="20"/>
                <w:szCs w:val="20"/>
                <w:lang w:val="es-CO" w:eastAsia="es-CO"/>
              </w:rPr>
              <w:t xml:space="preserve">personas </w:t>
            </w:r>
            <w:r w:rsidRPr="00D04B96">
              <w:rPr>
                <w:rFonts w:ascii="Arial Narrow" w:eastAsia="Times New Roman" w:hAnsi="Arial Narrow" w:cs="Times New Roman"/>
                <w:sz w:val="20"/>
                <w:szCs w:val="20"/>
                <w:lang w:val="es-CO" w:eastAsia="es-CO"/>
              </w:rPr>
              <w:t>a las acciones y estrategias de reconocimiento de los saberes ancestrales en medicina.</w:t>
            </w:r>
          </w:p>
        </w:tc>
        <w:tc>
          <w:tcPr>
            <w:tcW w:w="2180" w:type="dxa"/>
            <w:shd w:val="clear" w:color="auto" w:fill="auto"/>
            <w:vAlign w:val="center"/>
          </w:tcPr>
          <w:p w14:paraId="7DE6906E" w14:textId="77777777" w:rsidR="00F77885" w:rsidRPr="00F01B08" w:rsidRDefault="00F77885" w:rsidP="00435E57">
            <w:pPr>
              <w:jc w:val="both"/>
              <w:rPr>
                <w:rFonts w:ascii="Arial Narrow" w:hAnsi="Arial Narrow" w:cs="Calibri"/>
                <w:sz w:val="20"/>
                <w:szCs w:val="20"/>
              </w:rPr>
            </w:pPr>
            <w:r w:rsidRPr="00F01B08">
              <w:rPr>
                <w:rFonts w:ascii="Arial Narrow" w:hAnsi="Arial Narrow" w:cs="Calibri"/>
                <w:sz w:val="20"/>
                <w:szCs w:val="20"/>
              </w:rPr>
              <w:t>Número de personas vinculadas a las acciones y estrategias de reconocimiento de los saberes ancestrales en medicina.</w:t>
            </w:r>
          </w:p>
        </w:tc>
      </w:tr>
      <w:tr w:rsidR="00F77885" w:rsidRPr="001A071E" w14:paraId="6952C829" w14:textId="77777777" w:rsidTr="00435E57">
        <w:trPr>
          <w:trHeight w:val="615"/>
          <w:jc w:val="center"/>
        </w:trPr>
        <w:tc>
          <w:tcPr>
            <w:tcW w:w="2280" w:type="dxa"/>
            <w:vMerge/>
            <w:shd w:val="clear" w:color="auto" w:fill="auto"/>
            <w:vAlign w:val="center"/>
          </w:tcPr>
          <w:p w14:paraId="541B8086" w14:textId="77777777" w:rsidR="00F77885" w:rsidRPr="0002600F" w:rsidRDefault="00F77885" w:rsidP="00435E57">
            <w:pPr>
              <w:jc w:val="both"/>
              <w:rPr>
                <w:rFonts w:ascii="Arial Narrow" w:hAnsi="Arial Narrow" w:cs="Calibri"/>
                <w:sz w:val="20"/>
                <w:szCs w:val="20"/>
              </w:rPr>
            </w:pPr>
          </w:p>
        </w:tc>
        <w:tc>
          <w:tcPr>
            <w:tcW w:w="2360" w:type="dxa"/>
            <w:shd w:val="clear" w:color="auto" w:fill="auto"/>
            <w:vAlign w:val="center"/>
          </w:tcPr>
          <w:p w14:paraId="3E1E72F1" w14:textId="77777777" w:rsidR="00F77885" w:rsidRPr="0002600F" w:rsidRDefault="00F77885" w:rsidP="00435E57">
            <w:pPr>
              <w:jc w:val="both"/>
              <w:rPr>
                <w:rFonts w:ascii="Arial Narrow" w:hAnsi="Arial Narrow" w:cs="Calibri"/>
                <w:sz w:val="20"/>
                <w:szCs w:val="20"/>
              </w:rPr>
            </w:pPr>
            <w:r w:rsidRPr="0002600F">
              <w:rPr>
                <w:rFonts w:ascii="Arial Narrow" w:eastAsia="Times New Roman" w:hAnsi="Arial Narrow" w:cs="Times New Roman"/>
                <w:sz w:val="20"/>
                <w:szCs w:val="20"/>
                <w:lang w:val="es-CO" w:eastAsia="es-CO"/>
              </w:rPr>
              <w:t>Acciones para la disminución de los factores de riesgo frente al consumo de sustancias psicoactivas.</w:t>
            </w:r>
          </w:p>
        </w:tc>
        <w:tc>
          <w:tcPr>
            <w:tcW w:w="2620" w:type="dxa"/>
            <w:shd w:val="clear" w:color="auto" w:fill="auto"/>
            <w:vAlign w:val="center"/>
          </w:tcPr>
          <w:p w14:paraId="312C4E5C" w14:textId="77777777" w:rsidR="00F77885" w:rsidRPr="00D04B96" w:rsidRDefault="00F77885" w:rsidP="00435E57">
            <w:pPr>
              <w:jc w:val="both"/>
              <w:rPr>
                <w:rFonts w:ascii="Arial Narrow" w:eastAsia="Times New Roman" w:hAnsi="Arial Narrow" w:cs="Calibri"/>
                <w:sz w:val="20"/>
                <w:szCs w:val="20"/>
                <w:lang w:val="es-CO" w:eastAsia="es-CO"/>
              </w:rPr>
            </w:pPr>
            <w:r w:rsidRPr="007861CA">
              <w:rPr>
                <w:rFonts w:ascii="Arial Narrow" w:eastAsia="Times New Roman" w:hAnsi="Arial Narrow" w:cs="Calibri"/>
                <w:sz w:val="20"/>
                <w:szCs w:val="20"/>
                <w:lang w:val="es-CO" w:eastAsia="es-CO"/>
              </w:rPr>
              <w:t xml:space="preserve">Vincular </w:t>
            </w:r>
            <w:r w:rsidRPr="008734C6">
              <w:rPr>
                <w:rFonts w:ascii="Arial Narrow" w:eastAsia="Times New Roman" w:hAnsi="Arial Narrow" w:cs="Calibri"/>
                <w:color w:val="C00000"/>
                <w:sz w:val="20"/>
                <w:szCs w:val="20"/>
                <w:lang w:val="es-CO" w:eastAsia="es-CO"/>
              </w:rPr>
              <w:t>XXX</w:t>
            </w:r>
            <w:r w:rsidRPr="007861CA">
              <w:rPr>
                <w:rFonts w:ascii="Arial Narrow" w:eastAsia="Times New Roman" w:hAnsi="Arial Narrow" w:cs="Calibri"/>
                <w:sz w:val="20"/>
                <w:szCs w:val="20"/>
                <w:lang w:val="es-CO" w:eastAsia="es-CO"/>
              </w:rPr>
              <w:t xml:space="preserve"> personas </w:t>
            </w:r>
            <w:r w:rsidRPr="007861CA">
              <w:rPr>
                <w:rFonts w:ascii="Arial Narrow" w:eastAsia="Times New Roman" w:hAnsi="Arial Narrow" w:cs="Times New Roman"/>
                <w:sz w:val="20"/>
                <w:szCs w:val="20"/>
                <w:lang w:val="es-CO" w:eastAsia="es-CO"/>
              </w:rPr>
              <w:t>a las acciones desarrolladas desde los dispositivos de base comunitaria en respuesta al consumo de SPA.</w:t>
            </w:r>
          </w:p>
        </w:tc>
        <w:tc>
          <w:tcPr>
            <w:tcW w:w="2180" w:type="dxa"/>
            <w:shd w:val="clear" w:color="auto" w:fill="auto"/>
            <w:vAlign w:val="center"/>
          </w:tcPr>
          <w:p w14:paraId="0BC6EBDA" w14:textId="77777777" w:rsidR="00F77885" w:rsidRPr="00F01B08" w:rsidRDefault="00F77885" w:rsidP="00435E57">
            <w:pPr>
              <w:jc w:val="both"/>
              <w:rPr>
                <w:rFonts w:ascii="Arial Narrow" w:hAnsi="Arial Narrow" w:cs="Calibri"/>
                <w:sz w:val="20"/>
                <w:szCs w:val="20"/>
              </w:rPr>
            </w:pPr>
            <w:r w:rsidRPr="007861CA">
              <w:rPr>
                <w:rFonts w:ascii="Arial Narrow" w:eastAsia="Times New Roman" w:hAnsi="Arial Narrow" w:cs="Times New Roman"/>
                <w:sz w:val="20"/>
                <w:szCs w:val="20"/>
                <w:lang w:val="es-CO" w:eastAsia="es-CO"/>
              </w:rPr>
              <w:t>Número de personas vinculadas a las acciones desarrolladas desde los dispositivos de base comunitaria en respuesta al consumo de SPA.</w:t>
            </w:r>
          </w:p>
        </w:tc>
      </w:tr>
    </w:tbl>
    <w:p w14:paraId="0BEECA31" w14:textId="77777777" w:rsidR="00F77885" w:rsidRDefault="00F77885" w:rsidP="00F77885">
      <w:pPr>
        <w:autoSpaceDE w:val="0"/>
        <w:autoSpaceDN w:val="0"/>
        <w:adjustRightInd w:val="0"/>
        <w:rPr>
          <w:rFonts w:ascii="Arial Narrow" w:hAnsi="Arial Narrow"/>
          <w:b/>
          <w:bCs/>
        </w:rPr>
      </w:pPr>
    </w:p>
    <w:p w14:paraId="62CF7644" w14:textId="1B2AC310" w:rsidR="00F77885"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13</w:t>
      </w:r>
      <w:r w:rsidRPr="00AF76C7">
        <w:rPr>
          <w:rFonts w:ascii="Arial Narrow" w:hAnsi="Arial Narrow"/>
          <w:b/>
        </w:rPr>
        <w:fldChar w:fldCharType="end"/>
      </w:r>
      <w:r w:rsidRPr="00AF76C7">
        <w:rPr>
          <w:rStyle w:val="Textoennegrita"/>
          <w:rFonts w:ascii="Arial Narrow" w:hAnsi="Arial Narrow"/>
        </w:rPr>
        <w:t xml:space="preserve">. </w:t>
      </w:r>
      <w:r w:rsidR="00F77885" w:rsidRPr="0028213B">
        <w:rPr>
          <w:rFonts w:ascii="Arial Narrow" w:hAnsi="Arial Narrow"/>
          <w:b/>
          <w:bCs/>
        </w:rPr>
        <w:t>Programa Mejora de la gestión de instituciones de salud.</w:t>
      </w:r>
    </w:p>
    <w:p w14:paraId="4BF8FEF2" w14:textId="77777777" w:rsidR="00F77885" w:rsidRPr="00AF4B1E" w:rsidRDefault="00F77885" w:rsidP="00F77885">
      <w:pPr>
        <w:autoSpaceDE w:val="0"/>
        <w:autoSpaceDN w:val="0"/>
        <w:adjustRightInd w:val="0"/>
        <w:rPr>
          <w:rFonts w:ascii="Arial Narrow" w:hAnsi="Arial Narrow"/>
          <w:b/>
          <w:bCs/>
        </w:rPr>
      </w:pPr>
    </w:p>
    <w:p w14:paraId="2A596780" w14:textId="77777777" w:rsidR="00F77885" w:rsidRPr="00970E01" w:rsidRDefault="00F77885" w:rsidP="00F77885">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42E46E52" w14:textId="77777777" w:rsidR="00F77885" w:rsidRPr="00970E01" w:rsidRDefault="00F77885" w:rsidP="00F77885">
      <w:pPr>
        <w:autoSpaceDE w:val="0"/>
        <w:autoSpaceDN w:val="0"/>
        <w:adjustRightInd w:val="0"/>
        <w:jc w:val="both"/>
        <w:rPr>
          <w:rFonts w:ascii="Arial Narrow" w:hAnsi="Arial Narrow"/>
          <w:bCs/>
          <w:color w:val="FF0000"/>
          <w:lang w:val="es-AR"/>
        </w:rPr>
      </w:pPr>
    </w:p>
    <w:p w14:paraId="667B76B6" w14:textId="77777777" w:rsidR="00F77885" w:rsidRPr="00AF4B1E" w:rsidRDefault="00F77885" w:rsidP="00F77885">
      <w:pPr>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 ir en este programa es: </w:t>
      </w:r>
      <w:r w:rsidRPr="00156921">
        <w:rPr>
          <w:rFonts w:ascii="Arial Narrow" w:hAnsi="Arial Narrow"/>
          <w:color w:val="4F6228" w:themeColor="accent3" w:themeShade="80"/>
        </w:rPr>
        <w:t>Coinversión en la estrategia territorial de salud.</w:t>
      </w:r>
    </w:p>
    <w:p w14:paraId="29861C01" w14:textId="77777777" w:rsidR="00F77885" w:rsidRPr="00AF4B1E" w:rsidRDefault="00F77885" w:rsidP="00F77885">
      <w:pPr>
        <w:jc w:val="both"/>
        <w:rPr>
          <w:rFonts w:ascii="Arial Narrow" w:hAnsi="Arial Narrow" w:cs="Calibri"/>
        </w:rPr>
      </w:pPr>
    </w:p>
    <w:p w14:paraId="18ED1DD2" w14:textId="14B98BAE" w:rsidR="00F77885" w:rsidRPr="00AF4B1E" w:rsidRDefault="00AF76C7"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28213B">
        <w:rPr>
          <w:rFonts w:ascii="Arial Narrow" w:hAnsi="Arial Narrow"/>
          <w:b/>
          <w:bCs/>
        </w:rPr>
        <w:t>.</w:t>
      </w:r>
    </w:p>
    <w:p w14:paraId="5B9DB164" w14:textId="77777777" w:rsidR="00F77885" w:rsidRPr="00AF4B1E"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45500C" w14:paraId="665A92BE" w14:textId="77777777" w:rsidTr="00435E57">
        <w:trPr>
          <w:trHeight w:val="316"/>
          <w:jc w:val="center"/>
        </w:trPr>
        <w:tc>
          <w:tcPr>
            <w:tcW w:w="2280" w:type="dxa"/>
            <w:shd w:val="clear" w:color="auto" w:fill="4F6228" w:themeFill="accent3" w:themeFillShade="80"/>
            <w:vAlign w:val="center"/>
          </w:tcPr>
          <w:p w14:paraId="4BAB3AB2"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02F791B0"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E9CCA4D"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1009E31D"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F77885" w:rsidRPr="001A071E" w14:paraId="4A4A5522" w14:textId="77777777" w:rsidTr="00435E57">
        <w:trPr>
          <w:trHeight w:val="615"/>
          <w:jc w:val="center"/>
        </w:trPr>
        <w:tc>
          <w:tcPr>
            <w:tcW w:w="2280" w:type="dxa"/>
            <w:shd w:val="clear" w:color="auto" w:fill="auto"/>
            <w:vAlign w:val="center"/>
          </w:tcPr>
          <w:p w14:paraId="3BBC809B" w14:textId="444FE657" w:rsidR="00F77885" w:rsidRPr="0002600F" w:rsidRDefault="00F77885"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Condiciones de salud</w:t>
            </w:r>
            <w:r w:rsidR="00435E57" w:rsidRPr="0002600F">
              <w:rPr>
                <w:rFonts w:ascii="Arial Narrow" w:hAnsi="Arial Narrow" w:cs="Calibri"/>
                <w:sz w:val="20"/>
                <w:szCs w:val="20"/>
              </w:rPr>
              <w:t>.</w:t>
            </w:r>
          </w:p>
        </w:tc>
        <w:tc>
          <w:tcPr>
            <w:tcW w:w="2360" w:type="dxa"/>
            <w:shd w:val="clear" w:color="auto" w:fill="auto"/>
            <w:vAlign w:val="center"/>
          </w:tcPr>
          <w:p w14:paraId="499E7E45" w14:textId="77777777" w:rsidR="00F77885" w:rsidRPr="0002600F" w:rsidRDefault="00F77885"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Coinversión en la estrategia territorial de salud.</w:t>
            </w:r>
          </w:p>
        </w:tc>
        <w:tc>
          <w:tcPr>
            <w:tcW w:w="2620" w:type="dxa"/>
            <w:shd w:val="clear" w:color="auto" w:fill="auto"/>
            <w:vAlign w:val="center"/>
          </w:tcPr>
          <w:p w14:paraId="605EED3D" w14:textId="77777777" w:rsidR="00F77885" w:rsidRPr="0028213B" w:rsidRDefault="00F77885" w:rsidP="00435E57">
            <w:pPr>
              <w:jc w:val="both"/>
              <w:rPr>
                <w:rFonts w:ascii="Arial Narrow" w:hAnsi="Arial Narrow" w:cs="Calibri"/>
                <w:sz w:val="20"/>
                <w:szCs w:val="20"/>
              </w:rPr>
            </w:pPr>
            <w:r w:rsidRPr="0028213B">
              <w:rPr>
                <w:rFonts w:ascii="Arial Narrow" w:eastAsia="Times New Roman" w:hAnsi="Arial Narrow" w:cs="Calibri"/>
                <w:sz w:val="20"/>
                <w:szCs w:val="20"/>
                <w:lang w:val="es-CO" w:eastAsia="es-CO"/>
              </w:rPr>
              <w:t xml:space="preserve">Vincular </w:t>
            </w:r>
            <w:r w:rsidRPr="0028213B">
              <w:rPr>
                <w:rFonts w:ascii="Arial Narrow" w:eastAsia="Times New Roman" w:hAnsi="Arial Narrow" w:cs="Calibri"/>
                <w:color w:val="C00000"/>
                <w:sz w:val="20"/>
                <w:szCs w:val="20"/>
                <w:lang w:val="es-CO" w:eastAsia="es-CO"/>
              </w:rPr>
              <w:t>XXX</w:t>
            </w:r>
            <w:r w:rsidRPr="0028213B">
              <w:rPr>
                <w:rFonts w:ascii="Arial Narrow" w:eastAsia="Times New Roman" w:hAnsi="Arial Narrow" w:cs="Calibri"/>
                <w:sz w:val="20"/>
                <w:szCs w:val="20"/>
                <w:lang w:val="es-CO" w:eastAsia="es-CO"/>
              </w:rPr>
              <w:t xml:space="preserve"> personas </w:t>
            </w:r>
            <w:r w:rsidRPr="0028213B">
              <w:rPr>
                <w:rFonts w:ascii="Arial Narrow" w:eastAsia="Times New Roman" w:hAnsi="Arial Narrow" w:cs="Times New Roman"/>
                <w:sz w:val="20"/>
                <w:szCs w:val="20"/>
                <w:lang w:val="es-CO" w:eastAsia="es-CO"/>
              </w:rPr>
              <w:t>en acciones complementarias de la estrategia territorial de salud.</w:t>
            </w:r>
          </w:p>
        </w:tc>
        <w:tc>
          <w:tcPr>
            <w:tcW w:w="2180" w:type="dxa"/>
            <w:shd w:val="clear" w:color="auto" w:fill="auto"/>
            <w:vAlign w:val="center"/>
          </w:tcPr>
          <w:p w14:paraId="34C024A3" w14:textId="77777777" w:rsidR="00F77885" w:rsidRPr="0028213B" w:rsidRDefault="00F77885" w:rsidP="00435E57">
            <w:pPr>
              <w:jc w:val="both"/>
              <w:rPr>
                <w:rFonts w:ascii="Arial Narrow" w:hAnsi="Arial Narrow" w:cs="Calibri"/>
                <w:sz w:val="20"/>
                <w:szCs w:val="20"/>
              </w:rPr>
            </w:pPr>
            <w:r w:rsidRPr="0028213B">
              <w:rPr>
                <w:rFonts w:ascii="Arial Narrow" w:hAnsi="Arial Narrow" w:cs="Calibri"/>
                <w:sz w:val="20"/>
                <w:szCs w:val="20"/>
              </w:rPr>
              <w:t>Número de personas vinculadas en las acciones complementarias de la estrategia territorial de salud.</w:t>
            </w:r>
          </w:p>
        </w:tc>
      </w:tr>
    </w:tbl>
    <w:p w14:paraId="20B0E3FA" w14:textId="77777777" w:rsidR="00F77885" w:rsidRPr="00AF4B1E" w:rsidRDefault="00F77885" w:rsidP="00F77885">
      <w:pPr>
        <w:autoSpaceDE w:val="0"/>
        <w:autoSpaceDN w:val="0"/>
        <w:adjustRightInd w:val="0"/>
        <w:rPr>
          <w:rFonts w:ascii="Arial Narrow" w:hAnsi="Arial Narrow"/>
          <w:b/>
          <w:bCs/>
        </w:rPr>
      </w:pPr>
    </w:p>
    <w:p w14:paraId="7E6B1AAF" w14:textId="34077368" w:rsidR="00F77885"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15</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Programa Prevención y atención de maternidad temprana</w:t>
      </w:r>
      <w:r w:rsidR="00F77885">
        <w:rPr>
          <w:rFonts w:ascii="Arial Narrow" w:hAnsi="Arial Narrow"/>
          <w:b/>
          <w:bCs/>
        </w:rPr>
        <w:t>.</w:t>
      </w:r>
    </w:p>
    <w:p w14:paraId="6DEBA601" w14:textId="77777777" w:rsidR="00F77885" w:rsidRPr="00AF4B1E" w:rsidRDefault="00F77885" w:rsidP="00F77885">
      <w:pPr>
        <w:autoSpaceDE w:val="0"/>
        <w:autoSpaceDN w:val="0"/>
        <w:adjustRightInd w:val="0"/>
        <w:rPr>
          <w:rFonts w:ascii="Arial Narrow" w:hAnsi="Arial Narrow"/>
          <w:b/>
          <w:bCs/>
        </w:rPr>
      </w:pPr>
    </w:p>
    <w:p w14:paraId="044C6D14" w14:textId="77777777" w:rsidR="00F77885" w:rsidRPr="00970E01" w:rsidRDefault="00F77885" w:rsidP="00F77885">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03013D5C" w14:textId="77777777" w:rsidR="00F77885" w:rsidRPr="00970E01" w:rsidRDefault="00F77885" w:rsidP="00F77885">
      <w:pPr>
        <w:autoSpaceDE w:val="0"/>
        <w:autoSpaceDN w:val="0"/>
        <w:adjustRightInd w:val="0"/>
        <w:jc w:val="both"/>
        <w:rPr>
          <w:rFonts w:ascii="Arial Narrow" w:hAnsi="Arial Narrow"/>
          <w:bCs/>
          <w:color w:val="FF0000"/>
          <w:lang w:val="es-AR"/>
        </w:rPr>
      </w:pPr>
    </w:p>
    <w:p w14:paraId="44BE1662" w14:textId="77777777" w:rsidR="00F77885" w:rsidRPr="00AF4B1E" w:rsidRDefault="00F77885" w:rsidP="00F77885">
      <w:pPr>
        <w:jc w:val="both"/>
        <w:rPr>
          <w:rFonts w:ascii="Arial Narrow" w:hAnsi="Arial Narrow" w:cs="Calibri"/>
        </w:rPr>
      </w:pPr>
      <w:r w:rsidRPr="00AF4B1E">
        <w:rPr>
          <w:rFonts w:ascii="Arial Narrow" w:hAnsi="Arial Narrow"/>
          <w:color w:val="4F6228" w:themeColor="accent3" w:themeShade="80"/>
        </w:rPr>
        <w:t xml:space="preserve">El tema que debe ir en este programa es: </w:t>
      </w:r>
      <w:r w:rsidRPr="00156921">
        <w:rPr>
          <w:rFonts w:ascii="Arial Narrow" w:hAnsi="Arial Narrow"/>
          <w:color w:val="4F6228" w:themeColor="accent3" w:themeShade="80"/>
        </w:rPr>
        <w:t>Prevención del embarazo en adolescentes.</w:t>
      </w:r>
    </w:p>
    <w:p w14:paraId="4B6D8844" w14:textId="77777777" w:rsidR="00F77885" w:rsidRPr="00AF4B1E" w:rsidRDefault="00F77885" w:rsidP="00F77885">
      <w:pPr>
        <w:jc w:val="both"/>
        <w:rPr>
          <w:rFonts w:ascii="Arial Narrow" w:hAnsi="Arial Narrow" w:cs="Calibri"/>
        </w:rPr>
      </w:pPr>
    </w:p>
    <w:p w14:paraId="44116A4D" w14:textId="526E720C" w:rsidR="00F77885" w:rsidRPr="00AF4B1E" w:rsidRDefault="00AF76C7"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28213B">
        <w:rPr>
          <w:rFonts w:ascii="Arial Narrow" w:hAnsi="Arial Narrow"/>
          <w:b/>
          <w:bCs/>
        </w:rPr>
        <w:t>.</w:t>
      </w:r>
    </w:p>
    <w:p w14:paraId="6B27DE64" w14:textId="77777777" w:rsidR="00F77885" w:rsidRPr="00AF4B1E"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45500C" w14:paraId="53775112" w14:textId="77777777" w:rsidTr="0002600F">
        <w:trPr>
          <w:trHeight w:val="316"/>
          <w:jc w:val="center"/>
        </w:trPr>
        <w:tc>
          <w:tcPr>
            <w:tcW w:w="2280" w:type="dxa"/>
            <w:shd w:val="clear" w:color="auto" w:fill="4F6228" w:themeFill="accent3" w:themeFillShade="80"/>
            <w:vAlign w:val="center"/>
          </w:tcPr>
          <w:p w14:paraId="738B9B09"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DC79A16"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D6F1488"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29739DBE"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F77885" w:rsidRPr="001A071E" w14:paraId="1E02AA27" w14:textId="77777777" w:rsidTr="0002600F">
        <w:trPr>
          <w:trHeight w:val="615"/>
          <w:jc w:val="center"/>
        </w:trPr>
        <w:tc>
          <w:tcPr>
            <w:tcW w:w="2280" w:type="dxa"/>
            <w:shd w:val="clear" w:color="auto" w:fill="auto"/>
            <w:vAlign w:val="center"/>
          </w:tcPr>
          <w:p w14:paraId="236E1195" w14:textId="48445FB0" w:rsidR="00F77885" w:rsidRPr="0002600F" w:rsidRDefault="00F77885"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Condiciones de salud</w:t>
            </w:r>
            <w:r w:rsidR="00435E57" w:rsidRPr="0002600F">
              <w:rPr>
                <w:rFonts w:ascii="Arial Narrow" w:hAnsi="Arial Narrow" w:cs="Calibri"/>
                <w:sz w:val="20"/>
                <w:szCs w:val="20"/>
              </w:rPr>
              <w:t>.</w:t>
            </w:r>
          </w:p>
        </w:tc>
        <w:tc>
          <w:tcPr>
            <w:tcW w:w="2360" w:type="dxa"/>
            <w:shd w:val="clear" w:color="auto" w:fill="auto"/>
            <w:vAlign w:val="center"/>
          </w:tcPr>
          <w:p w14:paraId="50A54623" w14:textId="77777777" w:rsidR="00F77885" w:rsidRPr="0002600F" w:rsidRDefault="00F77885"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Prevención del embarazo en adolescentes.</w:t>
            </w:r>
          </w:p>
        </w:tc>
        <w:tc>
          <w:tcPr>
            <w:tcW w:w="2620" w:type="dxa"/>
            <w:shd w:val="clear" w:color="auto" w:fill="auto"/>
            <w:vAlign w:val="center"/>
          </w:tcPr>
          <w:p w14:paraId="6F8091B7" w14:textId="77777777" w:rsidR="00F77885" w:rsidRPr="0028213B" w:rsidRDefault="00F77885" w:rsidP="00435E57">
            <w:pPr>
              <w:jc w:val="both"/>
              <w:rPr>
                <w:rFonts w:ascii="Arial Narrow" w:hAnsi="Arial Narrow" w:cs="Calibri"/>
                <w:sz w:val="20"/>
                <w:szCs w:val="20"/>
              </w:rPr>
            </w:pPr>
            <w:r w:rsidRPr="0028213B">
              <w:rPr>
                <w:rFonts w:ascii="Arial Narrow" w:eastAsia="Times New Roman" w:hAnsi="Arial Narrow" w:cs="Calibri"/>
                <w:sz w:val="20"/>
                <w:szCs w:val="20"/>
                <w:lang w:val="es-CO" w:eastAsia="es-CO"/>
              </w:rPr>
              <w:t xml:space="preserve">Vincular </w:t>
            </w:r>
            <w:r w:rsidRPr="0028213B">
              <w:rPr>
                <w:rFonts w:ascii="Arial Narrow" w:eastAsia="Times New Roman" w:hAnsi="Arial Narrow" w:cs="Calibri"/>
                <w:color w:val="C00000"/>
                <w:sz w:val="20"/>
                <w:szCs w:val="20"/>
                <w:lang w:val="es-CO" w:eastAsia="es-CO"/>
              </w:rPr>
              <w:t>XXX</w:t>
            </w:r>
            <w:r w:rsidRPr="0028213B">
              <w:rPr>
                <w:rFonts w:ascii="Arial Narrow" w:eastAsia="Times New Roman" w:hAnsi="Arial Narrow" w:cs="Calibri"/>
                <w:sz w:val="20"/>
                <w:szCs w:val="20"/>
                <w:lang w:val="es-CO" w:eastAsia="es-CO"/>
              </w:rPr>
              <w:t xml:space="preserve"> personas </w:t>
            </w:r>
            <w:r w:rsidRPr="0028213B">
              <w:rPr>
                <w:rFonts w:ascii="Arial Narrow" w:eastAsia="Times New Roman" w:hAnsi="Arial Narrow" w:cs="Times New Roman"/>
                <w:sz w:val="20"/>
                <w:szCs w:val="20"/>
                <w:lang w:val="es-CO" w:eastAsia="es-CO"/>
              </w:rPr>
              <w:t>a las acciones y estrategias para la prevención del embarazo adolescente.</w:t>
            </w:r>
          </w:p>
        </w:tc>
        <w:tc>
          <w:tcPr>
            <w:tcW w:w="2180" w:type="dxa"/>
            <w:shd w:val="clear" w:color="auto" w:fill="auto"/>
            <w:vAlign w:val="center"/>
          </w:tcPr>
          <w:p w14:paraId="326313FD" w14:textId="77777777" w:rsidR="00F77885" w:rsidRPr="0028213B" w:rsidRDefault="00F77885" w:rsidP="00435E57">
            <w:pPr>
              <w:jc w:val="both"/>
              <w:rPr>
                <w:rFonts w:ascii="Arial Narrow" w:hAnsi="Arial Narrow" w:cs="Calibri"/>
                <w:sz w:val="20"/>
                <w:szCs w:val="20"/>
              </w:rPr>
            </w:pPr>
            <w:r w:rsidRPr="0028213B">
              <w:rPr>
                <w:rFonts w:ascii="Arial Narrow" w:hAnsi="Arial Narrow" w:cs="Calibri"/>
                <w:sz w:val="20"/>
                <w:szCs w:val="20"/>
              </w:rPr>
              <w:t>Número de personas vinculadas a las acciones y estrategias para la prevención del embarazo adolescente.</w:t>
            </w:r>
          </w:p>
        </w:tc>
      </w:tr>
    </w:tbl>
    <w:p w14:paraId="67465A74" w14:textId="77777777" w:rsidR="00F77885" w:rsidRDefault="00F77885" w:rsidP="00F77885">
      <w:pPr>
        <w:autoSpaceDE w:val="0"/>
        <w:autoSpaceDN w:val="0"/>
        <w:adjustRightInd w:val="0"/>
        <w:rPr>
          <w:rFonts w:ascii="Arial Narrow" w:hAnsi="Arial Narrow"/>
          <w:b/>
          <w:bCs/>
        </w:rPr>
      </w:pPr>
    </w:p>
    <w:p w14:paraId="288CBF11" w14:textId="6DA71DCA" w:rsidR="00D41373"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17</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Salud para la vida y el bienestar</w:t>
      </w:r>
      <w:r w:rsidR="00D41373">
        <w:rPr>
          <w:rFonts w:ascii="Arial Narrow" w:hAnsi="Arial Narrow"/>
          <w:b/>
          <w:bCs/>
        </w:rPr>
        <w:t>.</w:t>
      </w:r>
    </w:p>
    <w:p w14:paraId="3A8AAC9E" w14:textId="77777777" w:rsidR="00D41373" w:rsidRPr="00AF4B1E" w:rsidRDefault="00D41373" w:rsidP="00D41373">
      <w:pPr>
        <w:autoSpaceDE w:val="0"/>
        <w:autoSpaceDN w:val="0"/>
        <w:adjustRightInd w:val="0"/>
        <w:rPr>
          <w:rFonts w:ascii="Arial Narrow" w:hAnsi="Arial Narrow"/>
          <w:b/>
          <w:bCs/>
        </w:rPr>
      </w:pPr>
    </w:p>
    <w:p w14:paraId="750D0123"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0EF19075"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4D56C3F3" w14:textId="77777777" w:rsidR="00D41373" w:rsidRPr="00AF4B1E" w:rsidRDefault="00D41373" w:rsidP="00D41373">
      <w:pPr>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 ir en este programa es: </w:t>
      </w:r>
      <w:r w:rsidRPr="00156921">
        <w:rPr>
          <w:rFonts w:ascii="Arial Narrow" w:hAnsi="Arial Narrow"/>
          <w:color w:val="4F6228" w:themeColor="accent3" w:themeShade="80"/>
        </w:rPr>
        <w:t>Acciones de cuidado y protección para madres gestantes, niños y niñas migrantes</w:t>
      </w:r>
      <w:r w:rsidRPr="00AF4B1E">
        <w:rPr>
          <w:rFonts w:ascii="Arial Narrow" w:hAnsi="Arial Narrow"/>
          <w:color w:val="4F6228" w:themeColor="accent3" w:themeShade="80"/>
        </w:rPr>
        <w:t>.</w:t>
      </w:r>
    </w:p>
    <w:p w14:paraId="14A80F95" w14:textId="77777777" w:rsidR="00D41373" w:rsidRPr="00AF4B1E" w:rsidRDefault="00D41373" w:rsidP="00D41373">
      <w:pPr>
        <w:jc w:val="both"/>
        <w:rPr>
          <w:rFonts w:ascii="Arial Narrow" w:hAnsi="Arial Narrow" w:cs="Calibri"/>
        </w:rPr>
      </w:pPr>
    </w:p>
    <w:p w14:paraId="0E6A737D" w14:textId="01C3A1BA"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28213B">
        <w:rPr>
          <w:rFonts w:ascii="Arial Narrow" w:hAnsi="Arial Narrow"/>
          <w:b/>
          <w:bCs/>
        </w:rPr>
        <w:t>.</w:t>
      </w:r>
    </w:p>
    <w:p w14:paraId="24DD4A45" w14:textId="77777777" w:rsidR="00D41373" w:rsidRPr="00F77885"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21AAA2C9" w14:textId="77777777" w:rsidTr="00435E57">
        <w:trPr>
          <w:trHeight w:val="316"/>
          <w:jc w:val="center"/>
        </w:trPr>
        <w:tc>
          <w:tcPr>
            <w:tcW w:w="2280" w:type="dxa"/>
            <w:shd w:val="clear" w:color="auto" w:fill="4F6228" w:themeFill="accent3" w:themeFillShade="80"/>
            <w:vAlign w:val="center"/>
          </w:tcPr>
          <w:p w14:paraId="5876F3F5"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6679F55D"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6FC6D82F"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3A607664"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2841B285" w14:textId="77777777" w:rsidTr="00435E57">
        <w:trPr>
          <w:trHeight w:val="615"/>
          <w:jc w:val="center"/>
        </w:trPr>
        <w:tc>
          <w:tcPr>
            <w:tcW w:w="2280" w:type="dxa"/>
            <w:shd w:val="clear" w:color="auto" w:fill="auto"/>
            <w:vAlign w:val="center"/>
          </w:tcPr>
          <w:p w14:paraId="2A33C54C" w14:textId="0217B2BE" w:rsidR="00D41373" w:rsidRPr="0002600F" w:rsidRDefault="00D41373"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Condiciones de salud</w:t>
            </w:r>
            <w:r w:rsidR="00435E57" w:rsidRPr="0002600F">
              <w:rPr>
                <w:rFonts w:ascii="Arial Narrow" w:hAnsi="Arial Narrow" w:cs="Calibri"/>
                <w:sz w:val="20"/>
                <w:szCs w:val="20"/>
              </w:rPr>
              <w:t>.</w:t>
            </w:r>
          </w:p>
        </w:tc>
        <w:tc>
          <w:tcPr>
            <w:tcW w:w="2360" w:type="dxa"/>
            <w:shd w:val="clear" w:color="auto" w:fill="auto"/>
            <w:vAlign w:val="center"/>
          </w:tcPr>
          <w:p w14:paraId="1F24CB01" w14:textId="77777777" w:rsidR="00D41373" w:rsidRPr="0002600F" w:rsidRDefault="00D41373" w:rsidP="00435E57">
            <w:pPr>
              <w:jc w:val="both"/>
              <w:rPr>
                <w:rFonts w:ascii="Arial Narrow" w:eastAsia="Times New Roman" w:hAnsi="Arial Narrow" w:cs="Calibri"/>
                <w:color w:val="000000"/>
                <w:sz w:val="20"/>
                <w:szCs w:val="20"/>
                <w:lang w:val="es-CO" w:eastAsia="es-CO"/>
              </w:rPr>
            </w:pPr>
            <w:r w:rsidRPr="0002600F">
              <w:rPr>
                <w:rFonts w:ascii="Arial Narrow" w:hAnsi="Arial Narrow" w:cs="Calibri"/>
                <w:sz w:val="20"/>
                <w:szCs w:val="20"/>
              </w:rPr>
              <w:t>Acciones de cuidado y protección para madres gestantes, niños y niñas migrantes.</w:t>
            </w:r>
          </w:p>
        </w:tc>
        <w:tc>
          <w:tcPr>
            <w:tcW w:w="2620" w:type="dxa"/>
            <w:shd w:val="clear" w:color="auto" w:fill="auto"/>
            <w:vAlign w:val="center"/>
          </w:tcPr>
          <w:p w14:paraId="618CA965" w14:textId="77777777" w:rsidR="00D41373" w:rsidRPr="0028213B" w:rsidRDefault="00D41373" w:rsidP="00435E57">
            <w:pPr>
              <w:jc w:val="both"/>
              <w:rPr>
                <w:rFonts w:ascii="Arial Narrow" w:hAnsi="Arial Narrow" w:cs="Calibri"/>
                <w:sz w:val="20"/>
                <w:szCs w:val="20"/>
              </w:rPr>
            </w:pPr>
            <w:r w:rsidRPr="0028213B">
              <w:rPr>
                <w:rFonts w:ascii="Arial Narrow" w:eastAsia="Times New Roman" w:hAnsi="Arial Narrow" w:cs="Calibri"/>
                <w:sz w:val="20"/>
                <w:szCs w:val="20"/>
                <w:lang w:val="es-CO" w:eastAsia="es-CO"/>
              </w:rPr>
              <w:t xml:space="preserve">Vincular </w:t>
            </w:r>
            <w:r w:rsidRPr="0028213B">
              <w:rPr>
                <w:rFonts w:ascii="Arial Narrow" w:eastAsia="Times New Roman" w:hAnsi="Arial Narrow" w:cs="Calibri"/>
                <w:color w:val="C00000"/>
                <w:sz w:val="20"/>
                <w:szCs w:val="20"/>
                <w:lang w:val="es-CO" w:eastAsia="es-CO"/>
              </w:rPr>
              <w:t xml:space="preserve">XXX </w:t>
            </w:r>
            <w:r w:rsidRPr="0028213B">
              <w:rPr>
                <w:rFonts w:ascii="Arial Narrow" w:eastAsia="Times New Roman" w:hAnsi="Arial Narrow" w:cs="Times New Roman"/>
                <w:sz w:val="20"/>
                <w:szCs w:val="20"/>
                <w:lang w:val="es-CO" w:eastAsia="es-CO"/>
              </w:rPr>
              <w:t>mujeres gestantes, niños y niñas, migrantes irregulares, vinculados en acciones de protección específica y detección temprana.</w:t>
            </w:r>
          </w:p>
        </w:tc>
        <w:tc>
          <w:tcPr>
            <w:tcW w:w="2180" w:type="dxa"/>
            <w:shd w:val="clear" w:color="auto" w:fill="auto"/>
            <w:vAlign w:val="center"/>
          </w:tcPr>
          <w:p w14:paraId="6C4B8532" w14:textId="77777777" w:rsidR="00D41373" w:rsidRPr="0028213B" w:rsidRDefault="00D41373" w:rsidP="00435E57">
            <w:pPr>
              <w:jc w:val="both"/>
              <w:rPr>
                <w:rFonts w:ascii="Arial Narrow" w:hAnsi="Arial Narrow" w:cs="Calibri"/>
                <w:sz w:val="20"/>
                <w:szCs w:val="20"/>
              </w:rPr>
            </w:pPr>
            <w:r w:rsidRPr="0028213B">
              <w:rPr>
                <w:rFonts w:ascii="Arial Narrow" w:hAnsi="Arial Narrow" w:cs="Calibri"/>
                <w:sz w:val="20"/>
                <w:szCs w:val="20"/>
              </w:rPr>
              <w:t>Número de mujeres gestantes, niños y niñas, migrantes irregulares, vinculados en acciones de protección específica y detección temprana.</w:t>
            </w:r>
          </w:p>
        </w:tc>
      </w:tr>
    </w:tbl>
    <w:p w14:paraId="43398D85" w14:textId="77777777" w:rsidR="00D41373" w:rsidRDefault="00D41373" w:rsidP="00AF4B1E">
      <w:pPr>
        <w:autoSpaceDE w:val="0"/>
        <w:autoSpaceDN w:val="0"/>
        <w:adjustRightInd w:val="0"/>
        <w:jc w:val="both"/>
        <w:rPr>
          <w:rFonts w:ascii="Arial Narrow" w:hAnsi="Arial Narrow"/>
          <w:b/>
          <w:bCs/>
        </w:rPr>
      </w:pPr>
    </w:p>
    <w:p w14:paraId="07A7E684" w14:textId="6C961F3B" w:rsidR="00D41373"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19</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Formación integral: más y mejor tiempo en los colegios.</w:t>
      </w:r>
    </w:p>
    <w:p w14:paraId="4F430A8D" w14:textId="77777777" w:rsidR="00D41373" w:rsidRPr="00AF4B1E" w:rsidRDefault="00D41373" w:rsidP="00D41373">
      <w:pPr>
        <w:autoSpaceDE w:val="0"/>
        <w:autoSpaceDN w:val="0"/>
        <w:adjustRightInd w:val="0"/>
        <w:rPr>
          <w:rFonts w:ascii="Arial Narrow" w:hAnsi="Arial Narrow"/>
          <w:b/>
          <w:bCs/>
        </w:rPr>
      </w:pPr>
    </w:p>
    <w:p w14:paraId="59F8B0B1"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49F5E9A"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60FD0DCA" w14:textId="77777777" w:rsidR="00D41373" w:rsidRPr="00970E01" w:rsidRDefault="00D41373" w:rsidP="00D41373">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6706E209" w14:textId="77777777" w:rsidR="00D41373" w:rsidRPr="00AF4B1E" w:rsidRDefault="00D41373" w:rsidP="00D41373">
      <w:pPr>
        <w:autoSpaceDE w:val="0"/>
        <w:autoSpaceDN w:val="0"/>
        <w:adjustRightInd w:val="0"/>
        <w:jc w:val="both"/>
        <w:rPr>
          <w:rFonts w:ascii="Arial Narrow" w:hAnsi="Arial Narrow"/>
          <w:color w:val="FF0000"/>
        </w:rPr>
      </w:pPr>
    </w:p>
    <w:p w14:paraId="0E1A6371" w14:textId="77777777" w:rsidR="00D41373" w:rsidRPr="00AF4B1E" w:rsidRDefault="00D41373" w:rsidP="00D41373">
      <w:pPr>
        <w:jc w:val="both"/>
        <w:rPr>
          <w:rFonts w:ascii="Arial Narrow" w:hAnsi="Arial Narrow"/>
          <w:color w:val="4F6228" w:themeColor="accent3" w:themeShade="80"/>
        </w:rPr>
      </w:pPr>
      <w:r w:rsidRPr="00AF4B1E">
        <w:rPr>
          <w:rFonts w:ascii="Arial Narrow" w:hAnsi="Arial Narrow"/>
          <w:color w:val="4F6228" w:themeColor="accent3" w:themeShade="80"/>
        </w:rPr>
        <w:t>El tema que debe ir en este programa es: Dotación pedagógica a colegios.</w:t>
      </w:r>
    </w:p>
    <w:p w14:paraId="2565964E" w14:textId="77777777" w:rsidR="00D41373" w:rsidRPr="00AF4B1E" w:rsidRDefault="00D41373" w:rsidP="00D41373">
      <w:pPr>
        <w:jc w:val="both"/>
        <w:rPr>
          <w:rFonts w:ascii="Arial Narrow" w:hAnsi="Arial Narrow"/>
          <w:b/>
          <w:bCs/>
        </w:rPr>
      </w:pPr>
    </w:p>
    <w:p w14:paraId="45440747" w14:textId="6707B93D"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AF4B1E">
        <w:rPr>
          <w:rFonts w:ascii="Arial Narrow" w:hAnsi="Arial Narrow"/>
          <w:b/>
          <w:bCs/>
        </w:rPr>
        <w:t>.</w:t>
      </w:r>
    </w:p>
    <w:p w14:paraId="5DD7F992" w14:textId="77777777" w:rsidR="00D41373" w:rsidRPr="00AF4B1E"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0C8462CA" w14:textId="77777777" w:rsidTr="00435E57">
        <w:trPr>
          <w:trHeight w:val="316"/>
          <w:jc w:val="center"/>
        </w:trPr>
        <w:tc>
          <w:tcPr>
            <w:tcW w:w="2280" w:type="dxa"/>
            <w:shd w:val="clear" w:color="auto" w:fill="4F6228" w:themeFill="accent3" w:themeFillShade="80"/>
            <w:vAlign w:val="center"/>
          </w:tcPr>
          <w:p w14:paraId="418E3A85"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0867CA0D"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10BEFE03"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A236FCB"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114FB90D" w14:textId="77777777" w:rsidTr="00435E57">
        <w:trPr>
          <w:trHeight w:val="615"/>
          <w:jc w:val="center"/>
        </w:trPr>
        <w:tc>
          <w:tcPr>
            <w:tcW w:w="2280" w:type="dxa"/>
            <w:shd w:val="clear" w:color="auto" w:fill="auto"/>
            <w:vAlign w:val="center"/>
          </w:tcPr>
          <w:p w14:paraId="4DCEA105" w14:textId="6230C14B"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Infraestructura</w:t>
            </w:r>
            <w:r w:rsidR="00435E57">
              <w:rPr>
                <w:rFonts w:ascii="Arial Narrow" w:hAnsi="Arial Narrow" w:cs="Calibri"/>
                <w:sz w:val="20"/>
                <w:szCs w:val="20"/>
              </w:rPr>
              <w:t>.</w:t>
            </w:r>
          </w:p>
        </w:tc>
        <w:tc>
          <w:tcPr>
            <w:tcW w:w="2360" w:type="dxa"/>
            <w:shd w:val="clear" w:color="auto" w:fill="auto"/>
            <w:vAlign w:val="center"/>
          </w:tcPr>
          <w:p w14:paraId="0B041B28"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Dotación pedagógica a colegios.</w:t>
            </w:r>
          </w:p>
        </w:tc>
        <w:tc>
          <w:tcPr>
            <w:tcW w:w="2620" w:type="dxa"/>
            <w:shd w:val="clear" w:color="auto" w:fill="auto"/>
            <w:vAlign w:val="center"/>
          </w:tcPr>
          <w:p w14:paraId="379274F2" w14:textId="77777777" w:rsidR="00D41373" w:rsidRDefault="00D41373" w:rsidP="00435E57">
            <w:pPr>
              <w:jc w:val="both"/>
              <w:rPr>
                <w:rFonts w:ascii="Arial Narrow" w:hAnsi="Arial Narrow" w:cs="Calibri"/>
                <w:sz w:val="20"/>
                <w:szCs w:val="20"/>
              </w:rPr>
            </w:pPr>
            <w:r w:rsidRPr="00D04B96">
              <w:rPr>
                <w:rFonts w:ascii="Arial Narrow" w:hAnsi="Arial Narrow" w:cs="Calibri"/>
                <w:sz w:val="20"/>
                <w:szCs w:val="20"/>
              </w:rPr>
              <w:t xml:space="preserve">Dotar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sedes educativas urbanas </w:t>
            </w:r>
            <w:r w:rsidRPr="0002600F">
              <w:rPr>
                <w:rFonts w:ascii="Arial Narrow" w:hAnsi="Arial Narrow" w:cs="Calibri"/>
                <w:color w:val="C0504D" w:themeColor="accent2"/>
                <w:sz w:val="20"/>
                <w:szCs w:val="20"/>
              </w:rPr>
              <w:t>y rurales.</w:t>
            </w:r>
          </w:p>
        </w:tc>
        <w:tc>
          <w:tcPr>
            <w:tcW w:w="2180" w:type="dxa"/>
            <w:shd w:val="clear" w:color="auto" w:fill="auto"/>
            <w:vAlign w:val="center"/>
          </w:tcPr>
          <w:p w14:paraId="089D3039" w14:textId="6A87DAFE" w:rsidR="00D41373" w:rsidRDefault="00D41373" w:rsidP="00435E57">
            <w:pPr>
              <w:jc w:val="both"/>
              <w:rPr>
                <w:rFonts w:ascii="Arial Narrow" w:hAnsi="Arial Narrow" w:cs="Calibri"/>
                <w:sz w:val="20"/>
                <w:szCs w:val="20"/>
              </w:rPr>
            </w:pPr>
            <w:r w:rsidRPr="001F407D">
              <w:rPr>
                <w:rFonts w:ascii="Arial Narrow" w:hAnsi="Arial Narrow" w:cs="Calibri"/>
                <w:sz w:val="20"/>
                <w:szCs w:val="20"/>
              </w:rPr>
              <w:t>Sedes educativas urbanas y rurales dotadas</w:t>
            </w:r>
            <w:r w:rsidR="00435E57">
              <w:rPr>
                <w:rFonts w:ascii="Arial Narrow" w:hAnsi="Arial Narrow" w:cs="Calibri"/>
                <w:sz w:val="20"/>
                <w:szCs w:val="20"/>
              </w:rPr>
              <w:t>.</w:t>
            </w:r>
          </w:p>
        </w:tc>
      </w:tr>
    </w:tbl>
    <w:p w14:paraId="4B72D306" w14:textId="7B6A6CC2" w:rsidR="00D41373" w:rsidRDefault="00D41373" w:rsidP="00AF4B1E">
      <w:pPr>
        <w:autoSpaceDE w:val="0"/>
        <w:autoSpaceDN w:val="0"/>
        <w:adjustRightInd w:val="0"/>
        <w:jc w:val="both"/>
        <w:rPr>
          <w:rFonts w:ascii="Arial Narrow" w:hAnsi="Arial Narrow"/>
          <w:b/>
          <w:bCs/>
        </w:rPr>
      </w:pPr>
    </w:p>
    <w:p w14:paraId="75B97AF5" w14:textId="55A575B2" w:rsidR="00B139B8" w:rsidRPr="00AF4B1E"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21</w:t>
      </w:r>
      <w:r w:rsidRPr="00AF76C7">
        <w:rPr>
          <w:rFonts w:ascii="Arial Narrow" w:hAnsi="Arial Narrow"/>
          <w:b/>
        </w:rPr>
        <w:fldChar w:fldCharType="end"/>
      </w:r>
      <w:r w:rsidRPr="00AF76C7">
        <w:rPr>
          <w:rStyle w:val="Textoennegrita"/>
          <w:rFonts w:ascii="Arial Narrow" w:hAnsi="Arial Narrow"/>
        </w:rPr>
        <w:t xml:space="preserve">. </w:t>
      </w:r>
      <w:r w:rsidR="00B139B8" w:rsidRPr="00AF4B1E">
        <w:rPr>
          <w:rFonts w:ascii="Arial Narrow" w:hAnsi="Arial Narrow"/>
          <w:b/>
          <w:bCs/>
        </w:rPr>
        <w:t>Programa Jóvenes con capacidades: Proyecto de vida para la ciudadanía, la innovación y el trabajo del siglo XXI</w:t>
      </w:r>
      <w:r w:rsidR="00AF4B1E">
        <w:rPr>
          <w:rFonts w:ascii="Arial Narrow" w:hAnsi="Arial Narrow"/>
          <w:b/>
          <w:bCs/>
        </w:rPr>
        <w:t>.</w:t>
      </w:r>
    </w:p>
    <w:p w14:paraId="67AF08FB" w14:textId="77777777" w:rsidR="00B139B8" w:rsidRPr="00AF4B1E" w:rsidRDefault="00B139B8" w:rsidP="00AF4B1E">
      <w:pPr>
        <w:autoSpaceDE w:val="0"/>
        <w:autoSpaceDN w:val="0"/>
        <w:adjustRightInd w:val="0"/>
        <w:rPr>
          <w:rFonts w:ascii="Arial Narrow" w:hAnsi="Arial Narrow"/>
          <w:b/>
          <w:bCs/>
        </w:rPr>
      </w:pPr>
    </w:p>
    <w:p w14:paraId="58AD47A0" w14:textId="77777777" w:rsidR="00291C4B" w:rsidRPr="00AF4B1E" w:rsidRDefault="00291C4B"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Nota.</w:t>
      </w:r>
      <w:r w:rsidRPr="00AF4B1E">
        <w:rPr>
          <w:rFonts w:ascii="Arial Narrow" w:hAnsi="Arial Narrow"/>
          <w:bCs/>
          <w:color w:val="FF0000"/>
          <w:lang w:val="es-AR"/>
        </w:rPr>
        <w:t xml:space="preserve"> Se realizará el mismo ejercicio señalado anteriormente con cada uno de los programas de este propósito.</w:t>
      </w:r>
    </w:p>
    <w:p w14:paraId="16B0BDF6" w14:textId="360C66BA" w:rsidR="00B139B8" w:rsidRDefault="00B139B8" w:rsidP="00AF4B1E">
      <w:pPr>
        <w:autoSpaceDE w:val="0"/>
        <w:autoSpaceDN w:val="0"/>
        <w:adjustRightInd w:val="0"/>
        <w:jc w:val="both"/>
        <w:rPr>
          <w:rFonts w:ascii="Arial Narrow" w:hAnsi="Arial Narrow"/>
          <w:color w:val="FF0000"/>
        </w:rPr>
      </w:pPr>
    </w:p>
    <w:p w14:paraId="1AEB0385" w14:textId="1C717F8E" w:rsidR="00717A2D" w:rsidRPr="00970E01" w:rsidRDefault="00B139B8" w:rsidP="00717A2D">
      <w:pPr>
        <w:autoSpaceDE w:val="0"/>
        <w:autoSpaceDN w:val="0"/>
        <w:adjustRightInd w:val="0"/>
        <w:jc w:val="both"/>
        <w:rPr>
          <w:rFonts w:ascii="Arial Narrow" w:hAnsi="Arial Narrow"/>
          <w:bCs/>
          <w:color w:val="FF0000"/>
          <w:lang w:val="es-AR"/>
        </w:rPr>
      </w:pPr>
      <w:r w:rsidRPr="00AF4B1E">
        <w:rPr>
          <w:rFonts w:ascii="Arial Narrow" w:hAnsi="Arial Narrow"/>
          <w:color w:val="4F6228" w:themeColor="accent3" w:themeShade="80"/>
        </w:rPr>
        <w:t xml:space="preserve">El tema que deben ir en este programa </w:t>
      </w:r>
      <w:r w:rsidR="00233CE2" w:rsidRPr="00AF4B1E">
        <w:rPr>
          <w:rFonts w:ascii="Arial Narrow" w:hAnsi="Arial Narrow"/>
          <w:color w:val="4F6228" w:themeColor="accent3" w:themeShade="80"/>
        </w:rPr>
        <w:t>son las de</w:t>
      </w:r>
      <w:r w:rsidRPr="00AF4B1E">
        <w:rPr>
          <w:rFonts w:ascii="Arial Narrow" w:hAnsi="Arial Narrow"/>
          <w:color w:val="4F6228" w:themeColor="accent3" w:themeShade="80"/>
        </w:rPr>
        <w:t xml:space="preserve"> </w:t>
      </w:r>
      <w:r w:rsidR="00233CE2" w:rsidRPr="00AF4B1E">
        <w:rPr>
          <w:rFonts w:ascii="Arial Narrow" w:hAnsi="Arial Narrow"/>
          <w:color w:val="4F6228" w:themeColor="accent3" w:themeShade="80"/>
        </w:rPr>
        <w:t>Educación superior</w:t>
      </w:r>
      <w:r w:rsidR="00717A2D">
        <w:rPr>
          <w:rFonts w:ascii="Arial Narrow" w:hAnsi="Arial Narrow"/>
          <w:color w:val="4F6228" w:themeColor="accent3" w:themeShade="80"/>
        </w:rPr>
        <w:t>, d</w:t>
      </w:r>
      <w:r w:rsidR="00717A2D" w:rsidRPr="00717A2D">
        <w:rPr>
          <w:rFonts w:ascii="Arial Narrow" w:hAnsi="Arial Narrow"/>
          <w:color w:val="4F6228" w:themeColor="accent3" w:themeShade="80"/>
        </w:rPr>
        <w:t>otación Casas de Juventud</w:t>
      </w:r>
      <w:r w:rsidR="00717A2D">
        <w:rPr>
          <w:rFonts w:ascii="Arial Narrow" w:hAnsi="Arial Narrow"/>
          <w:color w:val="4F6228" w:themeColor="accent3" w:themeShade="80"/>
        </w:rPr>
        <w:t xml:space="preserve"> y d</w:t>
      </w:r>
      <w:r w:rsidR="00717A2D" w:rsidRPr="00717A2D">
        <w:rPr>
          <w:rFonts w:ascii="Arial Narrow" w:hAnsi="Arial Narrow"/>
          <w:color w:val="4F6228" w:themeColor="accent3" w:themeShade="80"/>
        </w:rPr>
        <w:t>otación a Centros Forjar.</w:t>
      </w:r>
      <w:r w:rsidR="00717A2D">
        <w:rPr>
          <w:rFonts w:ascii="Arial Narrow" w:hAnsi="Arial Narrow"/>
          <w:color w:val="4F6228" w:themeColor="accent3" w:themeShade="80"/>
        </w:rPr>
        <w:t xml:space="preserve"> </w:t>
      </w:r>
      <w:r w:rsidR="005750C5">
        <w:rPr>
          <w:rFonts w:ascii="Arial Narrow" w:hAnsi="Arial Narrow"/>
          <w:bCs/>
          <w:color w:val="FF0000"/>
          <w:lang w:val="es-AR"/>
        </w:rPr>
        <w:t xml:space="preserve">Para los conceptos de gasto que </w:t>
      </w:r>
      <w:r w:rsidR="00717A2D" w:rsidRPr="00970E01">
        <w:rPr>
          <w:rFonts w:ascii="Arial Narrow" w:hAnsi="Arial Narrow"/>
          <w:bCs/>
          <w:color w:val="FF0000"/>
          <w:lang w:val="es-AR"/>
        </w:rPr>
        <w:t>correspond</w:t>
      </w:r>
      <w:r w:rsidR="005750C5">
        <w:rPr>
          <w:rFonts w:ascii="Arial Narrow" w:hAnsi="Arial Narrow"/>
          <w:bCs/>
          <w:color w:val="FF0000"/>
          <w:lang w:val="es-AR"/>
        </w:rPr>
        <w:t>a</w:t>
      </w:r>
      <w:r w:rsidR="00717A2D">
        <w:rPr>
          <w:rFonts w:ascii="Arial Narrow" w:hAnsi="Arial Narrow"/>
          <w:bCs/>
          <w:color w:val="FF0000"/>
          <w:lang w:val="es-AR"/>
        </w:rPr>
        <w:t>n</w:t>
      </w:r>
      <w:r w:rsidR="00717A2D"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6A80E620" w14:textId="77777777" w:rsidR="00B139B8" w:rsidRPr="00AF4B1E" w:rsidRDefault="00B139B8" w:rsidP="00AF4B1E">
      <w:pPr>
        <w:autoSpaceDE w:val="0"/>
        <w:autoSpaceDN w:val="0"/>
        <w:adjustRightInd w:val="0"/>
        <w:jc w:val="both"/>
        <w:rPr>
          <w:rFonts w:ascii="Arial Narrow" w:hAnsi="Arial Narrow"/>
          <w:color w:val="FF0000"/>
        </w:rPr>
      </w:pPr>
    </w:p>
    <w:p w14:paraId="46FFC7D3" w14:textId="0AA36F44" w:rsidR="0045500C" w:rsidRPr="00AF4B1E"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B139B8" w:rsidRPr="00AF4B1E">
        <w:rPr>
          <w:rFonts w:ascii="Arial Narrow" w:hAnsi="Arial Narrow"/>
          <w:b/>
          <w:bCs/>
        </w:rPr>
        <w:t>.</w:t>
      </w:r>
    </w:p>
    <w:p w14:paraId="20CD1658" w14:textId="76DF02DC" w:rsidR="0045500C" w:rsidRPr="00AF4B1E" w:rsidRDefault="0045500C" w:rsidP="00F77885">
      <w:pPr>
        <w:autoSpaceDE w:val="0"/>
        <w:autoSpaceDN w:val="0"/>
        <w:adjustRightInd w:val="0"/>
        <w:rPr>
          <w:rFonts w:ascii="Arial Narrow" w:hAnsi="Arial Narrow"/>
          <w:b/>
          <w:bCs/>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233CE2" w:rsidRPr="003E471B" w14:paraId="5CADB721" w14:textId="77777777" w:rsidTr="005448C2">
        <w:trPr>
          <w:trHeight w:val="316"/>
          <w:jc w:val="center"/>
        </w:trPr>
        <w:tc>
          <w:tcPr>
            <w:tcW w:w="2280" w:type="dxa"/>
            <w:shd w:val="clear" w:color="auto" w:fill="4F6228" w:themeFill="accent3" w:themeFillShade="80"/>
            <w:vAlign w:val="center"/>
          </w:tcPr>
          <w:p w14:paraId="45296D97" w14:textId="77777777" w:rsidR="00233CE2" w:rsidRPr="0045500C" w:rsidRDefault="00233CE2" w:rsidP="005448C2">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615E1112" w14:textId="77777777" w:rsidR="00233CE2" w:rsidRPr="0045500C" w:rsidRDefault="00233CE2" w:rsidP="005448C2">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70C1C9DC" w14:textId="77777777" w:rsidR="00233CE2" w:rsidRPr="0045500C" w:rsidRDefault="00233CE2" w:rsidP="005448C2">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5569F375" w14:textId="77777777" w:rsidR="00233CE2" w:rsidRPr="0045500C" w:rsidRDefault="00233CE2" w:rsidP="005448C2">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233CE2" w:rsidRPr="003E471B" w14:paraId="2DCE7243" w14:textId="77777777" w:rsidTr="005448C2">
        <w:trPr>
          <w:trHeight w:val="615"/>
          <w:jc w:val="center"/>
        </w:trPr>
        <w:tc>
          <w:tcPr>
            <w:tcW w:w="2280" w:type="dxa"/>
            <w:vMerge w:val="restart"/>
            <w:shd w:val="clear" w:color="auto" w:fill="auto"/>
            <w:vAlign w:val="center"/>
          </w:tcPr>
          <w:p w14:paraId="0F574ED9" w14:textId="037442C7" w:rsidR="00233CE2" w:rsidRPr="003E471B" w:rsidRDefault="00233CE2" w:rsidP="00435E57">
            <w:pPr>
              <w:jc w:val="both"/>
              <w:rPr>
                <w:rFonts w:ascii="Arial Narrow" w:eastAsia="Times New Roman" w:hAnsi="Arial Narrow" w:cs="Calibri"/>
                <w:color w:val="000000"/>
                <w:sz w:val="20"/>
                <w:szCs w:val="20"/>
                <w:lang w:val="es-CO" w:eastAsia="es-CO"/>
              </w:rPr>
            </w:pPr>
            <w:r w:rsidRPr="003E471B">
              <w:rPr>
                <w:rFonts w:ascii="Arial Narrow" w:eastAsia="Times New Roman" w:hAnsi="Arial Narrow" w:cs="Calibri"/>
                <w:color w:val="000000"/>
                <w:sz w:val="20"/>
                <w:szCs w:val="20"/>
                <w:lang w:val="es-CO" w:eastAsia="es-CO"/>
              </w:rPr>
              <w:t>Educación superior y primera infancia (10%)</w:t>
            </w:r>
            <w:r w:rsidR="00435E57">
              <w:rPr>
                <w:rFonts w:ascii="Arial Narrow" w:eastAsia="Times New Roman" w:hAnsi="Arial Narrow" w:cs="Calibri"/>
                <w:color w:val="000000"/>
                <w:sz w:val="20"/>
                <w:szCs w:val="20"/>
                <w:lang w:val="es-CO" w:eastAsia="es-CO"/>
              </w:rPr>
              <w:t>.</w:t>
            </w:r>
          </w:p>
        </w:tc>
        <w:tc>
          <w:tcPr>
            <w:tcW w:w="2360" w:type="dxa"/>
            <w:vMerge w:val="restart"/>
            <w:shd w:val="clear" w:color="auto" w:fill="auto"/>
            <w:vAlign w:val="center"/>
          </w:tcPr>
          <w:p w14:paraId="237896DA" w14:textId="59EDEB02" w:rsidR="00233CE2" w:rsidRPr="00C8740F" w:rsidRDefault="00233CE2" w:rsidP="00435E57">
            <w:pPr>
              <w:jc w:val="both"/>
              <w:rPr>
                <w:rFonts w:ascii="Arial Narrow" w:eastAsia="Times New Roman" w:hAnsi="Arial Narrow" w:cs="Calibri"/>
                <w:color w:val="FF0000"/>
                <w:sz w:val="20"/>
                <w:szCs w:val="20"/>
                <w:highlight w:val="yellow"/>
                <w:lang w:val="es-CO" w:eastAsia="es-CO"/>
              </w:rPr>
            </w:pPr>
            <w:r w:rsidRPr="003E471B">
              <w:rPr>
                <w:rFonts w:ascii="Arial Narrow" w:eastAsia="Times New Roman" w:hAnsi="Arial Narrow" w:cs="Calibri"/>
                <w:color w:val="000000"/>
                <w:sz w:val="20"/>
                <w:szCs w:val="20"/>
                <w:lang w:val="es-CO" w:eastAsia="es-CO"/>
              </w:rPr>
              <w:t>Apoyo para educación superior.</w:t>
            </w:r>
          </w:p>
        </w:tc>
        <w:tc>
          <w:tcPr>
            <w:tcW w:w="2620" w:type="dxa"/>
            <w:shd w:val="clear" w:color="auto" w:fill="auto"/>
            <w:vAlign w:val="center"/>
          </w:tcPr>
          <w:p w14:paraId="643FEFA0" w14:textId="6C56864E" w:rsidR="00233CE2" w:rsidRPr="00D04B96" w:rsidRDefault="00233CE2" w:rsidP="00435E57">
            <w:pPr>
              <w:jc w:val="both"/>
              <w:rPr>
                <w:rFonts w:ascii="Arial Narrow" w:eastAsia="Times New Roman" w:hAnsi="Arial Narrow" w:cs="Calibri"/>
                <w:sz w:val="20"/>
                <w:szCs w:val="20"/>
                <w:highlight w:val="yellow"/>
                <w:lang w:val="es-CO" w:eastAsia="es-CO"/>
              </w:rPr>
            </w:pPr>
            <w:r w:rsidRPr="00D04B96">
              <w:rPr>
                <w:rFonts w:ascii="Arial Narrow" w:eastAsia="Times New Roman" w:hAnsi="Arial Narrow" w:cs="Calibri"/>
                <w:sz w:val="20"/>
                <w:szCs w:val="20"/>
                <w:lang w:val="es-CO" w:eastAsia="es-CO"/>
              </w:rPr>
              <w:t xml:space="preserve">Beneficiar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personas con apoyo para la educación superior.</w:t>
            </w:r>
          </w:p>
        </w:tc>
        <w:tc>
          <w:tcPr>
            <w:tcW w:w="2180" w:type="dxa"/>
            <w:shd w:val="clear" w:color="auto" w:fill="auto"/>
            <w:vAlign w:val="center"/>
          </w:tcPr>
          <w:p w14:paraId="03D8C371" w14:textId="5B7ECEA5" w:rsidR="00233CE2" w:rsidRPr="00D04B96" w:rsidRDefault="00233CE2" w:rsidP="00435E57">
            <w:pPr>
              <w:jc w:val="both"/>
              <w:rPr>
                <w:rFonts w:ascii="Arial Narrow" w:eastAsia="Times New Roman" w:hAnsi="Arial Narrow" w:cs="Calibri"/>
                <w:sz w:val="20"/>
                <w:szCs w:val="20"/>
                <w:highlight w:val="yellow"/>
                <w:lang w:val="es-CO" w:eastAsia="es-CO"/>
              </w:rPr>
            </w:pPr>
            <w:r w:rsidRPr="00D04B96">
              <w:rPr>
                <w:rFonts w:ascii="Arial Narrow" w:eastAsia="Times New Roman" w:hAnsi="Arial Narrow" w:cs="Calibri"/>
                <w:sz w:val="20"/>
                <w:szCs w:val="20"/>
                <w:lang w:val="es-CO" w:eastAsia="es-CO"/>
              </w:rPr>
              <w:t>Personas beneficiadas con apoyo para la educación superior.</w:t>
            </w:r>
          </w:p>
        </w:tc>
      </w:tr>
      <w:tr w:rsidR="00233CE2" w:rsidRPr="003E471B" w14:paraId="7ADF3959" w14:textId="77777777" w:rsidTr="005448C2">
        <w:trPr>
          <w:trHeight w:val="615"/>
          <w:jc w:val="center"/>
        </w:trPr>
        <w:tc>
          <w:tcPr>
            <w:tcW w:w="2280" w:type="dxa"/>
            <w:vMerge/>
            <w:shd w:val="clear" w:color="auto" w:fill="auto"/>
            <w:vAlign w:val="center"/>
          </w:tcPr>
          <w:p w14:paraId="58C4410F" w14:textId="77777777" w:rsidR="00233CE2" w:rsidRPr="003E471B" w:rsidRDefault="00233CE2"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7C00C772" w14:textId="77777777" w:rsidR="00233CE2" w:rsidRPr="003E471B" w:rsidRDefault="00233CE2"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44F048F0" w14:textId="6427874F" w:rsidR="00233CE2" w:rsidRPr="00D04B96" w:rsidRDefault="00233CE2"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Beneficiar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estudiantes de programas de educación superior con apoyo de sostenimiento para la permanencia.</w:t>
            </w:r>
          </w:p>
        </w:tc>
        <w:tc>
          <w:tcPr>
            <w:tcW w:w="2180" w:type="dxa"/>
            <w:shd w:val="clear" w:color="auto" w:fill="auto"/>
            <w:vAlign w:val="center"/>
          </w:tcPr>
          <w:p w14:paraId="512B0803" w14:textId="19155FEC" w:rsidR="00233CE2" w:rsidRPr="00D04B96" w:rsidRDefault="00233CE2"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Número de estudiantes de programas de educación superior con apoyo de sostenimiento para la permanencia.</w:t>
            </w:r>
          </w:p>
        </w:tc>
      </w:tr>
      <w:tr w:rsidR="00505397" w:rsidRPr="003E471B" w14:paraId="1D5117AB" w14:textId="77777777" w:rsidTr="005448C2">
        <w:trPr>
          <w:trHeight w:val="615"/>
          <w:jc w:val="center"/>
        </w:trPr>
        <w:tc>
          <w:tcPr>
            <w:tcW w:w="2280" w:type="dxa"/>
            <w:vMerge w:val="restart"/>
            <w:shd w:val="clear" w:color="auto" w:fill="auto"/>
            <w:vAlign w:val="center"/>
          </w:tcPr>
          <w:p w14:paraId="4FFE4FAA" w14:textId="6DF2659C" w:rsidR="00505397" w:rsidRPr="003E471B" w:rsidRDefault="00505397" w:rsidP="00435E57">
            <w:pPr>
              <w:jc w:val="both"/>
              <w:rPr>
                <w:rFonts w:ascii="Arial Narrow" w:eastAsia="Times New Roman" w:hAnsi="Arial Narrow" w:cs="Calibri"/>
                <w:color w:val="000000"/>
                <w:sz w:val="20"/>
                <w:szCs w:val="20"/>
                <w:lang w:val="es-CO" w:eastAsia="es-CO"/>
              </w:rPr>
            </w:pPr>
            <w:r w:rsidRPr="00505397">
              <w:rPr>
                <w:rFonts w:ascii="Arial Narrow" w:eastAsia="Times New Roman" w:hAnsi="Arial Narrow" w:cs="Calibri"/>
                <w:color w:val="000000"/>
                <w:sz w:val="20"/>
                <w:szCs w:val="20"/>
                <w:lang w:val="es-CO" w:eastAsia="es-CO"/>
              </w:rPr>
              <w:t>Infraestructura</w:t>
            </w:r>
            <w:r>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6A43138F" w14:textId="602732F6" w:rsidR="00505397" w:rsidRPr="003E471B" w:rsidRDefault="00505397" w:rsidP="00435E57">
            <w:pPr>
              <w:jc w:val="both"/>
              <w:rPr>
                <w:rFonts w:ascii="Arial Narrow" w:eastAsia="Times New Roman" w:hAnsi="Arial Narrow" w:cs="Calibri"/>
                <w:color w:val="000000"/>
                <w:sz w:val="20"/>
                <w:szCs w:val="20"/>
                <w:lang w:val="es-CO" w:eastAsia="es-CO"/>
              </w:rPr>
            </w:pPr>
            <w:r w:rsidRPr="00505397">
              <w:rPr>
                <w:rFonts w:ascii="Arial Narrow" w:eastAsia="Times New Roman" w:hAnsi="Arial Narrow" w:cs="Calibri"/>
                <w:color w:val="000000"/>
                <w:sz w:val="20"/>
                <w:szCs w:val="20"/>
                <w:lang w:val="es-CO" w:eastAsia="es-CO"/>
              </w:rPr>
              <w:t>Dotación Casas de Juventud.</w:t>
            </w:r>
          </w:p>
        </w:tc>
        <w:tc>
          <w:tcPr>
            <w:tcW w:w="2620" w:type="dxa"/>
            <w:shd w:val="clear" w:color="auto" w:fill="auto"/>
            <w:vAlign w:val="center"/>
          </w:tcPr>
          <w:p w14:paraId="2A5236E2" w14:textId="253B9664" w:rsidR="00505397" w:rsidRPr="00D04B96" w:rsidRDefault="00505397" w:rsidP="00435E57">
            <w:pPr>
              <w:jc w:val="both"/>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 xml:space="preserve">Dotar </w:t>
            </w:r>
            <w:r w:rsidRPr="00505397">
              <w:rPr>
                <w:rFonts w:ascii="Arial Narrow" w:eastAsia="Times New Roman" w:hAnsi="Arial Narrow" w:cs="Calibri"/>
                <w:color w:val="C00000"/>
                <w:sz w:val="20"/>
                <w:szCs w:val="20"/>
                <w:lang w:val="es-CO" w:eastAsia="es-CO"/>
              </w:rPr>
              <w:t>XXX</w:t>
            </w:r>
            <w:r>
              <w:rPr>
                <w:rFonts w:ascii="Arial Narrow" w:eastAsia="Times New Roman" w:hAnsi="Arial Narrow" w:cs="Calibri"/>
                <w:sz w:val="20"/>
                <w:szCs w:val="20"/>
                <w:lang w:val="es-CO" w:eastAsia="es-CO"/>
              </w:rPr>
              <w:t xml:space="preserve"> sedes de casas de juventud.</w:t>
            </w:r>
          </w:p>
        </w:tc>
        <w:tc>
          <w:tcPr>
            <w:tcW w:w="2180" w:type="dxa"/>
            <w:shd w:val="clear" w:color="auto" w:fill="auto"/>
            <w:vAlign w:val="center"/>
          </w:tcPr>
          <w:p w14:paraId="2F103F17" w14:textId="117C4EDA" w:rsidR="00505397" w:rsidRPr="00D04B96" w:rsidRDefault="00505397" w:rsidP="00435E57">
            <w:pPr>
              <w:jc w:val="both"/>
              <w:rPr>
                <w:rFonts w:ascii="Arial Narrow" w:eastAsia="Times New Roman" w:hAnsi="Arial Narrow" w:cs="Calibri"/>
                <w:sz w:val="20"/>
                <w:szCs w:val="20"/>
                <w:lang w:val="es-CO" w:eastAsia="es-CO"/>
              </w:rPr>
            </w:pPr>
            <w:r w:rsidRPr="00505397">
              <w:rPr>
                <w:rFonts w:ascii="Arial Narrow" w:eastAsia="Times New Roman" w:hAnsi="Arial Narrow" w:cs="Calibri"/>
                <w:sz w:val="20"/>
                <w:szCs w:val="20"/>
                <w:lang w:val="es-CO" w:eastAsia="es-CO"/>
              </w:rPr>
              <w:t>Sedes de Casas de juventud dotadas</w:t>
            </w:r>
            <w:r>
              <w:rPr>
                <w:rFonts w:ascii="Arial Narrow" w:eastAsia="Times New Roman" w:hAnsi="Arial Narrow" w:cs="Calibri"/>
                <w:sz w:val="20"/>
                <w:szCs w:val="20"/>
                <w:lang w:val="es-CO" w:eastAsia="es-CO"/>
              </w:rPr>
              <w:t>.</w:t>
            </w:r>
          </w:p>
        </w:tc>
      </w:tr>
      <w:tr w:rsidR="00505397" w:rsidRPr="003E471B" w14:paraId="45D542D0" w14:textId="77777777" w:rsidTr="005448C2">
        <w:trPr>
          <w:trHeight w:val="615"/>
          <w:jc w:val="center"/>
        </w:trPr>
        <w:tc>
          <w:tcPr>
            <w:tcW w:w="2280" w:type="dxa"/>
            <w:vMerge/>
            <w:shd w:val="clear" w:color="auto" w:fill="auto"/>
            <w:vAlign w:val="center"/>
          </w:tcPr>
          <w:p w14:paraId="18BB4DAD" w14:textId="054C910E" w:rsidR="00505397" w:rsidRPr="003E471B" w:rsidRDefault="00505397"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649F93A0" w14:textId="6A704E5C" w:rsidR="00505397" w:rsidRPr="003E471B" w:rsidRDefault="00505397" w:rsidP="00435E57">
            <w:pPr>
              <w:jc w:val="both"/>
              <w:rPr>
                <w:rFonts w:ascii="Arial Narrow" w:eastAsia="Times New Roman" w:hAnsi="Arial Narrow" w:cs="Calibri"/>
                <w:color w:val="000000"/>
                <w:sz w:val="20"/>
                <w:szCs w:val="20"/>
                <w:lang w:val="es-CO" w:eastAsia="es-CO"/>
              </w:rPr>
            </w:pPr>
            <w:r w:rsidRPr="00505397">
              <w:rPr>
                <w:rFonts w:ascii="Arial Narrow" w:eastAsia="Times New Roman" w:hAnsi="Arial Narrow" w:cs="Calibri"/>
                <w:color w:val="000000"/>
                <w:sz w:val="20"/>
                <w:szCs w:val="20"/>
                <w:lang w:val="es-CO" w:eastAsia="es-CO"/>
              </w:rPr>
              <w:t>Dotación a Jardines Infantiles, Centros Amar y Forjar.</w:t>
            </w:r>
          </w:p>
        </w:tc>
        <w:tc>
          <w:tcPr>
            <w:tcW w:w="2620" w:type="dxa"/>
            <w:shd w:val="clear" w:color="auto" w:fill="auto"/>
            <w:vAlign w:val="center"/>
          </w:tcPr>
          <w:p w14:paraId="58EF60A7" w14:textId="381BB450" w:rsidR="00505397" w:rsidRPr="00D04B96" w:rsidRDefault="00505397" w:rsidP="00435E57">
            <w:pPr>
              <w:jc w:val="both"/>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 xml:space="preserve">Dotar </w:t>
            </w:r>
            <w:r w:rsidRPr="00505397">
              <w:rPr>
                <w:rFonts w:ascii="Arial Narrow" w:eastAsia="Times New Roman" w:hAnsi="Arial Narrow" w:cs="Calibri"/>
                <w:color w:val="C00000"/>
                <w:sz w:val="20"/>
                <w:szCs w:val="20"/>
                <w:lang w:val="es-CO" w:eastAsia="es-CO"/>
              </w:rPr>
              <w:t>XXX</w:t>
            </w:r>
            <w:r>
              <w:rPr>
                <w:rFonts w:ascii="Arial Narrow" w:eastAsia="Times New Roman" w:hAnsi="Arial Narrow" w:cs="Calibri"/>
                <w:sz w:val="20"/>
                <w:szCs w:val="20"/>
                <w:lang w:val="es-CO" w:eastAsia="es-CO"/>
              </w:rPr>
              <w:t xml:space="preserve"> sedes </w:t>
            </w:r>
            <w:r w:rsidRPr="00505397">
              <w:rPr>
                <w:rFonts w:ascii="Arial Narrow" w:eastAsia="Times New Roman" w:hAnsi="Arial Narrow" w:cs="Calibri"/>
                <w:sz w:val="20"/>
                <w:szCs w:val="20"/>
                <w:lang w:val="es-CO" w:eastAsia="es-CO"/>
              </w:rPr>
              <w:t>de atención a adolescentes y jóvenes vinculados al sistema de responsabilidad penal adolescente</w:t>
            </w:r>
            <w:r w:rsidR="00EC15C9">
              <w:rPr>
                <w:rFonts w:ascii="Arial Narrow" w:eastAsia="Times New Roman" w:hAnsi="Arial Narrow" w:cs="Calibri"/>
                <w:sz w:val="20"/>
                <w:szCs w:val="20"/>
                <w:lang w:val="es-CO" w:eastAsia="es-CO"/>
              </w:rPr>
              <w:t xml:space="preserve"> (Centros Forjar)</w:t>
            </w:r>
            <w:r>
              <w:rPr>
                <w:rFonts w:ascii="Arial Narrow" w:eastAsia="Times New Roman" w:hAnsi="Arial Narrow" w:cs="Calibri"/>
                <w:sz w:val="20"/>
                <w:szCs w:val="20"/>
                <w:lang w:val="es-CO" w:eastAsia="es-CO"/>
              </w:rPr>
              <w:t>.</w:t>
            </w:r>
          </w:p>
        </w:tc>
        <w:tc>
          <w:tcPr>
            <w:tcW w:w="2180" w:type="dxa"/>
            <w:shd w:val="clear" w:color="auto" w:fill="auto"/>
            <w:vAlign w:val="center"/>
          </w:tcPr>
          <w:p w14:paraId="725BC659" w14:textId="0A0F865F" w:rsidR="00505397" w:rsidRPr="00D04B96" w:rsidRDefault="00505397" w:rsidP="00435E57">
            <w:pPr>
              <w:jc w:val="both"/>
              <w:rPr>
                <w:rFonts w:ascii="Arial Narrow" w:eastAsia="Times New Roman" w:hAnsi="Arial Narrow" w:cs="Calibri"/>
                <w:sz w:val="20"/>
                <w:szCs w:val="20"/>
                <w:lang w:val="es-CO" w:eastAsia="es-CO"/>
              </w:rPr>
            </w:pPr>
            <w:r w:rsidRPr="00505397">
              <w:rPr>
                <w:rFonts w:ascii="Arial Narrow" w:eastAsia="Times New Roman" w:hAnsi="Arial Narrow" w:cs="Calibri"/>
                <w:sz w:val="20"/>
                <w:szCs w:val="20"/>
                <w:lang w:val="es-CO" w:eastAsia="es-CO"/>
              </w:rPr>
              <w:t>Sedes de atención a adolescentes y jóvenes vinculados al sistema de responsabilidad penal adolescente dotados.</w:t>
            </w:r>
          </w:p>
        </w:tc>
      </w:tr>
    </w:tbl>
    <w:p w14:paraId="16EFFCED" w14:textId="0FC6C7EC" w:rsidR="00D41373" w:rsidRDefault="00D41373" w:rsidP="00AF4B1E">
      <w:pPr>
        <w:autoSpaceDE w:val="0"/>
        <w:autoSpaceDN w:val="0"/>
        <w:adjustRightInd w:val="0"/>
        <w:rPr>
          <w:rFonts w:ascii="Arial Narrow" w:hAnsi="Arial Narrow"/>
          <w:b/>
          <w:bCs/>
        </w:rPr>
      </w:pPr>
    </w:p>
    <w:p w14:paraId="2A88AC5D" w14:textId="2F812EDB" w:rsidR="00D41373"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23</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Vivienda y entornos dignos en el territorio urbano y rural</w:t>
      </w:r>
      <w:r w:rsidR="00D41373">
        <w:rPr>
          <w:rFonts w:ascii="Arial Narrow" w:hAnsi="Arial Narrow"/>
          <w:b/>
          <w:bCs/>
        </w:rPr>
        <w:t>.</w:t>
      </w:r>
    </w:p>
    <w:p w14:paraId="58492DF2" w14:textId="77777777" w:rsidR="00D41373" w:rsidRPr="00AF4B1E" w:rsidRDefault="00D41373" w:rsidP="00D41373">
      <w:pPr>
        <w:autoSpaceDE w:val="0"/>
        <w:autoSpaceDN w:val="0"/>
        <w:adjustRightInd w:val="0"/>
        <w:rPr>
          <w:rFonts w:ascii="Arial Narrow" w:hAnsi="Arial Narrow"/>
          <w:b/>
          <w:bCs/>
        </w:rPr>
      </w:pPr>
    </w:p>
    <w:p w14:paraId="0A7485AB"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338A20D"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1EAD97A7" w14:textId="77777777" w:rsidR="00D41373" w:rsidRPr="00970E01" w:rsidRDefault="00D41373" w:rsidP="00D41373">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049FADB9" w14:textId="77777777" w:rsidR="00D41373" w:rsidRPr="00AF4B1E" w:rsidRDefault="00D41373" w:rsidP="00D41373">
      <w:pPr>
        <w:autoSpaceDE w:val="0"/>
        <w:autoSpaceDN w:val="0"/>
        <w:adjustRightInd w:val="0"/>
        <w:jc w:val="both"/>
        <w:rPr>
          <w:rFonts w:ascii="Arial Narrow" w:hAnsi="Arial Narrow"/>
          <w:color w:val="FF0000"/>
        </w:rPr>
      </w:pPr>
    </w:p>
    <w:p w14:paraId="7CD853B1" w14:textId="77777777" w:rsidR="00D41373" w:rsidRPr="00AF4B1E" w:rsidRDefault="00D41373" w:rsidP="00D41373">
      <w:pPr>
        <w:jc w:val="both"/>
        <w:rPr>
          <w:rFonts w:ascii="Arial Narrow" w:hAnsi="Arial Narrow"/>
          <w:color w:val="4F6228" w:themeColor="accent3" w:themeShade="80"/>
        </w:rPr>
      </w:pPr>
      <w:r w:rsidRPr="00AF4B1E">
        <w:rPr>
          <w:rFonts w:ascii="Arial Narrow" w:hAnsi="Arial Narrow"/>
          <w:color w:val="4F6228" w:themeColor="accent3" w:themeShade="80"/>
        </w:rPr>
        <w:t>El tema que debe ir en este programa es: Mejoramiento de vivienda rural.</w:t>
      </w:r>
    </w:p>
    <w:p w14:paraId="120FA411" w14:textId="77777777" w:rsidR="00D41373" w:rsidRPr="00AF4B1E" w:rsidRDefault="00D41373" w:rsidP="00D41373">
      <w:pPr>
        <w:jc w:val="both"/>
        <w:rPr>
          <w:rFonts w:ascii="Arial Narrow" w:hAnsi="Arial Narrow" w:cs="Calibri"/>
        </w:rPr>
      </w:pPr>
    </w:p>
    <w:p w14:paraId="7D15CFE7" w14:textId="3B7BE5A3"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AF4B1E">
        <w:rPr>
          <w:rFonts w:ascii="Arial Narrow" w:hAnsi="Arial Narrow"/>
          <w:b/>
          <w:bCs/>
        </w:rPr>
        <w:t>.</w:t>
      </w:r>
    </w:p>
    <w:p w14:paraId="48D5C5CE" w14:textId="77777777" w:rsidR="00D41373" w:rsidRPr="00AF4B1E"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1EA4BBB4" w14:textId="77777777" w:rsidTr="00435E57">
        <w:trPr>
          <w:trHeight w:val="316"/>
          <w:jc w:val="center"/>
        </w:trPr>
        <w:tc>
          <w:tcPr>
            <w:tcW w:w="2280" w:type="dxa"/>
            <w:shd w:val="clear" w:color="auto" w:fill="4F6228" w:themeFill="accent3" w:themeFillShade="80"/>
            <w:vAlign w:val="center"/>
          </w:tcPr>
          <w:p w14:paraId="4C125776"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lastRenderedPageBreak/>
              <w:t>LÍNEA</w:t>
            </w:r>
          </w:p>
        </w:tc>
        <w:tc>
          <w:tcPr>
            <w:tcW w:w="2360" w:type="dxa"/>
            <w:shd w:val="clear" w:color="auto" w:fill="4F6228" w:themeFill="accent3" w:themeFillShade="80"/>
            <w:vAlign w:val="center"/>
          </w:tcPr>
          <w:p w14:paraId="76B22BB8"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C443A97"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5088795D"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6109BDC7" w14:textId="77777777" w:rsidTr="00435E57">
        <w:trPr>
          <w:trHeight w:val="615"/>
          <w:jc w:val="center"/>
        </w:trPr>
        <w:tc>
          <w:tcPr>
            <w:tcW w:w="2280" w:type="dxa"/>
            <w:shd w:val="clear" w:color="auto" w:fill="auto"/>
            <w:vAlign w:val="center"/>
          </w:tcPr>
          <w:p w14:paraId="30C1B6D8" w14:textId="1E327F52"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Ruralidad</w:t>
            </w:r>
            <w:r w:rsidR="00435E57">
              <w:rPr>
                <w:rFonts w:ascii="Arial Narrow" w:hAnsi="Arial Narrow" w:cs="Calibri"/>
                <w:sz w:val="20"/>
                <w:szCs w:val="20"/>
              </w:rPr>
              <w:t>.</w:t>
            </w:r>
          </w:p>
        </w:tc>
        <w:tc>
          <w:tcPr>
            <w:tcW w:w="2360" w:type="dxa"/>
            <w:shd w:val="clear" w:color="auto" w:fill="auto"/>
            <w:vAlign w:val="center"/>
          </w:tcPr>
          <w:p w14:paraId="129036C4"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Mejoramiento de vivienda rural.</w:t>
            </w:r>
          </w:p>
        </w:tc>
        <w:tc>
          <w:tcPr>
            <w:tcW w:w="2620" w:type="dxa"/>
            <w:shd w:val="clear" w:color="auto" w:fill="auto"/>
            <w:vAlign w:val="center"/>
          </w:tcPr>
          <w:p w14:paraId="4191BCD1" w14:textId="77777777" w:rsidR="00D41373" w:rsidRDefault="00D41373" w:rsidP="00435E57">
            <w:pPr>
              <w:jc w:val="both"/>
              <w:rPr>
                <w:rFonts w:ascii="Arial Narrow" w:hAnsi="Arial Narrow" w:cs="Calibri"/>
                <w:sz w:val="20"/>
                <w:szCs w:val="20"/>
              </w:rPr>
            </w:pPr>
            <w:r w:rsidRPr="00D04B96">
              <w:rPr>
                <w:rFonts w:ascii="Arial Narrow" w:hAnsi="Arial Narrow" w:cs="Calibri"/>
                <w:sz w:val="20"/>
                <w:szCs w:val="20"/>
              </w:rPr>
              <w:t xml:space="preserve">Mejorar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viviendas de interés social rurales</w:t>
            </w:r>
            <w:r>
              <w:rPr>
                <w:rFonts w:ascii="Arial Narrow" w:hAnsi="Arial Narrow" w:cs="Calibri"/>
                <w:sz w:val="20"/>
                <w:szCs w:val="20"/>
              </w:rPr>
              <w:t>.</w:t>
            </w:r>
          </w:p>
        </w:tc>
        <w:tc>
          <w:tcPr>
            <w:tcW w:w="2180" w:type="dxa"/>
            <w:shd w:val="clear" w:color="auto" w:fill="auto"/>
            <w:vAlign w:val="center"/>
          </w:tcPr>
          <w:p w14:paraId="0F057FEF"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Viviendas de interés social rurales mejoradas.</w:t>
            </w:r>
          </w:p>
        </w:tc>
      </w:tr>
    </w:tbl>
    <w:p w14:paraId="4DC25FD9" w14:textId="77777777" w:rsidR="00D41373" w:rsidRPr="00AF4B1E" w:rsidRDefault="00D41373" w:rsidP="00D41373">
      <w:pPr>
        <w:autoSpaceDE w:val="0"/>
        <w:autoSpaceDN w:val="0"/>
        <w:adjustRightInd w:val="0"/>
        <w:rPr>
          <w:rFonts w:ascii="Arial Narrow" w:hAnsi="Arial Narrow"/>
          <w:b/>
          <w:bCs/>
        </w:rPr>
      </w:pPr>
    </w:p>
    <w:p w14:paraId="5B7579FF" w14:textId="08309A9D" w:rsidR="00D41373" w:rsidRDefault="00AF76C7" w:rsidP="00D41373">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25</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Bogotá, referente en cultura, deporte, recreación y actividad física, con parques para el desarrollo y la salud</w:t>
      </w:r>
      <w:r w:rsidR="00D41373">
        <w:rPr>
          <w:rFonts w:ascii="Arial Narrow" w:hAnsi="Arial Narrow"/>
          <w:b/>
          <w:bCs/>
        </w:rPr>
        <w:t>.</w:t>
      </w:r>
    </w:p>
    <w:p w14:paraId="44D605C7" w14:textId="77777777" w:rsidR="00D41373" w:rsidRPr="00AF4B1E" w:rsidRDefault="00D41373" w:rsidP="00D41373">
      <w:pPr>
        <w:autoSpaceDE w:val="0"/>
        <w:autoSpaceDN w:val="0"/>
        <w:adjustRightInd w:val="0"/>
        <w:rPr>
          <w:rFonts w:ascii="Arial Narrow" w:hAnsi="Arial Narrow"/>
          <w:b/>
          <w:bCs/>
        </w:rPr>
      </w:pPr>
    </w:p>
    <w:p w14:paraId="61A86A79"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1509933A"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2B61E7CC" w14:textId="77777777" w:rsidR="00D41373" w:rsidRPr="00970E01" w:rsidRDefault="00D41373" w:rsidP="00D41373">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66063AC6" w14:textId="77777777" w:rsidR="00D41373" w:rsidRPr="00AF4B1E" w:rsidRDefault="00D41373" w:rsidP="00D41373">
      <w:pPr>
        <w:autoSpaceDE w:val="0"/>
        <w:autoSpaceDN w:val="0"/>
        <w:adjustRightInd w:val="0"/>
        <w:jc w:val="both"/>
        <w:rPr>
          <w:rFonts w:ascii="Arial Narrow" w:hAnsi="Arial Narrow"/>
          <w:color w:val="FF0000"/>
        </w:rPr>
      </w:pPr>
    </w:p>
    <w:p w14:paraId="1809AA94" w14:textId="77777777" w:rsidR="00D41373" w:rsidRPr="00AF4B1E" w:rsidRDefault="00D41373" w:rsidP="00D41373">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 Eventos recreo-deportivos, Procesos de formación y dotación de insumos para los campos artísticos, interculturales, culturales, patrimoniales y deportivos.</w:t>
      </w:r>
    </w:p>
    <w:p w14:paraId="45E1B1C7" w14:textId="77777777" w:rsidR="00D41373" w:rsidRPr="00AF4B1E" w:rsidRDefault="00D41373" w:rsidP="00D41373">
      <w:pPr>
        <w:autoSpaceDE w:val="0"/>
        <w:autoSpaceDN w:val="0"/>
        <w:adjustRightInd w:val="0"/>
        <w:jc w:val="both"/>
        <w:rPr>
          <w:rFonts w:ascii="Arial Narrow" w:hAnsi="Arial Narrow"/>
          <w:b/>
          <w:bCs/>
        </w:rPr>
      </w:pPr>
    </w:p>
    <w:p w14:paraId="5C20BD57" w14:textId="0F0540A7"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AF4B1E">
        <w:rPr>
          <w:rFonts w:ascii="Arial Narrow" w:hAnsi="Arial Narrow"/>
          <w:b/>
          <w:bCs/>
        </w:rPr>
        <w:t>.</w:t>
      </w:r>
    </w:p>
    <w:p w14:paraId="6F0CA338" w14:textId="77777777" w:rsidR="00D41373" w:rsidRPr="00F77885"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4AA1C682" w14:textId="77777777" w:rsidTr="00435E57">
        <w:trPr>
          <w:trHeight w:val="316"/>
          <w:jc w:val="center"/>
        </w:trPr>
        <w:tc>
          <w:tcPr>
            <w:tcW w:w="2280" w:type="dxa"/>
            <w:shd w:val="clear" w:color="auto" w:fill="4F6228" w:themeFill="accent3" w:themeFillShade="80"/>
            <w:vAlign w:val="center"/>
          </w:tcPr>
          <w:p w14:paraId="52DE9BC5"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410ABB4B"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53C00735"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08E169BA"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717C990E" w14:textId="77777777" w:rsidTr="00435E57">
        <w:trPr>
          <w:trHeight w:val="615"/>
          <w:jc w:val="center"/>
        </w:trPr>
        <w:tc>
          <w:tcPr>
            <w:tcW w:w="2280" w:type="dxa"/>
            <w:vMerge w:val="restart"/>
            <w:shd w:val="clear" w:color="auto" w:fill="auto"/>
            <w:vAlign w:val="center"/>
          </w:tcPr>
          <w:p w14:paraId="3B493D12" w14:textId="124B3B04" w:rsidR="00D41373" w:rsidRPr="003E471B" w:rsidRDefault="00D41373" w:rsidP="00435E57">
            <w:pPr>
              <w:jc w:val="both"/>
              <w:rPr>
                <w:rFonts w:ascii="Arial Narrow" w:eastAsia="Times New Roman" w:hAnsi="Arial Narrow" w:cs="Calibri"/>
                <w:color w:val="000000"/>
                <w:sz w:val="20"/>
                <w:szCs w:val="20"/>
                <w:lang w:val="es-CO" w:eastAsia="es-CO"/>
              </w:rPr>
            </w:pPr>
            <w:r w:rsidRPr="005E5844">
              <w:rPr>
                <w:rFonts w:ascii="Arial Narrow" w:eastAsia="Times New Roman" w:hAnsi="Arial Narrow" w:cs="Calibri"/>
                <w:color w:val="000000"/>
                <w:sz w:val="20"/>
                <w:szCs w:val="20"/>
                <w:lang w:val="es-CO" w:eastAsia="es-CO"/>
              </w:rPr>
              <w:t>Desarrollo social y cultural</w:t>
            </w:r>
            <w:r w:rsidR="00435E57">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03B8BF33"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Eventos recreo-deportivos.</w:t>
            </w:r>
          </w:p>
        </w:tc>
        <w:tc>
          <w:tcPr>
            <w:tcW w:w="2620" w:type="dxa"/>
            <w:shd w:val="clear" w:color="auto" w:fill="auto"/>
            <w:vAlign w:val="center"/>
          </w:tcPr>
          <w:p w14:paraId="618BAAF7" w14:textId="77777777" w:rsidR="00D41373" w:rsidRPr="00D04B96" w:rsidRDefault="00D41373" w:rsidP="00435E57">
            <w:pPr>
              <w:jc w:val="both"/>
              <w:rPr>
                <w:rFonts w:ascii="Arial Narrow" w:hAnsi="Arial Narrow" w:cs="Calibri"/>
                <w:sz w:val="20"/>
                <w:szCs w:val="20"/>
              </w:rPr>
            </w:pPr>
            <w:r w:rsidRPr="00D04B96">
              <w:rPr>
                <w:rFonts w:ascii="Arial Narrow" w:hAnsi="Arial Narrow" w:cs="Calibri"/>
                <w:sz w:val="20"/>
                <w:szCs w:val="20"/>
              </w:rPr>
              <w:t xml:space="preserve">Vincular </w:t>
            </w:r>
            <w:r w:rsidRPr="00D04B96">
              <w:rPr>
                <w:rFonts w:ascii="Arial Narrow" w:hAnsi="Arial Narrow" w:cs="Calibri"/>
                <w:color w:val="C00000"/>
                <w:sz w:val="20"/>
                <w:szCs w:val="20"/>
              </w:rPr>
              <w:t>XXX</w:t>
            </w:r>
            <w:r w:rsidRPr="00D04B96">
              <w:rPr>
                <w:rFonts w:ascii="Arial Narrow" w:hAnsi="Arial Narrow" w:cs="Calibri"/>
                <w:sz w:val="20"/>
                <w:szCs w:val="20"/>
              </w:rPr>
              <w:t xml:space="preserve"> personas en actividades recreo-deportivas comunitarias.</w:t>
            </w:r>
          </w:p>
        </w:tc>
        <w:tc>
          <w:tcPr>
            <w:tcW w:w="2180" w:type="dxa"/>
            <w:shd w:val="clear" w:color="auto" w:fill="auto"/>
            <w:vAlign w:val="center"/>
          </w:tcPr>
          <w:p w14:paraId="462AC2B6"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Personas vinculadas en actividades recreo-deportivas comunitarias.</w:t>
            </w:r>
          </w:p>
        </w:tc>
      </w:tr>
      <w:tr w:rsidR="00D41373" w:rsidRPr="001A071E" w14:paraId="6A19E659" w14:textId="77777777" w:rsidTr="00435E57">
        <w:trPr>
          <w:trHeight w:val="615"/>
          <w:jc w:val="center"/>
        </w:trPr>
        <w:tc>
          <w:tcPr>
            <w:tcW w:w="2280" w:type="dxa"/>
            <w:vMerge/>
            <w:shd w:val="clear" w:color="auto" w:fill="auto"/>
            <w:vAlign w:val="center"/>
          </w:tcPr>
          <w:p w14:paraId="54089F3A"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360" w:type="dxa"/>
            <w:vMerge w:val="restart"/>
            <w:shd w:val="clear" w:color="auto" w:fill="auto"/>
            <w:vAlign w:val="center"/>
          </w:tcPr>
          <w:p w14:paraId="69D158B2"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1F44A2B2" w14:textId="77777777" w:rsidR="00D41373" w:rsidRPr="00D04B96" w:rsidRDefault="00D41373" w:rsidP="00435E57">
            <w:pPr>
              <w:jc w:val="both"/>
              <w:rPr>
                <w:rFonts w:ascii="Arial Narrow" w:hAnsi="Arial Narrow" w:cs="Calibri"/>
                <w:sz w:val="20"/>
                <w:szCs w:val="20"/>
              </w:rPr>
            </w:pPr>
            <w:r w:rsidRPr="00D04B96">
              <w:rPr>
                <w:rFonts w:ascii="Arial Narrow" w:hAnsi="Arial Narrow" w:cs="Calibri"/>
                <w:sz w:val="20"/>
                <w:szCs w:val="20"/>
              </w:rPr>
              <w:t xml:space="preserve">Capacitar </w:t>
            </w:r>
            <w:r w:rsidRPr="00D04B96">
              <w:rPr>
                <w:rFonts w:ascii="Arial Narrow" w:hAnsi="Arial Narrow" w:cs="Calibri"/>
                <w:color w:val="C00000"/>
                <w:sz w:val="20"/>
                <w:szCs w:val="20"/>
              </w:rPr>
              <w:t xml:space="preserve">XXX </w:t>
            </w:r>
            <w:r w:rsidRPr="00D04B96">
              <w:rPr>
                <w:rFonts w:ascii="Arial Narrow" w:hAnsi="Arial Narrow" w:cs="Calibri"/>
                <w:sz w:val="20"/>
                <w:szCs w:val="20"/>
              </w:rPr>
              <w:t>personas en los campos deportivos.</w:t>
            </w:r>
          </w:p>
        </w:tc>
        <w:tc>
          <w:tcPr>
            <w:tcW w:w="2180" w:type="dxa"/>
            <w:shd w:val="clear" w:color="auto" w:fill="auto"/>
            <w:vAlign w:val="center"/>
          </w:tcPr>
          <w:p w14:paraId="27224E13"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Personas capacitadas en los campos deportivos.</w:t>
            </w:r>
          </w:p>
        </w:tc>
      </w:tr>
      <w:tr w:rsidR="00D41373" w:rsidRPr="001A071E" w14:paraId="723872C6" w14:textId="77777777" w:rsidTr="00435E57">
        <w:trPr>
          <w:trHeight w:val="615"/>
          <w:jc w:val="center"/>
        </w:trPr>
        <w:tc>
          <w:tcPr>
            <w:tcW w:w="2280" w:type="dxa"/>
            <w:vMerge/>
            <w:shd w:val="clear" w:color="auto" w:fill="auto"/>
            <w:vAlign w:val="center"/>
          </w:tcPr>
          <w:p w14:paraId="7EA6CE0D"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603BD43D"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620" w:type="dxa"/>
            <w:shd w:val="clear" w:color="auto" w:fill="auto"/>
            <w:vAlign w:val="center"/>
          </w:tcPr>
          <w:p w14:paraId="724A0A63" w14:textId="77777777" w:rsidR="00D41373" w:rsidRPr="00D04B96" w:rsidRDefault="00D41373"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Beneficiar </w:t>
            </w:r>
            <w:r w:rsidRPr="00D04B96">
              <w:rPr>
                <w:rFonts w:ascii="Arial Narrow" w:eastAsia="Times New Roman" w:hAnsi="Arial Narrow" w:cs="Calibri"/>
                <w:color w:val="C00000"/>
                <w:sz w:val="20"/>
                <w:szCs w:val="20"/>
                <w:lang w:val="es-CO" w:eastAsia="es-CO"/>
              </w:rPr>
              <w:t xml:space="preserve">XXX </w:t>
            </w:r>
            <w:r w:rsidRPr="00D04B96">
              <w:rPr>
                <w:rFonts w:ascii="Arial Narrow" w:hAnsi="Arial Narrow" w:cs="Calibri"/>
                <w:sz w:val="20"/>
                <w:szCs w:val="20"/>
              </w:rPr>
              <w:t xml:space="preserve">Personas con </w:t>
            </w:r>
            <w:r w:rsidRPr="00F6158B">
              <w:rPr>
                <w:rFonts w:ascii="Arial Narrow" w:hAnsi="Arial Narrow" w:cs="Calibri"/>
                <w:sz w:val="20"/>
                <w:szCs w:val="20"/>
              </w:rPr>
              <w:t>artículos deportivos entregados.</w:t>
            </w:r>
          </w:p>
        </w:tc>
        <w:tc>
          <w:tcPr>
            <w:tcW w:w="2180" w:type="dxa"/>
            <w:shd w:val="clear" w:color="auto" w:fill="auto"/>
            <w:vAlign w:val="center"/>
          </w:tcPr>
          <w:p w14:paraId="1D7D7D31" w14:textId="77777777" w:rsidR="00D41373" w:rsidRPr="00415298" w:rsidRDefault="00D41373" w:rsidP="00435E57">
            <w:pPr>
              <w:jc w:val="both"/>
              <w:rPr>
                <w:rFonts w:ascii="Arial Narrow" w:eastAsia="Times New Roman" w:hAnsi="Arial Narrow" w:cs="Calibri"/>
                <w:color w:val="E36C0A" w:themeColor="accent6" w:themeShade="BF"/>
                <w:sz w:val="20"/>
                <w:szCs w:val="20"/>
                <w:lang w:val="es-CO" w:eastAsia="es-CO"/>
              </w:rPr>
            </w:pPr>
            <w:r>
              <w:rPr>
                <w:rFonts w:ascii="Arial Narrow" w:hAnsi="Arial Narrow" w:cs="Calibri"/>
                <w:sz w:val="20"/>
                <w:szCs w:val="20"/>
              </w:rPr>
              <w:t>Personas beneficiadas con artículos entregados.</w:t>
            </w:r>
          </w:p>
        </w:tc>
      </w:tr>
    </w:tbl>
    <w:p w14:paraId="3B792C59" w14:textId="77777777" w:rsidR="00F77885" w:rsidRDefault="00F77885" w:rsidP="00D41373">
      <w:pPr>
        <w:autoSpaceDE w:val="0"/>
        <w:autoSpaceDN w:val="0"/>
        <w:adjustRightInd w:val="0"/>
        <w:rPr>
          <w:rFonts w:ascii="Arial Narrow" w:hAnsi="Arial Narrow"/>
          <w:b/>
          <w:bCs/>
        </w:rPr>
      </w:pPr>
    </w:p>
    <w:p w14:paraId="402F09AF" w14:textId="7BE4D911" w:rsidR="00D41373"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27</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Creación y vida cotidiana: Apropiación ciudadana del arte, la cultura y el patrimonio, para la democracia cultural</w:t>
      </w:r>
      <w:r w:rsidR="00D41373">
        <w:rPr>
          <w:rFonts w:ascii="Arial Narrow" w:hAnsi="Arial Narrow"/>
          <w:b/>
          <w:bCs/>
        </w:rPr>
        <w:t>.</w:t>
      </w:r>
    </w:p>
    <w:p w14:paraId="679356C3" w14:textId="77777777" w:rsidR="00D41373" w:rsidRPr="00AF4B1E" w:rsidRDefault="00D41373" w:rsidP="00D41373">
      <w:pPr>
        <w:autoSpaceDE w:val="0"/>
        <w:autoSpaceDN w:val="0"/>
        <w:adjustRightInd w:val="0"/>
        <w:rPr>
          <w:rFonts w:ascii="Arial Narrow" w:hAnsi="Arial Narrow"/>
          <w:b/>
          <w:bCs/>
        </w:rPr>
      </w:pPr>
    </w:p>
    <w:p w14:paraId="1A746F07"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7FD42081"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07EFE137" w14:textId="77777777" w:rsidR="00D41373" w:rsidRPr="00970E01" w:rsidRDefault="00D41373" w:rsidP="00D41373">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189FA146" w14:textId="77777777" w:rsidR="00D41373" w:rsidRPr="00AF4B1E" w:rsidRDefault="00D41373" w:rsidP="00D41373">
      <w:pPr>
        <w:autoSpaceDE w:val="0"/>
        <w:autoSpaceDN w:val="0"/>
        <w:adjustRightInd w:val="0"/>
        <w:jc w:val="both"/>
        <w:rPr>
          <w:rFonts w:ascii="Arial Narrow" w:hAnsi="Arial Narrow"/>
          <w:color w:val="FF0000"/>
        </w:rPr>
      </w:pPr>
    </w:p>
    <w:p w14:paraId="3EFAA6F0" w14:textId="77777777" w:rsidR="00D41373" w:rsidRPr="00AF4B1E" w:rsidRDefault="00D41373" w:rsidP="00D41373">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 Circulación y apropiación de prácticas artísticas, interculturales, culturales y patrimoniales, Iniciativas de interés cultural, artístico, patrimonial y recreo deportivas, Procesos de formación y dotación de insumos para los campos artísticos, interculturales, culturales, patrimoniales y deportivos.</w:t>
      </w:r>
    </w:p>
    <w:p w14:paraId="30E31AFB" w14:textId="77777777" w:rsidR="00D41373" w:rsidRPr="00AF4B1E" w:rsidRDefault="00D41373" w:rsidP="00D41373">
      <w:pPr>
        <w:autoSpaceDE w:val="0"/>
        <w:autoSpaceDN w:val="0"/>
        <w:adjustRightInd w:val="0"/>
        <w:jc w:val="both"/>
        <w:rPr>
          <w:rFonts w:ascii="Arial Narrow" w:hAnsi="Arial Narrow"/>
          <w:b/>
          <w:bCs/>
        </w:rPr>
      </w:pPr>
    </w:p>
    <w:p w14:paraId="138EE834" w14:textId="61EAE6B5"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AF4B1E">
        <w:rPr>
          <w:rFonts w:ascii="Arial Narrow" w:hAnsi="Arial Narrow"/>
          <w:b/>
          <w:bCs/>
        </w:rPr>
        <w:t>.</w:t>
      </w:r>
    </w:p>
    <w:p w14:paraId="6C6EBE46" w14:textId="77777777" w:rsidR="00D41373"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3535726F" w14:textId="77777777" w:rsidTr="00435E57">
        <w:trPr>
          <w:trHeight w:val="316"/>
          <w:jc w:val="center"/>
        </w:trPr>
        <w:tc>
          <w:tcPr>
            <w:tcW w:w="2280" w:type="dxa"/>
            <w:shd w:val="clear" w:color="auto" w:fill="4F6228" w:themeFill="accent3" w:themeFillShade="80"/>
            <w:vAlign w:val="center"/>
          </w:tcPr>
          <w:p w14:paraId="6F8663C9"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11AF06A4"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029E755C"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1408EB3E"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5B301387" w14:textId="77777777" w:rsidTr="00435E57">
        <w:trPr>
          <w:trHeight w:val="1082"/>
          <w:jc w:val="center"/>
        </w:trPr>
        <w:tc>
          <w:tcPr>
            <w:tcW w:w="2280" w:type="dxa"/>
            <w:vMerge w:val="restart"/>
            <w:shd w:val="clear" w:color="auto" w:fill="auto"/>
            <w:vAlign w:val="center"/>
          </w:tcPr>
          <w:p w14:paraId="5E73CCB0" w14:textId="6B23D434" w:rsidR="00D41373" w:rsidRPr="003E471B" w:rsidRDefault="00D41373" w:rsidP="00435E57">
            <w:pPr>
              <w:jc w:val="both"/>
              <w:rPr>
                <w:rFonts w:ascii="Arial Narrow" w:eastAsia="Times New Roman" w:hAnsi="Arial Narrow" w:cs="Calibri"/>
                <w:color w:val="000000"/>
                <w:sz w:val="20"/>
                <w:szCs w:val="20"/>
                <w:lang w:val="es-CO" w:eastAsia="es-CO"/>
              </w:rPr>
            </w:pPr>
            <w:r w:rsidRPr="005E5844">
              <w:rPr>
                <w:rFonts w:ascii="Arial Narrow" w:eastAsia="Times New Roman" w:hAnsi="Arial Narrow" w:cs="Calibri"/>
                <w:color w:val="000000"/>
                <w:sz w:val="20"/>
                <w:szCs w:val="20"/>
                <w:lang w:val="es-CO" w:eastAsia="es-CO"/>
              </w:rPr>
              <w:t>Desarrollo social y cultural</w:t>
            </w:r>
            <w:r w:rsidR="00435E57">
              <w:rPr>
                <w:rFonts w:ascii="Arial Narrow" w:eastAsia="Times New Roman" w:hAnsi="Arial Narrow" w:cs="Calibri"/>
                <w:color w:val="000000"/>
                <w:sz w:val="20"/>
                <w:szCs w:val="20"/>
                <w:lang w:val="es-CO" w:eastAsia="es-CO"/>
              </w:rPr>
              <w:t>.</w:t>
            </w:r>
          </w:p>
        </w:tc>
        <w:tc>
          <w:tcPr>
            <w:tcW w:w="2360" w:type="dxa"/>
            <w:shd w:val="clear" w:color="auto" w:fill="auto"/>
            <w:vAlign w:val="center"/>
          </w:tcPr>
          <w:p w14:paraId="1B8056E7"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Circulación y apropiación de prácticas artísticas, interculturales, culturales y patrimoniales.</w:t>
            </w:r>
          </w:p>
        </w:tc>
        <w:tc>
          <w:tcPr>
            <w:tcW w:w="2620" w:type="dxa"/>
            <w:shd w:val="clear" w:color="auto" w:fill="auto"/>
            <w:vAlign w:val="center"/>
          </w:tcPr>
          <w:p w14:paraId="2592A307" w14:textId="77777777" w:rsidR="00D41373" w:rsidRPr="00D04B96" w:rsidRDefault="00D41373"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Realizar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eventos de promoción de actividades culturales.</w:t>
            </w:r>
          </w:p>
        </w:tc>
        <w:tc>
          <w:tcPr>
            <w:tcW w:w="2180" w:type="dxa"/>
            <w:shd w:val="clear" w:color="auto" w:fill="auto"/>
            <w:vAlign w:val="center"/>
          </w:tcPr>
          <w:p w14:paraId="0585057C"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Eventos de promoción de actividades culturales realizadas.</w:t>
            </w:r>
          </w:p>
        </w:tc>
      </w:tr>
      <w:tr w:rsidR="00D41373" w:rsidRPr="001A071E" w14:paraId="5AC1159E" w14:textId="77777777" w:rsidTr="00435E57">
        <w:trPr>
          <w:trHeight w:val="615"/>
          <w:jc w:val="center"/>
        </w:trPr>
        <w:tc>
          <w:tcPr>
            <w:tcW w:w="2280" w:type="dxa"/>
            <w:vMerge/>
            <w:shd w:val="clear" w:color="auto" w:fill="auto"/>
            <w:vAlign w:val="center"/>
          </w:tcPr>
          <w:p w14:paraId="5E6A05B2"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24696DD5"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Iniciativas de interés cultural, artístico, patrimonial y recreo deportivas.</w:t>
            </w:r>
          </w:p>
        </w:tc>
        <w:tc>
          <w:tcPr>
            <w:tcW w:w="2620" w:type="dxa"/>
            <w:shd w:val="clear" w:color="auto" w:fill="auto"/>
            <w:vAlign w:val="center"/>
          </w:tcPr>
          <w:p w14:paraId="7BA75AFE" w14:textId="77777777" w:rsidR="00D41373" w:rsidRPr="00D04B96" w:rsidRDefault="00D41373"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Otorgar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estímulos de apoyo al sector artístico y cultural.</w:t>
            </w:r>
          </w:p>
        </w:tc>
        <w:tc>
          <w:tcPr>
            <w:tcW w:w="2180" w:type="dxa"/>
            <w:shd w:val="clear" w:color="auto" w:fill="auto"/>
            <w:vAlign w:val="center"/>
          </w:tcPr>
          <w:p w14:paraId="5E5AC193"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Estímulos otorgados de apoyo al sector artístico y cultural .</w:t>
            </w:r>
          </w:p>
        </w:tc>
      </w:tr>
      <w:tr w:rsidR="00D41373" w:rsidRPr="001A071E" w14:paraId="65826736" w14:textId="77777777" w:rsidTr="00435E57">
        <w:trPr>
          <w:trHeight w:val="615"/>
          <w:jc w:val="center"/>
        </w:trPr>
        <w:tc>
          <w:tcPr>
            <w:tcW w:w="2280" w:type="dxa"/>
            <w:vMerge/>
            <w:shd w:val="clear" w:color="auto" w:fill="auto"/>
            <w:vAlign w:val="center"/>
          </w:tcPr>
          <w:p w14:paraId="3C6739D9"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360" w:type="dxa"/>
            <w:shd w:val="clear" w:color="auto" w:fill="auto"/>
            <w:vAlign w:val="center"/>
          </w:tcPr>
          <w:p w14:paraId="5F22FF70"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Procesos de formación y dotación de insumos para los campos artísticos, interculturales, culturales, patrimoniales y deportivos.</w:t>
            </w:r>
          </w:p>
        </w:tc>
        <w:tc>
          <w:tcPr>
            <w:tcW w:w="2620" w:type="dxa"/>
            <w:shd w:val="clear" w:color="auto" w:fill="auto"/>
            <w:vAlign w:val="center"/>
          </w:tcPr>
          <w:p w14:paraId="5CAE6213" w14:textId="77777777" w:rsidR="00D41373" w:rsidRPr="00D04B96" w:rsidRDefault="00D41373"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Capacitar </w:t>
            </w:r>
            <w:r w:rsidRPr="00D04B96">
              <w:rPr>
                <w:rFonts w:ascii="Arial Narrow" w:eastAsia="Times New Roman" w:hAnsi="Arial Narrow" w:cs="Calibri"/>
                <w:color w:val="C00000"/>
                <w:sz w:val="20"/>
                <w:szCs w:val="20"/>
                <w:lang w:val="es-CO" w:eastAsia="es-CO"/>
              </w:rPr>
              <w:t xml:space="preserve">XXX </w:t>
            </w:r>
            <w:r w:rsidRPr="00D04B96">
              <w:rPr>
                <w:rFonts w:ascii="Arial Narrow" w:eastAsia="Times New Roman" w:hAnsi="Arial Narrow" w:cs="Calibri"/>
                <w:sz w:val="20"/>
                <w:szCs w:val="20"/>
                <w:lang w:val="es-CO" w:eastAsia="es-CO"/>
              </w:rPr>
              <w:t>personas en los campos artísticos, interculturales, culturales y/o patrimoniales.</w:t>
            </w:r>
          </w:p>
        </w:tc>
        <w:tc>
          <w:tcPr>
            <w:tcW w:w="2180" w:type="dxa"/>
            <w:shd w:val="clear" w:color="auto" w:fill="auto"/>
            <w:vAlign w:val="center"/>
          </w:tcPr>
          <w:p w14:paraId="28F54C72" w14:textId="77777777" w:rsidR="00D41373" w:rsidRPr="00415298" w:rsidRDefault="00D41373" w:rsidP="00435E57">
            <w:pPr>
              <w:jc w:val="both"/>
              <w:rPr>
                <w:rFonts w:ascii="Arial Narrow" w:eastAsia="Times New Roman" w:hAnsi="Arial Narrow" w:cs="Calibri"/>
                <w:color w:val="E36C0A" w:themeColor="accent6" w:themeShade="BF"/>
                <w:sz w:val="20"/>
                <w:szCs w:val="20"/>
                <w:lang w:val="es-CO" w:eastAsia="es-CO"/>
              </w:rPr>
            </w:pPr>
            <w:r>
              <w:rPr>
                <w:rFonts w:ascii="Arial Narrow" w:hAnsi="Arial Narrow" w:cs="Calibri"/>
                <w:sz w:val="20"/>
                <w:szCs w:val="20"/>
              </w:rPr>
              <w:t>Personas capacitadas en los campos artísticos, interculturales, culturales y/o patrimoniales.</w:t>
            </w:r>
          </w:p>
        </w:tc>
      </w:tr>
      <w:tr w:rsidR="00D41373" w:rsidRPr="001A071E" w14:paraId="5484E655" w14:textId="77777777" w:rsidTr="00435E57">
        <w:trPr>
          <w:trHeight w:val="615"/>
          <w:jc w:val="center"/>
        </w:trPr>
        <w:tc>
          <w:tcPr>
            <w:tcW w:w="2280" w:type="dxa"/>
            <w:shd w:val="clear" w:color="auto" w:fill="auto"/>
            <w:vAlign w:val="center"/>
          </w:tcPr>
          <w:p w14:paraId="56BE6C7D" w14:textId="5890C13B"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Infraestructura</w:t>
            </w:r>
            <w:r w:rsidR="00435E57">
              <w:rPr>
                <w:rFonts w:ascii="Arial Narrow" w:hAnsi="Arial Narrow" w:cs="Calibri"/>
                <w:sz w:val="20"/>
                <w:szCs w:val="20"/>
              </w:rPr>
              <w:t>.</w:t>
            </w:r>
          </w:p>
        </w:tc>
        <w:tc>
          <w:tcPr>
            <w:tcW w:w="2360" w:type="dxa"/>
            <w:shd w:val="clear" w:color="auto" w:fill="auto"/>
            <w:vAlign w:val="center"/>
          </w:tcPr>
          <w:p w14:paraId="6254EA80"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Dotación e infraestructura cultural.</w:t>
            </w:r>
          </w:p>
        </w:tc>
        <w:tc>
          <w:tcPr>
            <w:tcW w:w="2620" w:type="dxa"/>
            <w:shd w:val="clear" w:color="auto" w:fill="auto"/>
            <w:vAlign w:val="center"/>
          </w:tcPr>
          <w:p w14:paraId="6EB50A56" w14:textId="6102B2E4" w:rsidR="00D41373" w:rsidRPr="00D04B96" w:rsidRDefault="00405DBD" w:rsidP="00435E57">
            <w:pPr>
              <w:jc w:val="both"/>
              <w:rPr>
                <w:rFonts w:ascii="Arial Narrow" w:eastAsia="Times New Roman" w:hAnsi="Arial Narrow" w:cs="Calibri"/>
                <w:sz w:val="20"/>
                <w:szCs w:val="20"/>
                <w:lang w:val="es-CO" w:eastAsia="es-CO"/>
              </w:rPr>
            </w:pPr>
            <w:r w:rsidRPr="00405DBD">
              <w:rPr>
                <w:rFonts w:ascii="Arial Narrow" w:eastAsia="Times New Roman" w:hAnsi="Arial Narrow" w:cs="Calibri"/>
                <w:sz w:val="20"/>
                <w:szCs w:val="20"/>
                <w:lang w:val="es-CO" w:eastAsia="es-CO"/>
              </w:rPr>
              <w:t>Intervenir</w:t>
            </w:r>
            <w:r>
              <w:rPr>
                <w:rFonts w:ascii="Arial Narrow" w:eastAsia="Times New Roman" w:hAnsi="Arial Narrow" w:cs="Calibri"/>
                <w:color w:val="C00000"/>
                <w:sz w:val="20"/>
                <w:szCs w:val="20"/>
                <w:lang w:val="es-CO" w:eastAsia="es-CO"/>
              </w:rPr>
              <w:t xml:space="preserve"> </w:t>
            </w:r>
            <w:r w:rsidR="00D41373" w:rsidRPr="001A7D20">
              <w:rPr>
                <w:rFonts w:ascii="Arial Narrow" w:eastAsia="Times New Roman" w:hAnsi="Arial Narrow" w:cs="Calibri"/>
                <w:color w:val="C00000"/>
                <w:sz w:val="20"/>
                <w:szCs w:val="20"/>
                <w:lang w:val="es-CO" w:eastAsia="es-CO"/>
              </w:rPr>
              <w:t>XXX</w:t>
            </w:r>
            <w:r w:rsidR="00D41373" w:rsidRPr="001A7D20">
              <w:rPr>
                <w:rFonts w:ascii="Arial Narrow" w:eastAsia="Times New Roman" w:hAnsi="Arial Narrow" w:cs="Calibri"/>
                <w:sz w:val="20"/>
                <w:szCs w:val="20"/>
                <w:lang w:val="es-CO" w:eastAsia="es-CO"/>
              </w:rPr>
              <w:t xml:space="preserve"> sedes culturales</w:t>
            </w:r>
            <w:r w:rsidRPr="0071440F">
              <w:rPr>
                <w:rFonts w:ascii="Arial Narrow" w:eastAsia="Times New Roman" w:hAnsi="Arial Narrow" w:cs="Calibri"/>
                <w:color w:val="C00000"/>
                <w:sz w:val="20"/>
                <w:szCs w:val="20"/>
                <w:lang w:val="es-CO" w:eastAsia="es-CO"/>
              </w:rPr>
              <w:t xml:space="preserve"> </w:t>
            </w:r>
            <w:r w:rsidRPr="00405DBD">
              <w:rPr>
                <w:rFonts w:ascii="Arial Narrow" w:eastAsia="Times New Roman" w:hAnsi="Arial Narrow" w:cs="Calibri"/>
                <w:sz w:val="20"/>
                <w:szCs w:val="20"/>
                <w:lang w:val="es-CO" w:eastAsia="es-CO"/>
              </w:rPr>
              <w:t xml:space="preserve">con dotación </w:t>
            </w:r>
            <w:r>
              <w:rPr>
                <w:rFonts w:ascii="Arial Narrow" w:eastAsia="Times New Roman" w:hAnsi="Arial Narrow" w:cs="Calibri"/>
                <w:sz w:val="20"/>
                <w:szCs w:val="20"/>
                <w:lang w:val="es-CO" w:eastAsia="es-CO"/>
              </w:rPr>
              <w:t>y/</w:t>
            </w:r>
            <w:r w:rsidRPr="00405DBD">
              <w:rPr>
                <w:rFonts w:ascii="Arial Narrow" w:eastAsia="Times New Roman" w:hAnsi="Arial Narrow" w:cs="Calibri"/>
                <w:sz w:val="20"/>
                <w:szCs w:val="20"/>
                <w:lang w:val="es-CO" w:eastAsia="es-CO"/>
              </w:rPr>
              <w:t>o adecuación</w:t>
            </w:r>
            <w:r w:rsidR="000D54AD">
              <w:rPr>
                <w:rFonts w:ascii="Arial Narrow" w:eastAsia="Times New Roman" w:hAnsi="Arial Narrow" w:cs="Calibri"/>
                <w:sz w:val="20"/>
                <w:szCs w:val="20"/>
                <w:lang w:val="es-CO" w:eastAsia="es-CO"/>
              </w:rPr>
              <w:t>.</w:t>
            </w:r>
          </w:p>
        </w:tc>
        <w:tc>
          <w:tcPr>
            <w:tcW w:w="2180" w:type="dxa"/>
            <w:shd w:val="clear" w:color="auto" w:fill="auto"/>
            <w:vAlign w:val="center"/>
          </w:tcPr>
          <w:p w14:paraId="325A7D47" w14:textId="77777777" w:rsidR="00D41373" w:rsidRDefault="00D41373" w:rsidP="00435E57">
            <w:pPr>
              <w:jc w:val="both"/>
              <w:rPr>
                <w:rFonts w:ascii="Arial Narrow" w:hAnsi="Arial Narrow" w:cs="Calibri"/>
                <w:sz w:val="20"/>
                <w:szCs w:val="20"/>
              </w:rPr>
            </w:pPr>
            <w:r w:rsidRPr="00C55AE8">
              <w:rPr>
                <w:rFonts w:ascii="Arial Narrow" w:hAnsi="Arial Narrow" w:cs="Calibri"/>
                <w:sz w:val="20"/>
                <w:szCs w:val="20"/>
              </w:rPr>
              <w:t>Sedes dotadas/Sedes adecuadas</w:t>
            </w:r>
            <w:r>
              <w:rPr>
                <w:rFonts w:ascii="Arial Narrow" w:hAnsi="Arial Narrow" w:cs="Calibri"/>
                <w:sz w:val="20"/>
                <w:szCs w:val="20"/>
              </w:rPr>
              <w:t>.</w:t>
            </w:r>
          </w:p>
        </w:tc>
      </w:tr>
    </w:tbl>
    <w:p w14:paraId="7A981C0C" w14:textId="0985270B" w:rsidR="00D41373" w:rsidRDefault="00D41373" w:rsidP="00D41373">
      <w:pPr>
        <w:autoSpaceDE w:val="0"/>
        <w:autoSpaceDN w:val="0"/>
        <w:adjustRightInd w:val="0"/>
        <w:rPr>
          <w:rFonts w:ascii="Arial Narrow" w:hAnsi="Arial Narrow"/>
          <w:b/>
          <w:bCs/>
        </w:rPr>
      </w:pPr>
    </w:p>
    <w:p w14:paraId="00E2DBF9" w14:textId="52E39576" w:rsidR="00D41373"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29</w:t>
      </w:r>
      <w:r w:rsidRPr="00AF76C7">
        <w:rPr>
          <w:rFonts w:ascii="Arial Narrow" w:hAnsi="Arial Narrow"/>
          <w:b/>
        </w:rPr>
        <w:fldChar w:fldCharType="end"/>
      </w:r>
      <w:r w:rsidRPr="00AF76C7">
        <w:rPr>
          <w:rStyle w:val="Textoennegrita"/>
          <w:rFonts w:ascii="Arial Narrow" w:hAnsi="Arial Narrow"/>
        </w:rPr>
        <w:t xml:space="preserve">. </w:t>
      </w:r>
      <w:r w:rsidR="00D41373" w:rsidRPr="00AF4B1E">
        <w:rPr>
          <w:rFonts w:ascii="Arial Narrow" w:hAnsi="Arial Narrow"/>
          <w:b/>
          <w:bCs/>
        </w:rPr>
        <w:t>Programa Bogotá rural</w:t>
      </w:r>
      <w:r w:rsidR="00D41373">
        <w:rPr>
          <w:rFonts w:ascii="Arial Narrow" w:hAnsi="Arial Narrow"/>
          <w:b/>
          <w:bCs/>
        </w:rPr>
        <w:t>.</w:t>
      </w:r>
    </w:p>
    <w:p w14:paraId="1A1D987B" w14:textId="77777777" w:rsidR="00D41373" w:rsidRPr="00AF4B1E" w:rsidRDefault="00D41373" w:rsidP="00D41373">
      <w:pPr>
        <w:autoSpaceDE w:val="0"/>
        <w:autoSpaceDN w:val="0"/>
        <w:adjustRightInd w:val="0"/>
        <w:rPr>
          <w:rFonts w:ascii="Arial Narrow" w:hAnsi="Arial Narrow"/>
          <w:b/>
          <w:bCs/>
        </w:rPr>
      </w:pPr>
    </w:p>
    <w:p w14:paraId="7C6F62EC" w14:textId="77777777" w:rsidR="00D41373" w:rsidRPr="00970E01" w:rsidRDefault="00D41373" w:rsidP="00D41373">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583304F0" w14:textId="77777777" w:rsidR="00D41373" w:rsidRPr="00970E01" w:rsidRDefault="00D41373" w:rsidP="00D41373">
      <w:pPr>
        <w:autoSpaceDE w:val="0"/>
        <w:autoSpaceDN w:val="0"/>
        <w:adjustRightInd w:val="0"/>
        <w:jc w:val="both"/>
        <w:rPr>
          <w:rFonts w:ascii="Arial Narrow" w:hAnsi="Arial Narrow"/>
          <w:bCs/>
          <w:color w:val="FF0000"/>
          <w:lang w:val="es-AR"/>
        </w:rPr>
      </w:pPr>
    </w:p>
    <w:p w14:paraId="38513D89" w14:textId="77777777" w:rsidR="00D41373" w:rsidRPr="00970E01" w:rsidRDefault="00D41373" w:rsidP="00D41373">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1FB27C26" w14:textId="77777777" w:rsidR="00D41373" w:rsidRPr="00AF4B1E" w:rsidRDefault="00D41373" w:rsidP="00D41373">
      <w:pPr>
        <w:autoSpaceDE w:val="0"/>
        <w:autoSpaceDN w:val="0"/>
        <w:adjustRightInd w:val="0"/>
        <w:jc w:val="both"/>
        <w:rPr>
          <w:rFonts w:ascii="Arial Narrow" w:hAnsi="Arial Narrow"/>
          <w:color w:val="FF0000"/>
        </w:rPr>
      </w:pPr>
    </w:p>
    <w:p w14:paraId="1D518D4E" w14:textId="77777777" w:rsidR="00D41373" w:rsidRPr="00AF4B1E" w:rsidRDefault="00D41373" w:rsidP="00D41373">
      <w:pPr>
        <w:jc w:val="both"/>
        <w:rPr>
          <w:rFonts w:ascii="Arial Narrow" w:eastAsia="Times New Roman" w:hAnsi="Arial Narrow" w:cs="Calibri"/>
          <w:color w:val="000000"/>
          <w:lang w:val="es-CO" w:eastAsia="es-CO"/>
        </w:rPr>
      </w:pPr>
      <w:r w:rsidRPr="00AF4B1E">
        <w:rPr>
          <w:rFonts w:ascii="Arial Narrow" w:hAnsi="Arial Narrow"/>
          <w:color w:val="4F6228" w:themeColor="accent3" w:themeShade="80"/>
        </w:rPr>
        <w:t>Los temas que deben ir en este programa son: Asistencia técnica agropecuaria y ambiental y productividad rural.</w:t>
      </w:r>
    </w:p>
    <w:p w14:paraId="5CA6B875" w14:textId="77777777" w:rsidR="00D41373" w:rsidRPr="00AF4B1E" w:rsidRDefault="00D41373" w:rsidP="00D41373">
      <w:pPr>
        <w:autoSpaceDE w:val="0"/>
        <w:autoSpaceDN w:val="0"/>
        <w:adjustRightInd w:val="0"/>
        <w:jc w:val="both"/>
        <w:rPr>
          <w:rFonts w:ascii="Arial Narrow" w:hAnsi="Arial Narrow"/>
          <w:b/>
          <w:bCs/>
        </w:rPr>
      </w:pPr>
    </w:p>
    <w:p w14:paraId="02FF5984" w14:textId="44901A5D" w:rsidR="00D41373" w:rsidRPr="00AF4B1E" w:rsidRDefault="00AF76C7" w:rsidP="00D4137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1373" w:rsidRPr="00AF4B1E">
        <w:rPr>
          <w:rFonts w:ascii="Arial Narrow" w:hAnsi="Arial Narrow"/>
          <w:b/>
          <w:bCs/>
        </w:rPr>
        <w:t>.</w:t>
      </w:r>
    </w:p>
    <w:p w14:paraId="1919DDD8" w14:textId="77777777" w:rsidR="00D41373" w:rsidRPr="00AF4B1E" w:rsidRDefault="00D41373" w:rsidP="00D41373">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D41373" w:rsidRPr="0045500C" w14:paraId="3C1BA958" w14:textId="77777777" w:rsidTr="00435E57">
        <w:trPr>
          <w:trHeight w:val="316"/>
          <w:jc w:val="center"/>
        </w:trPr>
        <w:tc>
          <w:tcPr>
            <w:tcW w:w="2280" w:type="dxa"/>
            <w:shd w:val="clear" w:color="auto" w:fill="4F6228" w:themeFill="accent3" w:themeFillShade="80"/>
            <w:vAlign w:val="center"/>
          </w:tcPr>
          <w:p w14:paraId="1060667D"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5D488AAC"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42FCCA57"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76EB4DFC" w14:textId="77777777" w:rsidR="00D41373" w:rsidRPr="0045500C" w:rsidRDefault="00D41373"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D41373" w:rsidRPr="001A071E" w14:paraId="2CB101FD" w14:textId="77777777" w:rsidTr="00435E57">
        <w:trPr>
          <w:trHeight w:val="615"/>
          <w:jc w:val="center"/>
        </w:trPr>
        <w:tc>
          <w:tcPr>
            <w:tcW w:w="2280" w:type="dxa"/>
            <w:vMerge w:val="restart"/>
            <w:shd w:val="clear" w:color="auto" w:fill="auto"/>
            <w:vAlign w:val="center"/>
          </w:tcPr>
          <w:p w14:paraId="0C3C64EC" w14:textId="4451D5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Ruralidad</w:t>
            </w:r>
            <w:r w:rsidR="00435E57">
              <w:rPr>
                <w:rFonts w:ascii="Arial Narrow" w:hAnsi="Arial Narrow" w:cs="Calibri"/>
                <w:sz w:val="20"/>
                <w:szCs w:val="20"/>
              </w:rPr>
              <w:t>.</w:t>
            </w:r>
          </w:p>
        </w:tc>
        <w:tc>
          <w:tcPr>
            <w:tcW w:w="2360" w:type="dxa"/>
            <w:vMerge w:val="restart"/>
            <w:shd w:val="clear" w:color="auto" w:fill="auto"/>
            <w:vAlign w:val="center"/>
          </w:tcPr>
          <w:p w14:paraId="03F85DF2" w14:textId="77777777" w:rsidR="00D41373" w:rsidRPr="003E471B" w:rsidRDefault="00D41373"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Asistencia técnica agropecuaria y ambiental y productividad rural.</w:t>
            </w:r>
          </w:p>
        </w:tc>
        <w:tc>
          <w:tcPr>
            <w:tcW w:w="2620" w:type="dxa"/>
            <w:shd w:val="clear" w:color="auto" w:fill="auto"/>
            <w:vAlign w:val="center"/>
          </w:tcPr>
          <w:p w14:paraId="6A38C6D5" w14:textId="77777777" w:rsidR="00D41373" w:rsidRPr="00D04B96" w:rsidRDefault="00D41373" w:rsidP="00435E57">
            <w:pPr>
              <w:jc w:val="both"/>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 xml:space="preserve">Apoyar </w:t>
            </w:r>
            <w:r w:rsidRPr="00EC15C9">
              <w:rPr>
                <w:rFonts w:ascii="Arial Narrow" w:eastAsia="Times New Roman" w:hAnsi="Arial Narrow" w:cs="Calibri"/>
                <w:color w:val="C00000"/>
                <w:sz w:val="20"/>
                <w:szCs w:val="20"/>
                <w:lang w:val="es-CO" w:eastAsia="es-CO"/>
              </w:rPr>
              <w:t>XXX</w:t>
            </w:r>
            <w:r>
              <w:rPr>
                <w:rFonts w:ascii="Arial Narrow" w:eastAsia="Times New Roman" w:hAnsi="Arial Narrow" w:cs="Calibri"/>
                <w:sz w:val="20"/>
                <w:szCs w:val="20"/>
                <w:lang w:val="es-CO" w:eastAsia="es-CO"/>
              </w:rPr>
              <w:t xml:space="preserve"> p</w:t>
            </w:r>
            <w:proofErr w:type="spellStart"/>
            <w:r>
              <w:rPr>
                <w:rFonts w:ascii="Arial Narrow" w:hAnsi="Arial Narrow" w:cs="Calibri"/>
                <w:sz w:val="20"/>
                <w:szCs w:val="20"/>
              </w:rPr>
              <w:t>redios</w:t>
            </w:r>
            <w:proofErr w:type="spellEnd"/>
            <w:r>
              <w:rPr>
                <w:rFonts w:ascii="Arial Narrow" w:hAnsi="Arial Narrow" w:cs="Calibri"/>
                <w:sz w:val="20"/>
                <w:szCs w:val="20"/>
              </w:rPr>
              <w:t xml:space="preserve"> rurales con asistencia técnica agropecuaria y/o ambiental.</w:t>
            </w:r>
            <w:r>
              <w:rPr>
                <w:rFonts w:ascii="Arial Narrow" w:eastAsia="Times New Roman" w:hAnsi="Arial Narrow" w:cs="Calibri"/>
                <w:sz w:val="20"/>
                <w:szCs w:val="20"/>
                <w:lang w:val="es-CO" w:eastAsia="es-CO"/>
              </w:rPr>
              <w:t xml:space="preserve"> </w:t>
            </w:r>
          </w:p>
        </w:tc>
        <w:tc>
          <w:tcPr>
            <w:tcW w:w="2180" w:type="dxa"/>
            <w:shd w:val="clear" w:color="auto" w:fill="auto"/>
            <w:vAlign w:val="center"/>
          </w:tcPr>
          <w:p w14:paraId="1F30C2E1"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Número de Predios rurales con asistencia técnica agropecuaria y/o ambiental.</w:t>
            </w:r>
          </w:p>
        </w:tc>
      </w:tr>
      <w:tr w:rsidR="00D41373" w:rsidRPr="001A071E" w14:paraId="013AE900" w14:textId="77777777" w:rsidTr="00435E57">
        <w:trPr>
          <w:trHeight w:val="615"/>
          <w:jc w:val="center"/>
        </w:trPr>
        <w:tc>
          <w:tcPr>
            <w:tcW w:w="2280" w:type="dxa"/>
            <w:vMerge/>
            <w:shd w:val="clear" w:color="auto" w:fill="auto"/>
            <w:vAlign w:val="center"/>
          </w:tcPr>
          <w:p w14:paraId="1DA60EFE" w14:textId="77777777" w:rsidR="00D41373" w:rsidRPr="003E471B" w:rsidRDefault="00D41373" w:rsidP="00435E57">
            <w:pPr>
              <w:jc w:val="both"/>
              <w:rPr>
                <w:rFonts w:ascii="Arial Narrow" w:eastAsia="Times New Roman" w:hAnsi="Arial Narrow" w:cs="Calibri"/>
                <w:color w:val="000000"/>
                <w:sz w:val="20"/>
                <w:szCs w:val="20"/>
                <w:lang w:val="es-CO" w:eastAsia="es-CO"/>
              </w:rPr>
            </w:pPr>
          </w:p>
        </w:tc>
        <w:tc>
          <w:tcPr>
            <w:tcW w:w="2360" w:type="dxa"/>
            <w:vMerge/>
            <w:shd w:val="clear" w:color="auto" w:fill="auto"/>
            <w:vAlign w:val="center"/>
          </w:tcPr>
          <w:p w14:paraId="0699F613" w14:textId="77777777" w:rsidR="00D41373" w:rsidRDefault="00D41373" w:rsidP="00435E57">
            <w:pPr>
              <w:jc w:val="both"/>
              <w:rPr>
                <w:rFonts w:ascii="Arial Narrow" w:hAnsi="Arial Narrow" w:cs="Calibri"/>
                <w:sz w:val="20"/>
                <w:szCs w:val="20"/>
              </w:rPr>
            </w:pPr>
          </w:p>
        </w:tc>
        <w:tc>
          <w:tcPr>
            <w:tcW w:w="2620" w:type="dxa"/>
            <w:shd w:val="clear" w:color="auto" w:fill="auto"/>
            <w:vAlign w:val="center"/>
          </w:tcPr>
          <w:p w14:paraId="5B81FB89" w14:textId="77777777" w:rsidR="00D41373" w:rsidRPr="00D04B96" w:rsidRDefault="00D41373" w:rsidP="00435E57">
            <w:pPr>
              <w:jc w:val="both"/>
              <w:rPr>
                <w:rFonts w:ascii="Arial Narrow" w:eastAsia="Times New Roman" w:hAnsi="Arial Narrow" w:cs="Calibri"/>
                <w:sz w:val="20"/>
                <w:szCs w:val="20"/>
                <w:lang w:val="es-CO" w:eastAsia="es-CO"/>
              </w:rPr>
            </w:pPr>
            <w:r w:rsidRPr="00D04B96">
              <w:rPr>
                <w:rFonts w:ascii="Arial Narrow" w:eastAsia="Times New Roman" w:hAnsi="Arial Narrow" w:cs="Calibri"/>
                <w:sz w:val="20"/>
                <w:szCs w:val="20"/>
                <w:lang w:val="es-CO" w:eastAsia="es-CO"/>
              </w:rPr>
              <w:t xml:space="preserve">Vincular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hogares y/o unidades productivas a procesos productivos y de comercialización en el sector rural</w:t>
            </w:r>
            <w:r>
              <w:rPr>
                <w:rFonts w:ascii="Arial Narrow" w:eastAsia="Times New Roman" w:hAnsi="Arial Narrow" w:cs="Calibri"/>
                <w:sz w:val="20"/>
                <w:szCs w:val="20"/>
                <w:lang w:val="es-CO" w:eastAsia="es-CO"/>
              </w:rPr>
              <w:t>.</w:t>
            </w:r>
          </w:p>
        </w:tc>
        <w:tc>
          <w:tcPr>
            <w:tcW w:w="2180" w:type="dxa"/>
            <w:shd w:val="clear" w:color="auto" w:fill="auto"/>
            <w:vAlign w:val="center"/>
          </w:tcPr>
          <w:p w14:paraId="249B9F4C" w14:textId="77777777" w:rsidR="00D41373" w:rsidRDefault="00D41373" w:rsidP="00435E57">
            <w:pPr>
              <w:jc w:val="both"/>
              <w:rPr>
                <w:rFonts w:ascii="Arial Narrow" w:hAnsi="Arial Narrow" w:cs="Calibri"/>
                <w:sz w:val="20"/>
                <w:szCs w:val="20"/>
              </w:rPr>
            </w:pPr>
            <w:r>
              <w:rPr>
                <w:rFonts w:ascii="Arial Narrow" w:hAnsi="Arial Narrow" w:cs="Calibri"/>
                <w:sz w:val="20"/>
                <w:szCs w:val="20"/>
              </w:rPr>
              <w:t>Número de hogares y/o unidades productivas vinculadas a procesos productivos y de comercialización en el sector rural.</w:t>
            </w:r>
          </w:p>
        </w:tc>
      </w:tr>
    </w:tbl>
    <w:p w14:paraId="4C0955EE" w14:textId="4860990E" w:rsidR="00D41373" w:rsidRDefault="00D41373" w:rsidP="00D41373">
      <w:pPr>
        <w:autoSpaceDE w:val="0"/>
        <w:autoSpaceDN w:val="0"/>
        <w:adjustRightInd w:val="0"/>
        <w:rPr>
          <w:rFonts w:ascii="Arial Narrow" w:hAnsi="Arial Narrow"/>
          <w:b/>
          <w:bCs/>
        </w:rPr>
      </w:pPr>
    </w:p>
    <w:p w14:paraId="0FC703AD" w14:textId="0A34D003" w:rsidR="00F77885"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31</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Programa Bogotá región emprendedora e innovadora</w:t>
      </w:r>
      <w:r w:rsidR="00F77885">
        <w:rPr>
          <w:rFonts w:ascii="Arial Narrow" w:hAnsi="Arial Narrow"/>
          <w:b/>
          <w:bCs/>
        </w:rPr>
        <w:t>.</w:t>
      </w:r>
    </w:p>
    <w:p w14:paraId="60E4B2D3" w14:textId="77777777" w:rsidR="00F77885" w:rsidRPr="00AF4B1E" w:rsidRDefault="00F77885" w:rsidP="00F77885">
      <w:pPr>
        <w:autoSpaceDE w:val="0"/>
        <w:autoSpaceDN w:val="0"/>
        <w:adjustRightInd w:val="0"/>
        <w:rPr>
          <w:rFonts w:ascii="Arial Narrow" w:hAnsi="Arial Narrow"/>
          <w:b/>
          <w:bCs/>
        </w:rPr>
      </w:pPr>
    </w:p>
    <w:p w14:paraId="40AD4496" w14:textId="77777777" w:rsidR="00F77885" w:rsidRPr="00970E01" w:rsidRDefault="00F77885" w:rsidP="00F77885">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522CF29A" w14:textId="77777777" w:rsidR="00F77885" w:rsidRPr="00970E01" w:rsidRDefault="00F77885" w:rsidP="00F77885">
      <w:pPr>
        <w:autoSpaceDE w:val="0"/>
        <w:autoSpaceDN w:val="0"/>
        <w:adjustRightInd w:val="0"/>
        <w:jc w:val="both"/>
        <w:rPr>
          <w:rFonts w:ascii="Arial Narrow" w:hAnsi="Arial Narrow"/>
          <w:bCs/>
          <w:color w:val="FF0000"/>
          <w:lang w:val="es-AR"/>
        </w:rPr>
      </w:pPr>
    </w:p>
    <w:p w14:paraId="2163DC0F" w14:textId="77777777" w:rsidR="00F77885" w:rsidRPr="00970E01" w:rsidRDefault="00F77885" w:rsidP="00F77885">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0EFDE453" w14:textId="77777777" w:rsidR="00F77885" w:rsidRPr="00AF4B1E" w:rsidRDefault="00F77885" w:rsidP="00F77885">
      <w:pPr>
        <w:autoSpaceDE w:val="0"/>
        <w:autoSpaceDN w:val="0"/>
        <w:adjustRightInd w:val="0"/>
        <w:jc w:val="both"/>
        <w:rPr>
          <w:rFonts w:ascii="Arial Narrow" w:hAnsi="Arial Narrow"/>
          <w:color w:val="FF0000"/>
        </w:rPr>
      </w:pPr>
    </w:p>
    <w:p w14:paraId="3D2CF275" w14:textId="77777777" w:rsidR="00F77885" w:rsidRPr="00AF4B1E" w:rsidRDefault="00F77885" w:rsidP="00F77885">
      <w:pPr>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 Apoyo y fortalecimiento a las industrias culturales y creativas en las localidades, Agricultura urbana.</w:t>
      </w:r>
    </w:p>
    <w:p w14:paraId="005E5616" w14:textId="77777777" w:rsidR="00F77885" w:rsidRPr="00AF4B1E" w:rsidRDefault="00F77885" w:rsidP="00F77885">
      <w:pPr>
        <w:autoSpaceDE w:val="0"/>
        <w:autoSpaceDN w:val="0"/>
        <w:adjustRightInd w:val="0"/>
        <w:jc w:val="both"/>
        <w:rPr>
          <w:rFonts w:ascii="Arial Narrow" w:hAnsi="Arial Narrow"/>
          <w:b/>
          <w:bCs/>
        </w:rPr>
      </w:pPr>
    </w:p>
    <w:p w14:paraId="3E194CD4" w14:textId="1150047A" w:rsidR="00F77885" w:rsidRPr="00AF4B1E" w:rsidRDefault="00AF76C7"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AF4B1E">
        <w:rPr>
          <w:rFonts w:ascii="Arial Narrow" w:hAnsi="Arial Narrow"/>
          <w:b/>
          <w:bCs/>
        </w:rPr>
        <w:t>.</w:t>
      </w:r>
    </w:p>
    <w:p w14:paraId="6BA53BC1" w14:textId="77777777" w:rsidR="00F77885" w:rsidRPr="00AF4B1E" w:rsidRDefault="00F77885" w:rsidP="00F77885">
      <w:pPr>
        <w:autoSpaceDE w:val="0"/>
        <w:autoSpaceDN w:val="0"/>
        <w:adjustRightInd w:val="0"/>
        <w:jc w:val="both"/>
        <w:rPr>
          <w:rFonts w:ascii="Arial Narrow" w:hAnsi="Arial Narrow"/>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0"/>
        <w:gridCol w:w="2360"/>
        <w:gridCol w:w="2620"/>
        <w:gridCol w:w="2180"/>
      </w:tblGrid>
      <w:tr w:rsidR="00F77885" w:rsidRPr="0045500C" w14:paraId="5C6B8FE1" w14:textId="77777777" w:rsidTr="00435E57">
        <w:trPr>
          <w:trHeight w:val="316"/>
          <w:jc w:val="center"/>
        </w:trPr>
        <w:tc>
          <w:tcPr>
            <w:tcW w:w="2280" w:type="dxa"/>
            <w:shd w:val="clear" w:color="auto" w:fill="4F6228" w:themeFill="accent3" w:themeFillShade="80"/>
            <w:vAlign w:val="center"/>
          </w:tcPr>
          <w:p w14:paraId="3CF24211"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LÍNEA</w:t>
            </w:r>
          </w:p>
        </w:tc>
        <w:tc>
          <w:tcPr>
            <w:tcW w:w="2360" w:type="dxa"/>
            <w:shd w:val="clear" w:color="auto" w:fill="4F6228" w:themeFill="accent3" w:themeFillShade="80"/>
            <w:vAlign w:val="center"/>
          </w:tcPr>
          <w:p w14:paraId="34DD4FD5"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CONCEPTO DE GASTO</w:t>
            </w:r>
          </w:p>
        </w:tc>
        <w:tc>
          <w:tcPr>
            <w:tcW w:w="2620" w:type="dxa"/>
            <w:shd w:val="clear" w:color="auto" w:fill="4F6228" w:themeFill="accent3" w:themeFillShade="80"/>
            <w:vAlign w:val="center"/>
          </w:tcPr>
          <w:p w14:paraId="294C6710"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META</w:t>
            </w:r>
          </w:p>
        </w:tc>
        <w:tc>
          <w:tcPr>
            <w:tcW w:w="2180" w:type="dxa"/>
            <w:shd w:val="clear" w:color="auto" w:fill="4F6228" w:themeFill="accent3" w:themeFillShade="80"/>
            <w:vAlign w:val="center"/>
          </w:tcPr>
          <w:p w14:paraId="731A8BA1" w14:textId="77777777" w:rsidR="00F77885" w:rsidRPr="0045500C" w:rsidRDefault="00F77885" w:rsidP="00435E57">
            <w:pPr>
              <w:jc w:val="center"/>
              <w:rPr>
                <w:rFonts w:ascii="Arial Narrow" w:eastAsia="Times New Roman" w:hAnsi="Arial Narrow" w:cs="Calibri"/>
                <w:color w:val="FFFFFF" w:themeColor="background1"/>
                <w:sz w:val="20"/>
                <w:szCs w:val="20"/>
                <w:lang w:val="es-CO" w:eastAsia="es-CO"/>
              </w:rPr>
            </w:pPr>
            <w:r w:rsidRPr="0045500C">
              <w:rPr>
                <w:rFonts w:ascii="Arial Narrow" w:eastAsia="Times New Roman" w:hAnsi="Arial Narrow" w:cs="Calibri"/>
                <w:b/>
                <w:bCs/>
                <w:color w:val="FFFFFF" w:themeColor="background1"/>
                <w:sz w:val="20"/>
                <w:szCs w:val="20"/>
                <w:lang w:val="es-CO" w:eastAsia="es-CO"/>
              </w:rPr>
              <w:t>Indicador</w:t>
            </w:r>
          </w:p>
        </w:tc>
      </w:tr>
      <w:tr w:rsidR="00F77885" w:rsidRPr="001A071E" w14:paraId="4549A29C" w14:textId="77777777" w:rsidTr="00435E57">
        <w:trPr>
          <w:trHeight w:val="615"/>
          <w:jc w:val="center"/>
        </w:trPr>
        <w:tc>
          <w:tcPr>
            <w:tcW w:w="2280" w:type="dxa"/>
            <w:shd w:val="clear" w:color="auto" w:fill="auto"/>
            <w:vAlign w:val="center"/>
          </w:tcPr>
          <w:p w14:paraId="257B9643" w14:textId="7DFAE556" w:rsidR="00F77885" w:rsidRPr="00DD7A77" w:rsidRDefault="00F77885" w:rsidP="00435E57">
            <w:pPr>
              <w:jc w:val="both"/>
              <w:rPr>
                <w:rFonts w:ascii="Arial Narrow" w:eastAsia="Times New Roman" w:hAnsi="Arial Narrow" w:cs="Calibri"/>
                <w:color w:val="000000"/>
                <w:sz w:val="20"/>
                <w:szCs w:val="20"/>
                <w:lang w:val="es-CO" w:eastAsia="es-CO"/>
              </w:rPr>
            </w:pPr>
            <w:r w:rsidRPr="00DD7A77">
              <w:rPr>
                <w:rFonts w:ascii="Arial Narrow" w:hAnsi="Arial Narrow" w:cs="Calibri"/>
                <w:sz w:val="20"/>
                <w:szCs w:val="20"/>
              </w:rPr>
              <w:t>Desarrollo social y cultural</w:t>
            </w:r>
            <w:r w:rsidR="00435E57">
              <w:rPr>
                <w:rFonts w:ascii="Arial Narrow" w:hAnsi="Arial Narrow" w:cs="Calibri"/>
                <w:sz w:val="20"/>
                <w:szCs w:val="20"/>
              </w:rPr>
              <w:t>.</w:t>
            </w:r>
          </w:p>
        </w:tc>
        <w:tc>
          <w:tcPr>
            <w:tcW w:w="2360" w:type="dxa"/>
            <w:shd w:val="clear" w:color="auto" w:fill="auto"/>
            <w:vAlign w:val="center"/>
          </w:tcPr>
          <w:p w14:paraId="114054EB" w14:textId="77777777" w:rsidR="00F77885" w:rsidRPr="00DD7A77" w:rsidRDefault="00F77885" w:rsidP="00435E57">
            <w:pPr>
              <w:jc w:val="both"/>
              <w:rPr>
                <w:rFonts w:ascii="Arial Narrow" w:eastAsia="Times New Roman" w:hAnsi="Arial Narrow" w:cs="Calibri"/>
                <w:color w:val="000000"/>
                <w:sz w:val="20"/>
                <w:szCs w:val="20"/>
                <w:lang w:val="es-CO" w:eastAsia="es-CO"/>
              </w:rPr>
            </w:pPr>
            <w:r w:rsidRPr="00DD7A77">
              <w:rPr>
                <w:rFonts w:ascii="Arial Narrow" w:hAnsi="Arial Narrow" w:cs="Calibri"/>
                <w:sz w:val="20"/>
                <w:szCs w:val="20"/>
              </w:rPr>
              <w:t>Apoyo y fortalecimiento a las industrias culturales y creativas en las localidades</w:t>
            </w:r>
            <w:r>
              <w:rPr>
                <w:rFonts w:ascii="Arial Narrow" w:hAnsi="Arial Narrow" w:cs="Calibri"/>
                <w:sz w:val="20"/>
                <w:szCs w:val="20"/>
              </w:rPr>
              <w:t>.</w:t>
            </w:r>
          </w:p>
        </w:tc>
        <w:tc>
          <w:tcPr>
            <w:tcW w:w="2620" w:type="dxa"/>
            <w:shd w:val="clear" w:color="auto" w:fill="auto"/>
            <w:vAlign w:val="center"/>
          </w:tcPr>
          <w:p w14:paraId="6C068745" w14:textId="77777777" w:rsidR="00F77885" w:rsidRPr="00DD7A77" w:rsidRDefault="00F77885" w:rsidP="00435E57">
            <w:pPr>
              <w:jc w:val="both"/>
              <w:rPr>
                <w:rFonts w:ascii="Arial Narrow" w:eastAsia="Times New Roman" w:hAnsi="Arial Narrow" w:cs="Calibri"/>
                <w:sz w:val="20"/>
                <w:szCs w:val="20"/>
                <w:lang w:val="es-CO" w:eastAsia="es-CO"/>
              </w:rPr>
            </w:pPr>
            <w:r w:rsidRPr="00DD7A77">
              <w:rPr>
                <w:rFonts w:ascii="Arial Narrow" w:eastAsia="Times New Roman" w:hAnsi="Arial Narrow" w:cs="Calibri"/>
                <w:sz w:val="20"/>
                <w:szCs w:val="20"/>
                <w:lang w:val="es-CO" w:eastAsia="es-CO"/>
              </w:rPr>
              <w:t xml:space="preserve">Financiar </w:t>
            </w:r>
            <w:r w:rsidRPr="00DD7A77">
              <w:rPr>
                <w:rFonts w:ascii="Arial Narrow" w:eastAsia="Times New Roman" w:hAnsi="Arial Narrow" w:cs="Calibri"/>
                <w:color w:val="C00000"/>
                <w:sz w:val="20"/>
                <w:szCs w:val="20"/>
                <w:lang w:val="es-CO" w:eastAsia="es-CO"/>
              </w:rPr>
              <w:t>XXX</w:t>
            </w:r>
            <w:r w:rsidRPr="00DD7A77">
              <w:rPr>
                <w:rFonts w:ascii="Arial Narrow" w:eastAsia="Times New Roman" w:hAnsi="Arial Narrow" w:cs="Calibri"/>
                <w:sz w:val="20"/>
                <w:szCs w:val="20"/>
                <w:lang w:val="es-CO" w:eastAsia="es-CO"/>
              </w:rPr>
              <w:t xml:space="preserve"> proyectos del sector cultural y creativo</w:t>
            </w:r>
            <w:r>
              <w:rPr>
                <w:rFonts w:ascii="Arial Narrow" w:eastAsia="Times New Roman" w:hAnsi="Arial Narrow" w:cs="Calibri"/>
                <w:sz w:val="20"/>
                <w:szCs w:val="20"/>
                <w:lang w:val="es-CO" w:eastAsia="es-CO"/>
              </w:rPr>
              <w:t>.</w:t>
            </w:r>
          </w:p>
        </w:tc>
        <w:tc>
          <w:tcPr>
            <w:tcW w:w="2180" w:type="dxa"/>
            <w:shd w:val="clear" w:color="auto" w:fill="auto"/>
            <w:vAlign w:val="center"/>
          </w:tcPr>
          <w:p w14:paraId="51806258" w14:textId="77777777" w:rsidR="00F77885" w:rsidRPr="00DD7A77" w:rsidRDefault="00F77885" w:rsidP="00435E57">
            <w:pPr>
              <w:jc w:val="both"/>
              <w:rPr>
                <w:rFonts w:ascii="Arial Narrow" w:hAnsi="Arial Narrow" w:cs="Calibri"/>
                <w:sz w:val="20"/>
                <w:szCs w:val="20"/>
              </w:rPr>
            </w:pPr>
            <w:r w:rsidRPr="00DD7A77">
              <w:rPr>
                <w:rFonts w:ascii="Arial Narrow" w:hAnsi="Arial Narrow" w:cs="Calibri"/>
                <w:sz w:val="20"/>
                <w:szCs w:val="20"/>
              </w:rPr>
              <w:t>Número de proyectos financiados y acompañados del sector cultural y creativo.</w:t>
            </w:r>
          </w:p>
        </w:tc>
      </w:tr>
      <w:tr w:rsidR="00F77885" w:rsidRPr="001A071E" w14:paraId="76227123" w14:textId="77777777" w:rsidTr="00435E57">
        <w:trPr>
          <w:trHeight w:val="615"/>
          <w:jc w:val="center"/>
        </w:trPr>
        <w:tc>
          <w:tcPr>
            <w:tcW w:w="2280" w:type="dxa"/>
            <w:shd w:val="clear" w:color="auto" w:fill="auto"/>
            <w:vAlign w:val="center"/>
          </w:tcPr>
          <w:p w14:paraId="34F00FF1" w14:textId="127718B0" w:rsidR="00F77885" w:rsidRPr="003E471B" w:rsidRDefault="00F7788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Inversiones ambientales sostenibles</w:t>
            </w:r>
            <w:r w:rsidR="00435E57">
              <w:rPr>
                <w:rFonts w:ascii="Arial Narrow" w:hAnsi="Arial Narrow" w:cs="Calibri"/>
                <w:sz w:val="20"/>
                <w:szCs w:val="20"/>
              </w:rPr>
              <w:t>.</w:t>
            </w:r>
          </w:p>
        </w:tc>
        <w:tc>
          <w:tcPr>
            <w:tcW w:w="2360" w:type="dxa"/>
            <w:shd w:val="clear" w:color="auto" w:fill="auto"/>
            <w:vAlign w:val="center"/>
          </w:tcPr>
          <w:p w14:paraId="78A05F26" w14:textId="77777777" w:rsidR="00F77885" w:rsidRDefault="00F77885" w:rsidP="00435E57">
            <w:pPr>
              <w:jc w:val="both"/>
              <w:rPr>
                <w:rFonts w:ascii="Arial Narrow" w:hAnsi="Arial Narrow" w:cs="Calibri"/>
                <w:sz w:val="20"/>
                <w:szCs w:val="20"/>
              </w:rPr>
            </w:pPr>
            <w:r>
              <w:rPr>
                <w:rFonts w:ascii="Arial Narrow" w:hAnsi="Arial Narrow" w:cs="Calibri"/>
                <w:sz w:val="20"/>
                <w:szCs w:val="20"/>
              </w:rPr>
              <w:t>Agricultura urbana.</w:t>
            </w:r>
          </w:p>
        </w:tc>
        <w:tc>
          <w:tcPr>
            <w:tcW w:w="2620" w:type="dxa"/>
            <w:shd w:val="clear" w:color="auto" w:fill="auto"/>
            <w:vAlign w:val="center"/>
          </w:tcPr>
          <w:p w14:paraId="3B6F2366" w14:textId="77777777" w:rsidR="00F77885" w:rsidRPr="00D04B96" w:rsidRDefault="00F77885" w:rsidP="00435E57">
            <w:pPr>
              <w:jc w:val="both"/>
              <w:rPr>
                <w:rFonts w:ascii="Arial Narrow" w:eastAsia="Times New Roman" w:hAnsi="Arial Narrow" w:cs="Calibri"/>
                <w:sz w:val="20"/>
                <w:szCs w:val="20"/>
                <w:lang w:val="es-CO" w:eastAsia="es-CO"/>
              </w:rPr>
            </w:pPr>
            <w:r w:rsidRPr="00DD7A77">
              <w:rPr>
                <w:rFonts w:ascii="Arial Narrow" w:eastAsia="Times New Roman" w:hAnsi="Arial Narrow" w:cs="Calibri"/>
                <w:sz w:val="20"/>
                <w:szCs w:val="20"/>
                <w:lang w:val="es-CO" w:eastAsia="es-CO"/>
              </w:rPr>
              <w:t>Implementar</w:t>
            </w:r>
            <w:r w:rsidRPr="00D04B96">
              <w:rPr>
                <w:rFonts w:ascii="Arial Narrow" w:eastAsia="Times New Roman" w:hAnsi="Arial Narrow" w:cs="Calibri"/>
                <w:sz w:val="20"/>
                <w:szCs w:val="20"/>
                <w:lang w:val="es-CO" w:eastAsia="es-CO"/>
              </w:rPr>
              <w:t xml:space="preserve"> </w:t>
            </w:r>
            <w:r w:rsidRPr="00D04B96">
              <w:rPr>
                <w:rFonts w:ascii="Arial Narrow" w:eastAsia="Times New Roman" w:hAnsi="Arial Narrow" w:cs="Calibri"/>
                <w:color w:val="C00000"/>
                <w:sz w:val="20"/>
                <w:szCs w:val="20"/>
                <w:lang w:val="es-CO" w:eastAsia="es-CO"/>
              </w:rPr>
              <w:t>XXX</w:t>
            </w:r>
            <w:r w:rsidRPr="00D04B96">
              <w:rPr>
                <w:rFonts w:ascii="Arial Narrow" w:eastAsia="Times New Roman" w:hAnsi="Arial Narrow" w:cs="Calibri"/>
                <w:sz w:val="20"/>
                <w:szCs w:val="20"/>
                <w:lang w:val="es-CO" w:eastAsia="es-CO"/>
              </w:rPr>
              <w:t xml:space="preserve"> acciones de fomento para la agricultura urbana</w:t>
            </w:r>
            <w:r>
              <w:rPr>
                <w:rFonts w:ascii="Arial Narrow" w:eastAsia="Times New Roman" w:hAnsi="Arial Narrow" w:cs="Calibri"/>
                <w:sz w:val="20"/>
                <w:szCs w:val="20"/>
                <w:lang w:val="es-CO" w:eastAsia="es-CO"/>
              </w:rPr>
              <w:t>.</w:t>
            </w:r>
          </w:p>
        </w:tc>
        <w:tc>
          <w:tcPr>
            <w:tcW w:w="2180" w:type="dxa"/>
            <w:shd w:val="clear" w:color="auto" w:fill="auto"/>
            <w:vAlign w:val="center"/>
          </w:tcPr>
          <w:p w14:paraId="31ADDDCB" w14:textId="77777777" w:rsidR="00F77885" w:rsidRDefault="00F77885" w:rsidP="00435E57">
            <w:pPr>
              <w:jc w:val="both"/>
              <w:rPr>
                <w:rFonts w:ascii="Arial Narrow" w:hAnsi="Arial Narrow" w:cs="Calibri"/>
                <w:sz w:val="20"/>
                <w:szCs w:val="20"/>
              </w:rPr>
            </w:pPr>
            <w:r>
              <w:rPr>
                <w:rFonts w:ascii="Arial Narrow" w:hAnsi="Arial Narrow" w:cs="Calibri"/>
                <w:sz w:val="20"/>
                <w:szCs w:val="20"/>
              </w:rPr>
              <w:t>Número acciones de fomento para la agricultura urbana.</w:t>
            </w:r>
          </w:p>
        </w:tc>
      </w:tr>
    </w:tbl>
    <w:p w14:paraId="3CDC7EA3" w14:textId="71F307CE" w:rsidR="00F77885" w:rsidRDefault="00F77885" w:rsidP="00D41373">
      <w:pPr>
        <w:autoSpaceDE w:val="0"/>
        <w:autoSpaceDN w:val="0"/>
        <w:adjustRightInd w:val="0"/>
        <w:rPr>
          <w:rFonts w:ascii="Arial Narrow" w:hAnsi="Arial Narrow"/>
          <w:b/>
          <w:bCs/>
        </w:rPr>
      </w:pPr>
    </w:p>
    <w:p w14:paraId="200CAFB2" w14:textId="77777777" w:rsidR="00F77885" w:rsidRDefault="00F77885" w:rsidP="00AF4B1E">
      <w:pPr>
        <w:autoSpaceDE w:val="0"/>
        <w:autoSpaceDN w:val="0"/>
        <w:adjustRightInd w:val="0"/>
        <w:rPr>
          <w:rFonts w:ascii="Arial Narrow" w:hAnsi="Arial Narrow"/>
          <w:b/>
          <w:bCs/>
        </w:rPr>
      </w:pPr>
    </w:p>
    <w:p w14:paraId="481D879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III</w:t>
      </w:r>
    </w:p>
    <w:p w14:paraId="2FE6F1B6" w14:textId="4337D8CD"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 xml:space="preserve">PROPÓSITO 2. CAMBIAR NUESTROS HÁBITOS DE VIDA PARA REVERDECER A BOGOTÁ Y ADAPTARNOS Y MITIGAR </w:t>
      </w:r>
      <w:r w:rsidR="007D085A">
        <w:rPr>
          <w:rFonts w:ascii="Arial Narrow" w:eastAsia="Times New Roman" w:hAnsi="Arial Narrow"/>
          <w:b/>
          <w:bCs/>
          <w:color w:val="000000"/>
          <w:lang w:eastAsia="es-AR"/>
        </w:rPr>
        <w:t>LA CRISIS CLIMÁTICA</w:t>
      </w:r>
    </w:p>
    <w:p w14:paraId="49D3AEC1"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3C90A34E"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3E1D279D" w14:textId="77777777" w:rsidR="003B4654" w:rsidRPr="00F02A38" w:rsidRDefault="003B4654" w:rsidP="003B4654">
      <w:pPr>
        <w:autoSpaceDE w:val="0"/>
        <w:autoSpaceDN w:val="0"/>
        <w:adjustRightInd w:val="0"/>
        <w:jc w:val="center"/>
        <w:rPr>
          <w:rFonts w:ascii="Arial Narrow" w:hAnsi="Arial Narrow"/>
          <w:b/>
          <w:bCs/>
        </w:rPr>
      </w:pPr>
    </w:p>
    <w:p w14:paraId="7F858940" w14:textId="33A9CB79" w:rsidR="003B4654"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33</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Objetivos.</w:t>
      </w:r>
    </w:p>
    <w:p w14:paraId="40EF4693" w14:textId="77777777" w:rsidR="003B4654" w:rsidRPr="00AF4B1E" w:rsidRDefault="003B4654" w:rsidP="003B4654">
      <w:pPr>
        <w:autoSpaceDE w:val="0"/>
        <w:autoSpaceDN w:val="0"/>
        <w:adjustRightInd w:val="0"/>
        <w:jc w:val="both"/>
        <w:rPr>
          <w:rFonts w:ascii="Arial Narrow" w:hAnsi="Arial Narrow"/>
          <w:b/>
          <w:bCs/>
        </w:rPr>
      </w:pPr>
    </w:p>
    <w:p w14:paraId="367345A7" w14:textId="77777777" w:rsidR="003B4654" w:rsidRPr="00AF4B1E" w:rsidRDefault="003B4654" w:rsidP="003B4654">
      <w:pPr>
        <w:autoSpaceDE w:val="0"/>
        <w:autoSpaceDN w:val="0"/>
        <w:adjustRightInd w:val="0"/>
        <w:rPr>
          <w:rFonts w:ascii="Arial Narrow" w:hAnsi="Arial Narrow"/>
          <w:bCs/>
          <w:lang w:val="es-AR"/>
        </w:rPr>
      </w:pPr>
      <w:r w:rsidRPr="00AF4B1E">
        <w:rPr>
          <w:rFonts w:ascii="Arial Narrow" w:hAnsi="Arial Narrow"/>
          <w:bCs/>
          <w:lang w:val="es-AR"/>
        </w:rPr>
        <w:t>Serán objetivos de este propósito:</w:t>
      </w:r>
    </w:p>
    <w:p w14:paraId="7F43DFBF" w14:textId="77777777" w:rsidR="003B4654" w:rsidRPr="00AF4B1E" w:rsidRDefault="003B4654" w:rsidP="003B4654">
      <w:pPr>
        <w:autoSpaceDE w:val="0"/>
        <w:autoSpaceDN w:val="0"/>
        <w:adjustRightInd w:val="0"/>
        <w:jc w:val="both"/>
        <w:rPr>
          <w:rFonts w:ascii="Arial Narrow" w:hAnsi="Arial Narrow"/>
          <w:b/>
          <w:bCs/>
        </w:rPr>
      </w:pPr>
    </w:p>
    <w:p w14:paraId="69EB988C" w14:textId="77777777" w:rsidR="003B4654" w:rsidRPr="00AF4B1E" w:rsidRDefault="003B4654" w:rsidP="003B4654">
      <w:pPr>
        <w:autoSpaceDE w:val="0"/>
        <w:autoSpaceDN w:val="0"/>
        <w:adjustRightInd w:val="0"/>
        <w:jc w:val="both"/>
        <w:rPr>
          <w:rFonts w:ascii="Arial Narrow" w:hAnsi="Arial Narrow"/>
          <w:b/>
          <w:bCs/>
        </w:rPr>
      </w:pPr>
    </w:p>
    <w:p w14:paraId="0E481DEF" w14:textId="6FE0AA24" w:rsidR="003B4654" w:rsidRPr="00AF4B1E"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34</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Estrategias.</w:t>
      </w:r>
    </w:p>
    <w:p w14:paraId="7FB122F3" w14:textId="77777777" w:rsidR="003B4654" w:rsidRPr="00AF4B1E" w:rsidRDefault="003B4654" w:rsidP="003B4654">
      <w:pPr>
        <w:autoSpaceDE w:val="0"/>
        <w:autoSpaceDN w:val="0"/>
        <w:adjustRightInd w:val="0"/>
        <w:jc w:val="both"/>
        <w:rPr>
          <w:rFonts w:ascii="Arial Narrow" w:hAnsi="Arial Narrow"/>
          <w:b/>
          <w:bCs/>
        </w:rPr>
      </w:pPr>
    </w:p>
    <w:p w14:paraId="4996CF45" w14:textId="77777777" w:rsidR="003B4654" w:rsidRPr="00AF4B1E" w:rsidRDefault="003B4654" w:rsidP="003B4654">
      <w:pPr>
        <w:autoSpaceDE w:val="0"/>
        <w:autoSpaceDN w:val="0"/>
        <w:adjustRightInd w:val="0"/>
        <w:jc w:val="both"/>
        <w:rPr>
          <w:rFonts w:ascii="Arial Narrow" w:hAnsi="Arial Narrow"/>
          <w:b/>
          <w:bCs/>
        </w:rPr>
      </w:pPr>
      <w:r w:rsidRPr="00AF4B1E">
        <w:rPr>
          <w:rFonts w:ascii="Arial Narrow" w:hAnsi="Arial Narrow"/>
          <w:lang w:val="es-AR"/>
        </w:rPr>
        <w:t>Las estrategias contempladas para el logro de los objetivos señalados son:</w:t>
      </w:r>
    </w:p>
    <w:p w14:paraId="399A61CF" w14:textId="3239EDFF" w:rsidR="003B4654" w:rsidRPr="00AF4B1E" w:rsidRDefault="003B4654" w:rsidP="003B4654">
      <w:pPr>
        <w:autoSpaceDE w:val="0"/>
        <w:autoSpaceDN w:val="0"/>
        <w:adjustRightInd w:val="0"/>
        <w:jc w:val="both"/>
        <w:rPr>
          <w:rFonts w:ascii="Arial Narrow" w:hAnsi="Arial Narrow"/>
          <w:b/>
          <w:bCs/>
        </w:rPr>
      </w:pPr>
    </w:p>
    <w:p w14:paraId="736C1997" w14:textId="151E9A6A" w:rsidR="009A06E6" w:rsidRPr="00AF4B1E" w:rsidRDefault="009A06E6" w:rsidP="003B4654">
      <w:pPr>
        <w:autoSpaceDE w:val="0"/>
        <w:autoSpaceDN w:val="0"/>
        <w:adjustRightInd w:val="0"/>
        <w:jc w:val="both"/>
        <w:rPr>
          <w:rFonts w:ascii="Arial Narrow" w:hAnsi="Arial Narrow"/>
          <w:b/>
          <w:bCs/>
        </w:rPr>
      </w:pPr>
    </w:p>
    <w:p w14:paraId="4412AFBD" w14:textId="32C373E9" w:rsidR="009A06E6" w:rsidRPr="00AF4B1E" w:rsidRDefault="00AF76C7" w:rsidP="009A06E6">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35</w:t>
      </w:r>
      <w:r w:rsidRPr="00AF76C7">
        <w:rPr>
          <w:rFonts w:ascii="Arial Narrow" w:hAnsi="Arial Narrow"/>
          <w:b/>
        </w:rPr>
        <w:fldChar w:fldCharType="end"/>
      </w:r>
      <w:r w:rsidRPr="00AF76C7">
        <w:rPr>
          <w:rStyle w:val="Textoennegrita"/>
          <w:rFonts w:ascii="Arial Narrow" w:hAnsi="Arial Narrow"/>
        </w:rPr>
        <w:t xml:space="preserve">. </w:t>
      </w:r>
      <w:r w:rsidR="009A06E6" w:rsidRPr="00AF4B1E">
        <w:rPr>
          <w:rFonts w:ascii="Arial Narrow" w:hAnsi="Arial Narrow"/>
          <w:b/>
          <w:bCs/>
        </w:rPr>
        <w:t>Programa</w:t>
      </w:r>
      <w:r w:rsidR="00892E5D" w:rsidRPr="00AF4B1E">
        <w:rPr>
          <w:rFonts w:ascii="Arial Narrow" w:hAnsi="Arial Narrow"/>
          <w:b/>
          <w:bCs/>
        </w:rPr>
        <w:t xml:space="preserve"> Cambio cultural para la gestión de la crisis climática.</w:t>
      </w:r>
    </w:p>
    <w:p w14:paraId="1BECBADB" w14:textId="77777777" w:rsidR="009A06E6" w:rsidRPr="00AF4B1E" w:rsidRDefault="009A06E6" w:rsidP="009A06E6">
      <w:pPr>
        <w:autoSpaceDE w:val="0"/>
        <w:autoSpaceDN w:val="0"/>
        <w:adjustRightInd w:val="0"/>
        <w:jc w:val="both"/>
        <w:rPr>
          <w:rFonts w:ascii="Arial Narrow" w:hAnsi="Arial Narrow"/>
          <w:bCs/>
          <w:lang w:val="es-AR"/>
        </w:rPr>
      </w:pPr>
    </w:p>
    <w:p w14:paraId="7004B2BA"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Son unidades de acción que materializan las estrategias en intervenciones concretas y establecen un contenido homogéneo de los temas de acuerdo con los objetivos específicos.</w:t>
      </w:r>
    </w:p>
    <w:p w14:paraId="7F4975D7" w14:textId="77777777" w:rsidR="00D14484" w:rsidRPr="00AF4B1E" w:rsidRDefault="00D14484" w:rsidP="00D14484">
      <w:pPr>
        <w:autoSpaceDE w:val="0"/>
        <w:autoSpaceDN w:val="0"/>
        <w:adjustRightInd w:val="0"/>
        <w:jc w:val="both"/>
        <w:rPr>
          <w:rFonts w:ascii="Arial Narrow" w:hAnsi="Arial Narrow"/>
          <w:color w:val="FF0000"/>
        </w:rPr>
      </w:pPr>
    </w:p>
    <w:p w14:paraId="403AA514"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lastRenderedPageBreak/>
        <w:t xml:space="preserve">Los programas plasman los contenidos para el avance </w:t>
      </w:r>
      <w:r>
        <w:rPr>
          <w:rFonts w:ascii="Arial Narrow" w:hAnsi="Arial Narrow"/>
          <w:color w:val="FF0000"/>
        </w:rPr>
        <w:t>del PDL</w:t>
      </w:r>
      <w:r w:rsidRPr="00AF4B1E">
        <w:rPr>
          <w:rFonts w:ascii="Arial Narrow" w:hAnsi="Arial Narrow"/>
          <w:color w:val="FF0000"/>
        </w:rPr>
        <w:t>, reflejando siempre la localidad al tener en cuenta lo previamente identificado en los diagnósticos y la información producto de las discusiones de los encuentros ciudadanos aplicables a las líneas de inversión y conceptos de gasto asociados programa.</w:t>
      </w:r>
    </w:p>
    <w:p w14:paraId="24DBC05E" w14:textId="77777777" w:rsidR="00D14484" w:rsidRPr="00AF4B1E" w:rsidRDefault="00D14484" w:rsidP="00D14484">
      <w:pPr>
        <w:autoSpaceDE w:val="0"/>
        <w:autoSpaceDN w:val="0"/>
        <w:adjustRightInd w:val="0"/>
        <w:jc w:val="both"/>
        <w:rPr>
          <w:rFonts w:ascii="Arial Narrow" w:hAnsi="Arial Narrow"/>
          <w:color w:val="FF0000"/>
        </w:rPr>
      </w:pPr>
    </w:p>
    <w:p w14:paraId="1D6F904C"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5BFF6549" w14:textId="77777777" w:rsidR="00D14484" w:rsidRPr="00AF4B1E" w:rsidRDefault="00D14484" w:rsidP="00D14484">
      <w:pPr>
        <w:autoSpaceDE w:val="0"/>
        <w:autoSpaceDN w:val="0"/>
        <w:adjustRightInd w:val="0"/>
        <w:jc w:val="both"/>
        <w:rPr>
          <w:rFonts w:ascii="Arial Narrow" w:hAnsi="Arial Narrow"/>
          <w:color w:val="FF0000"/>
        </w:rPr>
      </w:pPr>
    </w:p>
    <w:p w14:paraId="6FDD8BC4" w14:textId="4F63AA52" w:rsidR="00D14484"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Nota. La denominación de los programas en los planes de desarrollo local debe ser igual al establecido en el PDD, y es en la definición de los mismos donde se podrá resaltar la particularidad local. En este punto, es importante tener en cuenta las propuestas estratégicas locales o zonales entregadas por el </w:t>
      </w:r>
      <w:proofErr w:type="spellStart"/>
      <w:r w:rsidRPr="00AF4B1E">
        <w:rPr>
          <w:rFonts w:ascii="Arial Narrow" w:hAnsi="Arial Narrow"/>
          <w:color w:val="FF0000"/>
        </w:rPr>
        <w:t>CPL</w:t>
      </w:r>
      <w:proofErr w:type="spellEnd"/>
      <w:r w:rsidRPr="00AF4B1E">
        <w:rPr>
          <w:rFonts w:ascii="Arial Narrow" w:hAnsi="Arial Narrow"/>
          <w:color w:val="FF0000"/>
        </w:rPr>
        <w:t xml:space="preserve"> como producto de los Encuentros Ciudadanos</w:t>
      </w:r>
      <w:r>
        <w:rPr>
          <w:rFonts w:ascii="Arial Narrow" w:hAnsi="Arial Narrow"/>
          <w:color w:val="FF0000"/>
        </w:rPr>
        <w:t xml:space="preserve"> para elaborar contenidos del plan</w:t>
      </w:r>
      <w:r w:rsidRPr="00AF4B1E">
        <w:rPr>
          <w:rFonts w:ascii="Arial Narrow" w:hAnsi="Arial Narrow"/>
          <w:color w:val="FF0000"/>
        </w:rPr>
        <w:t>.</w:t>
      </w:r>
    </w:p>
    <w:p w14:paraId="3D89F8F6" w14:textId="7120C1CB" w:rsidR="000D54AD" w:rsidRDefault="000D54AD" w:rsidP="00D14484">
      <w:pPr>
        <w:autoSpaceDE w:val="0"/>
        <w:autoSpaceDN w:val="0"/>
        <w:adjustRightInd w:val="0"/>
        <w:jc w:val="both"/>
        <w:rPr>
          <w:rFonts w:ascii="Arial Narrow" w:hAnsi="Arial Narrow"/>
          <w:color w:val="FF0000"/>
        </w:rPr>
      </w:pPr>
    </w:p>
    <w:p w14:paraId="67E05422" w14:textId="77777777" w:rsidR="000D54AD" w:rsidRPr="00970E01" w:rsidRDefault="000D54AD" w:rsidP="000D54AD">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33632B9C" w14:textId="77777777" w:rsidR="00CB654B" w:rsidRPr="00AF4B1E" w:rsidRDefault="00CB654B" w:rsidP="00AF4B1E">
      <w:pPr>
        <w:autoSpaceDE w:val="0"/>
        <w:autoSpaceDN w:val="0"/>
        <w:adjustRightInd w:val="0"/>
        <w:jc w:val="both"/>
        <w:rPr>
          <w:rFonts w:ascii="Arial Narrow" w:hAnsi="Arial Narrow"/>
          <w:color w:val="FF0000"/>
        </w:rPr>
      </w:pPr>
    </w:p>
    <w:p w14:paraId="7E8CD6CF" w14:textId="1A08B533" w:rsidR="00CB654B" w:rsidRPr="00AF4B1E" w:rsidRDefault="00CB654B"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 ir en este programa es educación </w:t>
      </w:r>
      <w:r w:rsidR="00156921">
        <w:rPr>
          <w:rFonts w:ascii="Arial Narrow" w:hAnsi="Arial Narrow"/>
          <w:color w:val="4F6228" w:themeColor="accent3" w:themeShade="80"/>
        </w:rPr>
        <w:t>ambiental</w:t>
      </w:r>
      <w:r w:rsidRPr="00AF4B1E">
        <w:rPr>
          <w:rFonts w:ascii="Arial Narrow" w:hAnsi="Arial Narrow"/>
          <w:color w:val="4F6228" w:themeColor="accent3" w:themeShade="80"/>
        </w:rPr>
        <w:t>.</w:t>
      </w:r>
    </w:p>
    <w:p w14:paraId="0DB61072" w14:textId="77777777" w:rsidR="009A06E6" w:rsidRPr="00AF4B1E" w:rsidRDefault="009A06E6" w:rsidP="00AF4B1E">
      <w:pPr>
        <w:autoSpaceDE w:val="0"/>
        <w:autoSpaceDN w:val="0"/>
        <w:adjustRightInd w:val="0"/>
        <w:jc w:val="both"/>
        <w:rPr>
          <w:rFonts w:ascii="Arial Narrow" w:hAnsi="Arial Narrow"/>
          <w:bCs/>
          <w:lang w:val="es-AR"/>
        </w:rPr>
      </w:pPr>
    </w:p>
    <w:p w14:paraId="1CA19BE4" w14:textId="045BA357" w:rsidR="009A06E6" w:rsidRPr="00AF4B1E"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9A06E6" w:rsidRPr="00AF4B1E">
        <w:rPr>
          <w:rFonts w:ascii="Arial Narrow" w:hAnsi="Arial Narrow"/>
          <w:b/>
          <w:bCs/>
        </w:rPr>
        <w:t>.</w:t>
      </w:r>
    </w:p>
    <w:p w14:paraId="7EE62F53" w14:textId="77777777" w:rsidR="009A06E6" w:rsidRPr="005F59DC" w:rsidRDefault="009A06E6" w:rsidP="009A06E6">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9A06E6" w:rsidRPr="003E471B" w14:paraId="20D28CF8"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B27784" w14:textId="77777777" w:rsidR="009A06E6" w:rsidRPr="003E471B" w:rsidRDefault="009A06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9FE03D" w14:textId="77777777" w:rsidR="009A06E6" w:rsidRPr="003E471B" w:rsidRDefault="009A06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7C6A6377" w14:textId="77777777" w:rsidR="009A06E6" w:rsidRPr="003E471B" w:rsidRDefault="009A06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876CE3C" w14:textId="77777777" w:rsidR="009A06E6" w:rsidRPr="003E471B" w:rsidRDefault="009A06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892E5D" w:rsidRPr="003E471B" w14:paraId="118A75B4"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876D046" w14:textId="3C51A37E" w:rsidR="00892E5D" w:rsidRPr="00C8740F" w:rsidRDefault="00892E5D"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28213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120E087" w14:textId="04B62612" w:rsidR="00892E5D" w:rsidRPr="0028213B" w:rsidRDefault="00892E5D" w:rsidP="00435E57">
            <w:pPr>
              <w:jc w:val="both"/>
              <w:rPr>
                <w:rFonts w:ascii="Arial Narrow" w:eastAsia="Times New Roman" w:hAnsi="Arial Narrow" w:cs="Calibri"/>
                <w:color w:val="000000"/>
                <w:sz w:val="20"/>
                <w:szCs w:val="20"/>
                <w:lang w:val="es-CO" w:eastAsia="es-CO"/>
              </w:rPr>
            </w:pPr>
            <w:r w:rsidRPr="0028213B">
              <w:rPr>
                <w:rFonts w:ascii="Arial Narrow" w:hAnsi="Arial Narrow" w:cs="Calibri"/>
                <w:sz w:val="20"/>
                <w:szCs w:val="20"/>
              </w:rPr>
              <w:t>Educación ambiental.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35525F61" w14:textId="50047DB2" w:rsidR="00892E5D" w:rsidRPr="0028213B" w:rsidRDefault="006E09CC" w:rsidP="00435E57">
            <w:pPr>
              <w:jc w:val="both"/>
              <w:rPr>
                <w:rFonts w:ascii="Arial Narrow" w:eastAsia="Times New Roman" w:hAnsi="Arial Narrow" w:cs="Calibri"/>
                <w:color w:val="000000"/>
                <w:sz w:val="20"/>
                <w:szCs w:val="20"/>
                <w:lang w:val="es-CO" w:eastAsia="es-CO"/>
              </w:rPr>
            </w:pPr>
            <w:r w:rsidRPr="0028213B">
              <w:rPr>
                <w:rFonts w:ascii="Arial Narrow" w:eastAsia="Times New Roman" w:hAnsi="Arial Narrow" w:cs="Calibri"/>
                <w:color w:val="000000"/>
                <w:sz w:val="20"/>
                <w:szCs w:val="20"/>
                <w:lang w:val="es-CO" w:eastAsia="es-CO"/>
              </w:rPr>
              <w:t xml:space="preserve">Implementar </w:t>
            </w:r>
            <w:r w:rsidRPr="0028213B">
              <w:rPr>
                <w:rFonts w:ascii="Arial Narrow" w:eastAsia="Times New Roman" w:hAnsi="Arial Narrow" w:cs="Calibri"/>
                <w:color w:val="C00000"/>
                <w:sz w:val="20"/>
                <w:szCs w:val="20"/>
                <w:lang w:val="es-CO" w:eastAsia="es-CO"/>
              </w:rPr>
              <w:t>XXX</w:t>
            </w:r>
            <w:r w:rsidRPr="0028213B">
              <w:rPr>
                <w:rFonts w:ascii="Arial Narrow" w:eastAsia="Times New Roman" w:hAnsi="Arial Narrow" w:cs="Calibri"/>
                <w:color w:val="000000"/>
                <w:sz w:val="20"/>
                <w:szCs w:val="20"/>
                <w:lang w:val="es-CO" w:eastAsia="es-CO"/>
              </w:rPr>
              <w:t xml:space="preserve"> PROCEDAS</w:t>
            </w:r>
            <w:r w:rsidR="0028213B" w:rsidRPr="0028213B">
              <w:rPr>
                <w:rFonts w:ascii="Arial Narrow" w:eastAsia="Times New Roman" w:hAnsi="Arial Narrow" w:cs="Calibri"/>
                <w:color w:val="000000"/>
                <w:sz w:val="20"/>
                <w:szCs w:val="20"/>
                <w:lang w:val="es-CO" w:eastAsia="es-CO"/>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421D8E4" w14:textId="5756E9BC" w:rsidR="00892E5D" w:rsidRPr="003E471B" w:rsidRDefault="00892E5D" w:rsidP="00435E57">
            <w:pPr>
              <w:jc w:val="both"/>
              <w:rPr>
                <w:rFonts w:ascii="Arial Narrow" w:eastAsia="Times New Roman" w:hAnsi="Arial Narrow" w:cs="Calibri"/>
                <w:color w:val="000000"/>
                <w:sz w:val="20"/>
                <w:szCs w:val="20"/>
                <w:lang w:val="es-CO" w:eastAsia="es-CO"/>
              </w:rPr>
            </w:pPr>
            <w:r w:rsidRPr="00892E5D">
              <w:rPr>
                <w:rFonts w:ascii="Arial Narrow" w:eastAsia="Times New Roman" w:hAnsi="Arial Narrow" w:cs="Calibri"/>
                <w:color w:val="000000"/>
                <w:sz w:val="20"/>
                <w:szCs w:val="20"/>
                <w:lang w:val="es-CO" w:eastAsia="es-CO"/>
              </w:rPr>
              <w:t>Número de PROCEDAS implementados</w:t>
            </w:r>
            <w:r w:rsidR="0028213B">
              <w:rPr>
                <w:rFonts w:ascii="Arial Narrow" w:eastAsia="Times New Roman" w:hAnsi="Arial Narrow" w:cs="Calibri"/>
                <w:color w:val="000000"/>
                <w:sz w:val="20"/>
                <w:szCs w:val="20"/>
                <w:lang w:val="es-CO" w:eastAsia="es-CO"/>
              </w:rPr>
              <w:t>.</w:t>
            </w:r>
          </w:p>
        </w:tc>
      </w:tr>
    </w:tbl>
    <w:p w14:paraId="138C1794" w14:textId="77777777" w:rsidR="00892E5D" w:rsidRPr="00AF4B1E" w:rsidRDefault="00892E5D" w:rsidP="00435E57">
      <w:pPr>
        <w:autoSpaceDE w:val="0"/>
        <w:autoSpaceDN w:val="0"/>
        <w:adjustRightInd w:val="0"/>
        <w:jc w:val="both"/>
        <w:rPr>
          <w:rFonts w:ascii="Arial Narrow" w:hAnsi="Arial Narrow"/>
          <w:b/>
          <w:bCs/>
        </w:rPr>
      </w:pPr>
    </w:p>
    <w:p w14:paraId="7EC760BF" w14:textId="73631696" w:rsidR="00892E5D" w:rsidRPr="00AF4B1E"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37</w:t>
      </w:r>
      <w:r w:rsidRPr="00AF76C7">
        <w:rPr>
          <w:rFonts w:ascii="Arial Narrow" w:hAnsi="Arial Narrow"/>
          <w:b/>
        </w:rPr>
        <w:fldChar w:fldCharType="end"/>
      </w:r>
      <w:r w:rsidRPr="00AF76C7">
        <w:rPr>
          <w:rStyle w:val="Textoennegrita"/>
          <w:rFonts w:ascii="Arial Narrow" w:hAnsi="Arial Narrow"/>
        </w:rPr>
        <w:t xml:space="preserve">. </w:t>
      </w:r>
      <w:r w:rsidR="00892E5D" w:rsidRPr="00AF4B1E">
        <w:rPr>
          <w:rFonts w:ascii="Arial Narrow" w:hAnsi="Arial Narrow"/>
          <w:b/>
          <w:bCs/>
        </w:rPr>
        <w:t>Programa Bogotá protectora de sus recursos naturales</w:t>
      </w:r>
      <w:r w:rsidR="00AF4B1E">
        <w:rPr>
          <w:rFonts w:ascii="Arial Narrow" w:hAnsi="Arial Narrow"/>
          <w:b/>
          <w:bCs/>
        </w:rPr>
        <w:t>.</w:t>
      </w:r>
    </w:p>
    <w:p w14:paraId="447167D4" w14:textId="77777777" w:rsidR="008C1A27" w:rsidRPr="00AF4B1E" w:rsidRDefault="008C1A27" w:rsidP="00AF4B1E">
      <w:pPr>
        <w:autoSpaceDE w:val="0"/>
        <w:autoSpaceDN w:val="0"/>
        <w:adjustRightInd w:val="0"/>
        <w:jc w:val="both"/>
        <w:rPr>
          <w:rFonts w:ascii="Arial Narrow" w:hAnsi="Arial Narrow"/>
          <w:bCs/>
          <w:lang w:val="es-AR"/>
        </w:rPr>
      </w:pPr>
    </w:p>
    <w:p w14:paraId="0B07E05F"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48375AC7"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0EA25BF6"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50827633" w14:textId="77777777" w:rsidR="00892E5D" w:rsidRPr="00AF4B1E" w:rsidRDefault="00892E5D" w:rsidP="00AF4B1E">
      <w:pPr>
        <w:autoSpaceDE w:val="0"/>
        <w:autoSpaceDN w:val="0"/>
        <w:adjustRightInd w:val="0"/>
        <w:jc w:val="both"/>
        <w:rPr>
          <w:rFonts w:ascii="Arial Narrow" w:hAnsi="Arial Narrow"/>
          <w:color w:val="FF0000"/>
        </w:rPr>
      </w:pPr>
    </w:p>
    <w:p w14:paraId="37FD6236" w14:textId="20BFAA65" w:rsidR="00892E5D" w:rsidRPr="00AF4B1E" w:rsidRDefault="00892E5D"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deben ir en este programa es </w:t>
      </w:r>
      <w:r w:rsidR="008C1A27" w:rsidRPr="00AF4B1E">
        <w:rPr>
          <w:rFonts w:ascii="Arial Narrow" w:hAnsi="Arial Narrow"/>
          <w:color w:val="4F6228" w:themeColor="accent3" w:themeShade="80"/>
        </w:rPr>
        <w:t>Restauración ecológica urbana y/o rural.</w:t>
      </w:r>
    </w:p>
    <w:p w14:paraId="0EAD89BC" w14:textId="77777777" w:rsidR="00892E5D" w:rsidRPr="00AF4B1E" w:rsidRDefault="00892E5D" w:rsidP="00AF4B1E">
      <w:pPr>
        <w:autoSpaceDE w:val="0"/>
        <w:autoSpaceDN w:val="0"/>
        <w:adjustRightInd w:val="0"/>
        <w:jc w:val="both"/>
        <w:rPr>
          <w:rFonts w:ascii="Arial Narrow" w:hAnsi="Arial Narrow"/>
          <w:bCs/>
          <w:lang w:val="es-AR"/>
        </w:rPr>
      </w:pPr>
    </w:p>
    <w:p w14:paraId="6903E940" w14:textId="63344D60" w:rsidR="00892E5D" w:rsidRPr="00AF4B1E"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892E5D" w:rsidRPr="00AF4B1E">
        <w:rPr>
          <w:rFonts w:ascii="Arial Narrow" w:hAnsi="Arial Narrow"/>
          <w:b/>
          <w:bCs/>
        </w:rPr>
        <w:t>.</w:t>
      </w:r>
    </w:p>
    <w:p w14:paraId="56182838" w14:textId="77777777" w:rsidR="00892E5D" w:rsidRPr="00AF4B1E" w:rsidRDefault="00892E5D" w:rsidP="00892E5D">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3E471B" w14:paraId="7B74F58B" w14:textId="77777777" w:rsidTr="00892E5D">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77CBE2BA"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3C5F979"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3D007332"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5500FA4"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892E5D" w:rsidRPr="003E471B" w14:paraId="71BDFFAD" w14:textId="77777777" w:rsidTr="00892E5D">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50FCD613" w14:textId="22F9FC94" w:rsidR="00892E5D" w:rsidRPr="00C8740F" w:rsidRDefault="00892E5D"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28213B">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AD650E" w14:textId="50342EDC" w:rsidR="00892E5D" w:rsidRPr="003E471B" w:rsidRDefault="00892E5D"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Restauración ecológica urbana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2D0A8EDF" w14:textId="0F358724" w:rsidR="00892E5D" w:rsidRPr="003E471B" w:rsidRDefault="0028213B" w:rsidP="00435E57">
            <w:pPr>
              <w:jc w:val="both"/>
              <w:rPr>
                <w:rFonts w:ascii="Arial Narrow" w:eastAsia="Times New Roman" w:hAnsi="Arial Narrow" w:cs="Calibri"/>
                <w:color w:val="000000"/>
                <w:sz w:val="20"/>
                <w:szCs w:val="20"/>
                <w:lang w:val="es-CO" w:eastAsia="es-CO"/>
              </w:rPr>
            </w:pPr>
            <w:r w:rsidRPr="0028213B">
              <w:rPr>
                <w:rFonts w:ascii="Arial Narrow" w:eastAsia="Times New Roman" w:hAnsi="Arial Narrow" w:cs="Calibri"/>
                <w:color w:val="000000"/>
                <w:sz w:val="20"/>
                <w:szCs w:val="20"/>
                <w:lang w:val="es-CO" w:eastAsia="es-CO"/>
              </w:rPr>
              <w:t xml:space="preserve">Intervenir </w:t>
            </w:r>
            <w:r w:rsidRPr="0028213B">
              <w:rPr>
                <w:rFonts w:ascii="Arial Narrow" w:eastAsia="Times New Roman" w:hAnsi="Arial Narrow" w:cs="Calibri"/>
                <w:color w:val="C00000"/>
                <w:sz w:val="20"/>
                <w:szCs w:val="20"/>
                <w:lang w:val="es-CO" w:eastAsia="es-CO"/>
              </w:rPr>
              <w:t xml:space="preserve">XXX </w:t>
            </w:r>
            <w:r w:rsidRPr="0028213B">
              <w:rPr>
                <w:rFonts w:ascii="Arial Narrow" w:eastAsia="Times New Roman" w:hAnsi="Arial Narrow" w:cs="Calibri"/>
                <w:color w:val="000000"/>
                <w:sz w:val="20"/>
                <w:szCs w:val="20"/>
                <w:lang w:val="es-CO" w:eastAsia="es-CO"/>
              </w:rPr>
              <w:t>hectáreas con procesos de restauración, rehabilitación o recuperación ecológica</w:t>
            </w:r>
            <w:r>
              <w:rPr>
                <w:rFonts w:ascii="Arial Narrow" w:eastAsia="Times New Roman" w:hAnsi="Arial Narrow" w:cs="Calibri"/>
                <w:color w:val="000000"/>
                <w:sz w:val="20"/>
                <w:szCs w:val="20"/>
                <w:lang w:val="es-CO" w:eastAsia="es-CO"/>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917D11D" w14:textId="138E1FF6" w:rsidR="00892E5D" w:rsidRPr="003E471B" w:rsidRDefault="00892E5D" w:rsidP="00435E57">
            <w:pPr>
              <w:jc w:val="both"/>
              <w:rPr>
                <w:rFonts w:ascii="Arial Narrow" w:eastAsia="Times New Roman" w:hAnsi="Arial Narrow" w:cs="Calibri"/>
                <w:color w:val="000000"/>
                <w:sz w:val="20"/>
                <w:szCs w:val="20"/>
                <w:lang w:val="es-CO" w:eastAsia="es-CO"/>
              </w:rPr>
            </w:pPr>
            <w:r w:rsidRPr="0028213B">
              <w:rPr>
                <w:rFonts w:ascii="Arial Narrow" w:eastAsia="Times New Roman" w:hAnsi="Arial Narrow" w:cs="Calibri"/>
                <w:color w:val="000000"/>
                <w:sz w:val="20"/>
                <w:szCs w:val="20"/>
                <w:lang w:val="es-CO" w:eastAsia="es-CO"/>
              </w:rPr>
              <w:t>Hectáreas en restauración, rehabilitación o recuperación ecológica y mantenimiento</w:t>
            </w:r>
            <w:r w:rsidR="0028213B" w:rsidRPr="0028213B">
              <w:rPr>
                <w:rFonts w:ascii="Arial Narrow" w:eastAsia="Times New Roman" w:hAnsi="Arial Narrow" w:cs="Calibri"/>
                <w:color w:val="000000"/>
                <w:sz w:val="20"/>
                <w:szCs w:val="20"/>
                <w:lang w:val="es-CO" w:eastAsia="es-CO"/>
              </w:rPr>
              <w:t>.</w:t>
            </w:r>
          </w:p>
        </w:tc>
      </w:tr>
    </w:tbl>
    <w:p w14:paraId="72A71092" w14:textId="5D5D2789" w:rsidR="003B4654" w:rsidRDefault="003B4654" w:rsidP="003B4654">
      <w:pPr>
        <w:autoSpaceDE w:val="0"/>
        <w:autoSpaceDN w:val="0"/>
        <w:adjustRightInd w:val="0"/>
        <w:jc w:val="both"/>
        <w:rPr>
          <w:rFonts w:ascii="Arial Narrow" w:hAnsi="Arial Narrow"/>
          <w:b/>
          <w:bCs/>
        </w:rPr>
      </w:pPr>
    </w:p>
    <w:p w14:paraId="4C6DADF2" w14:textId="74F806F7" w:rsidR="00892E5D" w:rsidRPr="00F02A38"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39</w:t>
      </w:r>
      <w:r w:rsidRPr="00AF76C7">
        <w:rPr>
          <w:rFonts w:ascii="Arial Narrow" w:hAnsi="Arial Narrow"/>
          <w:b/>
        </w:rPr>
        <w:fldChar w:fldCharType="end"/>
      </w:r>
      <w:r w:rsidRPr="00AF76C7">
        <w:rPr>
          <w:rStyle w:val="Textoennegrita"/>
          <w:rFonts w:ascii="Arial Narrow" w:hAnsi="Arial Narrow"/>
        </w:rPr>
        <w:t xml:space="preserve">. </w:t>
      </w:r>
      <w:r w:rsidR="00892E5D">
        <w:rPr>
          <w:rFonts w:ascii="Arial Narrow" w:hAnsi="Arial Narrow"/>
          <w:b/>
          <w:bCs/>
        </w:rPr>
        <w:t xml:space="preserve">Programa </w:t>
      </w:r>
      <w:r w:rsidR="00892E5D" w:rsidRPr="00892E5D">
        <w:rPr>
          <w:rFonts w:ascii="Arial Narrow" w:hAnsi="Arial Narrow"/>
          <w:b/>
          <w:bCs/>
        </w:rPr>
        <w:t>Eficiencia en la atención de emergencias.</w:t>
      </w:r>
    </w:p>
    <w:p w14:paraId="26B6FFBF" w14:textId="77777777" w:rsidR="00892E5D" w:rsidRDefault="00892E5D" w:rsidP="00AF4B1E">
      <w:pPr>
        <w:autoSpaceDE w:val="0"/>
        <w:autoSpaceDN w:val="0"/>
        <w:adjustRightInd w:val="0"/>
        <w:jc w:val="both"/>
        <w:rPr>
          <w:rFonts w:ascii="Arial Narrow" w:hAnsi="Arial Narrow"/>
          <w:bCs/>
          <w:lang w:val="es-AR"/>
        </w:rPr>
      </w:pPr>
    </w:p>
    <w:p w14:paraId="05AEB3C7"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1A3390BE"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47448C62"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4C2D0F17" w14:textId="77777777" w:rsidR="00892E5D" w:rsidRPr="000D2FBD" w:rsidRDefault="00892E5D" w:rsidP="00AF4B1E">
      <w:pPr>
        <w:autoSpaceDE w:val="0"/>
        <w:autoSpaceDN w:val="0"/>
        <w:adjustRightInd w:val="0"/>
        <w:jc w:val="both"/>
        <w:rPr>
          <w:rFonts w:ascii="Arial Narrow" w:hAnsi="Arial Narrow"/>
          <w:color w:val="FF0000"/>
        </w:rPr>
      </w:pPr>
    </w:p>
    <w:p w14:paraId="77A8D538" w14:textId="75E3A274" w:rsidR="00892E5D" w:rsidRPr="00CB654B" w:rsidRDefault="00892E5D" w:rsidP="00AF4B1E">
      <w:pPr>
        <w:autoSpaceDE w:val="0"/>
        <w:autoSpaceDN w:val="0"/>
        <w:adjustRightInd w:val="0"/>
        <w:jc w:val="both"/>
        <w:rPr>
          <w:rFonts w:ascii="Arial Narrow" w:hAnsi="Arial Narrow"/>
          <w:color w:val="4F6228" w:themeColor="accent3" w:themeShade="80"/>
        </w:rPr>
      </w:pPr>
      <w:r w:rsidRPr="00CB654B">
        <w:rPr>
          <w:rFonts w:ascii="Arial Narrow" w:hAnsi="Arial Narrow"/>
          <w:color w:val="4F6228" w:themeColor="accent3" w:themeShade="80"/>
        </w:rPr>
        <w:t xml:space="preserve">El tema que deben ir en este programa es </w:t>
      </w:r>
      <w:r w:rsidR="008C1A27" w:rsidRPr="00CB654B">
        <w:rPr>
          <w:rFonts w:ascii="Arial Narrow" w:hAnsi="Arial Narrow"/>
          <w:color w:val="4F6228" w:themeColor="accent3" w:themeShade="80"/>
        </w:rPr>
        <w:t>Manejo de emergencias y desastres, Mitigación del riesgo.</w:t>
      </w:r>
    </w:p>
    <w:p w14:paraId="23A630FD" w14:textId="77777777" w:rsidR="00892E5D" w:rsidRDefault="00892E5D" w:rsidP="00AF4B1E">
      <w:pPr>
        <w:autoSpaceDE w:val="0"/>
        <w:autoSpaceDN w:val="0"/>
        <w:adjustRightInd w:val="0"/>
        <w:jc w:val="both"/>
        <w:rPr>
          <w:rFonts w:ascii="Arial Narrow" w:hAnsi="Arial Narrow"/>
          <w:bCs/>
          <w:lang w:val="es-AR"/>
        </w:rPr>
      </w:pPr>
    </w:p>
    <w:p w14:paraId="39B22331" w14:textId="5565D617" w:rsidR="00892E5D"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892E5D">
        <w:rPr>
          <w:rFonts w:ascii="Arial Narrow" w:hAnsi="Arial Narrow"/>
          <w:b/>
          <w:bCs/>
        </w:rPr>
        <w:t>.</w:t>
      </w:r>
    </w:p>
    <w:p w14:paraId="01FCDB02" w14:textId="77777777" w:rsidR="00892E5D" w:rsidRPr="005F59DC" w:rsidRDefault="00892E5D"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92E5D" w:rsidRPr="003E471B" w14:paraId="78901029" w14:textId="77777777" w:rsidTr="00A655C6">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C6A84C9"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D75018A"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0CC8F8E8"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50193CE" w14:textId="77777777" w:rsidR="00892E5D" w:rsidRPr="003E471B" w:rsidRDefault="00892E5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F420C8" w:rsidRPr="003E471B" w14:paraId="3F3E8ABC" w14:textId="77777777" w:rsidTr="00A655C6">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C8FC4A" w14:textId="1E74D70D" w:rsidR="00F420C8" w:rsidRPr="00C8740F" w:rsidRDefault="00F420C8"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827E75">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3E83856A" w14:textId="14D4ACE4" w:rsidR="00F420C8" w:rsidRPr="003E471B" w:rsidRDefault="00F420C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Manejo de emergencias y desastres.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56A207E0" w14:textId="403B1B90" w:rsidR="00F420C8" w:rsidRPr="003E471B" w:rsidRDefault="00F420C8"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Realizar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acciones efectivas para el fortalecimiento de las capacidades locales para la respuesta a emergencias y desastres.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1150A72" w14:textId="7D45461E" w:rsidR="00F420C8" w:rsidRPr="003E471B" w:rsidRDefault="00F420C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Acciones efectivas para el fortalecimiento de las capacidades locales para la respuesta a emergencias y desastres.</w:t>
            </w:r>
          </w:p>
        </w:tc>
      </w:tr>
      <w:tr w:rsidR="00F420C8" w:rsidRPr="003E471B" w14:paraId="6400A78A" w14:textId="77777777" w:rsidTr="00A655C6">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3AAA6" w14:textId="6009D64B" w:rsidR="00F420C8" w:rsidRDefault="00F420C8"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7E668BF4" w14:textId="24155C79" w:rsidR="00F420C8" w:rsidRDefault="00F420C8" w:rsidP="00435E57">
            <w:pPr>
              <w:jc w:val="both"/>
              <w:rPr>
                <w:rFonts w:ascii="Arial Narrow" w:hAnsi="Arial Narrow" w:cs="Calibri"/>
                <w:sz w:val="20"/>
                <w:szCs w:val="20"/>
              </w:rPr>
            </w:pPr>
            <w:r>
              <w:rPr>
                <w:rFonts w:ascii="Arial Narrow" w:hAnsi="Arial Narrow" w:cs="Calibri"/>
                <w:sz w:val="20"/>
                <w:szCs w:val="20"/>
              </w:rPr>
              <w:t xml:space="preserve">Mitigación del riesgo. </w:t>
            </w:r>
          </w:p>
        </w:tc>
        <w:tc>
          <w:tcPr>
            <w:tcW w:w="2620" w:type="dxa"/>
            <w:tcBorders>
              <w:top w:val="single" w:sz="4" w:space="0" w:color="auto"/>
              <w:left w:val="nil"/>
              <w:bottom w:val="single" w:sz="4" w:space="0" w:color="auto"/>
              <w:right w:val="single" w:sz="4" w:space="0" w:color="auto"/>
            </w:tcBorders>
            <w:shd w:val="clear" w:color="auto" w:fill="auto"/>
            <w:vAlign w:val="center"/>
          </w:tcPr>
          <w:p w14:paraId="3F1404D4" w14:textId="369D471F" w:rsidR="00F420C8" w:rsidRPr="003E471B" w:rsidRDefault="00F420C8"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Desarrollar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intervenciones físicas para la reducción del riesgo y adaptación al cambio climático.</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0A1626" w14:textId="4ABE3006" w:rsidR="00F420C8" w:rsidRPr="00892E5D" w:rsidRDefault="00F420C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Intervenciones físicas para la reducción del riesgo y adaptación al cambio climático.</w:t>
            </w:r>
          </w:p>
        </w:tc>
      </w:tr>
    </w:tbl>
    <w:p w14:paraId="33FE80DB" w14:textId="036AE0BF" w:rsidR="00892E5D" w:rsidRDefault="00892E5D" w:rsidP="00AF4B1E">
      <w:pPr>
        <w:autoSpaceDE w:val="0"/>
        <w:autoSpaceDN w:val="0"/>
        <w:adjustRightInd w:val="0"/>
        <w:jc w:val="both"/>
        <w:rPr>
          <w:rFonts w:ascii="Arial Narrow" w:hAnsi="Arial Narrow"/>
          <w:b/>
          <w:bCs/>
        </w:rPr>
      </w:pPr>
    </w:p>
    <w:p w14:paraId="363CBCC1" w14:textId="2126D174" w:rsidR="00827E75" w:rsidRPr="00827E75" w:rsidRDefault="00827E75" w:rsidP="00AF4B1E">
      <w:pPr>
        <w:autoSpaceDE w:val="0"/>
        <w:autoSpaceDN w:val="0"/>
        <w:adjustRightInd w:val="0"/>
        <w:jc w:val="both"/>
        <w:rPr>
          <w:rFonts w:ascii="Arial Narrow" w:hAnsi="Arial Narrow"/>
          <w:bCs/>
          <w:color w:val="8064A2" w:themeColor="accent4"/>
        </w:rPr>
      </w:pPr>
      <w:r>
        <w:rPr>
          <w:rFonts w:ascii="Arial Narrow" w:hAnsi="Arial Narrow"/>
          <w:bCs/>
          <w:color w:val="8064A2" w:themeColor="accent4"/>
        </w:rPr>
        <w:t>*</w:t>
      </w:r>
      <w:r w:rsidRPr="00827E75">
        <w:rPr>
          <w:rFonts w:ascii="Arial Narrow" w:hAnsi="Arial Narrow"/>
          <w:bCs/>
          <w:color w:val="8064A2" w:themeColor="accent4"/>
        </w:rPr>
        <w:t>En el caso que este concepto de gasto no sea priorizado</w:t>
      </w:r>
      <w:r>
        <w:rPr>
          <w:rFonts w:ascii="Arial Narrow" w:hAnsi="Arial Narrow"/>
          <w:bCs/>
          <w:color w:val="8064A2" w:themeColor="accent4"/>
        </w:rPr>
        <w:t xml:space="preserve"> en el ejercicio de presupuestos participativos o en la distribución de remanentes, se podrá dejar una meta de gestión con cero </w:t>
      </w:r>
      <w:r w:rsidR="00D97B4C">
        <w:rPr>
          <w:rFonts w:ascii="Arial Narrow" w:hAnsi="Arial Narrow"/>
          <w:bCs/>
          <w:color w:val="8064A2" w:themeColor="accent4"/>
        </w:rPr>
        <w:t xml:space="preserve">“0” </w:t>
      </w:r>
      <w:r>
        <w:rPr>
          <w:rFonts w:ascii="Arial Narrow" w:hAnsi="Arial Narrow"/>
          <w:bCs/>
          <w:color w:val="8064A2" w:themeColor="accent4"/>
        </w:rPr>
        <w:t>pesos para</w:t>
      </w:r>
      <w:r w:rsidRPr="00827E75">
        <w:rPr>
          <w:rFonts w:ascii="Arial Narrow" w:hAnsi="Arial Narrow"/>
          <w:bCs/>
          <w:color w:val="8064A2" w:themeColor="accent4"/>
        </w:rPr>
        <w:t xml:space="preserve"> </w:t>
      </w:r>
      <w:r>
        <w:rPr>
          <w:rFonts w:ascii="Arial Narrow" w:hAnsi="Arial Narrow"/>
          <w:bCs/>
          <w:color w:val="8064A2" w:themeColor="accent4"/>
        </w:rPr>
        <w:t>contar con una meta que permita canalizar recursos de forma posterior para atender una emergencia.</w:t>
      </w:r>
      <w:r w:rsidR="009476A7">
        <w:rPr>
          <w:rFonts w:ascii="Arial Narrow" w:hAnsi="Arial Narrow"/>
          <w:bCs/>
          <w:color w:val="8064A2" w:themeColor="accent4"/>
        </w:rPr>
        <w:t xml:space="preserve"> La Alcaldía Local definirá si formula una meta de gestión por cada uno de estos conceptos de gasto.</w:t>
      </w:r>
    </w:p>
    <w:p w14:paraId="30E497C0" w14:textId="77777777" w:rsidR="00827E75" w:rsidRDefault="00827E75" w:rsidP="00AF4B1E">
      <w:pPr>
        <w:autoSpaceDE w:val="0"/>
        <w:autoSpaceDN w:val="0"/>
        <w:adjustRightInd w:val="0"/>
        <w:jc w:val="both"/>
        <w:rPr>
          <w:rFonts w:ascii="Arial Narrow" w:hAnsi="Arial Narrow"/>
          <w:b/>
          <w:bCs/>
        </w:rPr>
      </w:pPr>
    </w:p>
    <w:p w14:paraId="38BA1FA6" w14:textId="43E9F2ED" w:rsidR="008C1A27" w:rsidRPr="00F02A38"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41</w:t>
      </w:r>
      <w:r w:rsidRPr="00AF76C7">
        <w:rPr>
          <w:rFonts w:ascii="Arial Narrow" w:hAnsi="Arial Narrow"/>
          <w:b/>
        </w:rPr>
        <w:fldChar w:fldCharType="end"/>
      </w:r>
      <w:r w:rsidRPr="00AF76C7">
        <w:rPr>
          <w:rStyle w:val="Textoennegrita"/>
          <w:rFonts w:ascii="Arial Narrow" w:hAnsi="Arial Narrow"/>
        </w:rPr>
        <w:t xml:space="preserve">. </w:t>
      </w:r>
      <w:r w:rsidR="008C1A27">
        <w:rPr>
          <w:rFonts w:ascii="Arial Narrow" w:hAnsi="Arial Narrow"/>
          <w:b/>
          <w:bCs/>
        </w:rPr>
        <w:t xml:space="preserve">Programa </w:t>
      </w:r>
      <w:r w:rsidR="008C1A27" w:rsidRPr="008C1A27">
        <w:rPr>
          <w:rFonts w:ascii="Arial Narrow" w:hAnsi="Arial Narrow"/>
          <w:b/>
          <w:bCs/>
        </w:rPr>
        <w:t>Revitalización urbana para la competitividad.</w:t>
      </w:r>
    </w:p>
    <w:p w14:paraId="575CF619" w14:textId="77777777" w:rsidR="008C1A27" w:rsidRDefault="008C1A27" w:rsidP="00AF4B1E">
      <w:pPr>
        <w:autoSpaceDE w:val="0"/>
        <w:autoSpaceDN w:val="0"/>
        <w:adjustRightInd w:val="0"/>
        <w:jc w:val="both"/>
        <w:rPr>
          <w:rFonts w:ascii="Arial Narrow" w:hAnsi="Arial Narrow"/>
          <w:bCs/>
          <w:lang w:val="es-AR"/>
        </w:rPr>
      </w:pPr>
    </w:p>
    <w:p w14:paraId="2BCA70C2"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10547E33"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147A1517"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10304258" w14:textId="77777777" w:rsidR="008C1A27" w:rsidRPr="000D2FBD" w:rsidRDefault="008C1A27" w:rsidP="00AF4B1E">
      <w:pPr>
        <w:autoSpaceDE w:val="0"/>
        <w:autoSpaceDN w:val="0"/>
        <w:adjustRightInd w:val="0"/>
        <w:jc w:val="both"/>
        <w:rPr>
          <w:rFonts w:ascii="Arial Narrow" w:hAnsi="Arial Narrow"/>
          <w:color w:val="FF0000"/>
        </w:rPr>
      </w:pPr>
    </w:p>
    <w:p w14:paraId="5FDDCFB2" w14:textId="3D8A0F11" w:rsidR="008C1A27" w:rsidRPr="00CB654B" w:rsidRDefault="008C1A27" w:rsidP="00AF4B1E">
      <w:pPr>
        <w:autoSpaceDE w:val="0"/>
        <w:autoSpaceDN w:val="0"/>
        <w:adjustRightInd w:val="0"/>
        <w:jc w:val="both"/>
        <w:rPr>
          <w:rFonts w:ascii="Arial Narrow" w:hAnsi="Arial Narrow"/>
          <w:color w:val="4F6228" w:themeColor="accent3" w:themeShade="80"/>
        </w:rPr>
      </w:pPr>
      <w:r w:rsidRPr="00CB654B">
        <w:rPr>
          <w:rFonts w:ascii="Arial Narrow" w:hAnsi="Arial Narrow"/>
          <w:color w:val="4F6228" w:themeColor="accent3" w:themeShade="80"/>
        </w:rPr>
        <w:t xml:space="preserve">El tema que deben ir en este programa es </w:t>
      </w:r>
      <w:r w:rsidR="00536637" w:rsidRPr="00CB654B">
        <w:rPr>
          <w:rFonts w:ascii="Arial Narrow" w:hAnsi="Arial Narrow"/>
          <w:color w:val="4F6228" w:themeColor="accent3" w:themeShade="80"/>
        </w:rPr>
        <w:t>Eco-urbanismo</w:t>
      </w:r>
      <w:r w:rsidR="00156921">
        <w:rPr>
          <w:rFonts w:ascii="Arial Narrow" w:hAnsi="Arial Narrow"/>
          <w:color w:val="4F6228" w:themeColor="accent3" w:themeShade="80"/>
        </w:rPr>
        <w:t>.</w:t>
      </w:r>
    </w:p>
    <w:p w14:paraId="36F06AD2" w14:textId="77777777" w:rsidR="00897B3B" w:rsidRDefault="00897B3B" w:rsidP="00AF4B1E">
      <w:pPr>
        <w:autoSpaceDE w:val="0"/>
        <w:autoSpaceDN w:val="0"/>
        <w:adjustRightInd w:val="0"/>
        <w:jc w:val="both"/>
        <w:rPr>
          <w:rFonts w:ascii="Arial Narrow" w:hAnsi="Arial Narrow"/>
          <w:bCs/>
          <w:lang w:val="es-AR"/>
        </w:rPr>
      </w:pPr>
    </w:p>
    <w:p w14:paraId="522E8F6F" w14:textId="43B85F0A" w:rsidR="008C1A27"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8C1A27">
        <w:rPr>
          <w:rFonts w:ascii="Arial Narrow" w:hAnsi="Arial Narrow"/>
          <w:b/>
          <w:bCs/>
        </w:rPr>
        <w:t>.</w:t>
      </w:r>
    </w:p>
    <w:p w14:paraId="5F417CE0" w14:textId="77777777" w:rsidR="008C1A27" w:rsidRPr="005F59DC" w:rsidRDefault="008C1A27" w:rsidP="008C1A27">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1A27" w:rsidRPr="003E471B" w14:paraId="14388AC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E607843" w14:textId="77777777" w:rsidR="008C1A27" w:rsidRPr="003E471B" w:rsidRDefault="008C1A2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lastRenderedPageBreak/>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5F288D8" w14:textId="77777777" w:rsidR="008C1A27" w:rsidRPr="003E471B" w:rsidRDefault="008C1A2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4788C87" w14:textId="77777777" w:rsidR="008C1A27" w:rsidRPr="003E471B" w:rsidRDefault="008C1A2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FB3EA83" w14:textId="77777777" w:rsidR="008C1A27" w:rsidRPr="003E471B" w:rsidRDefault="008C1A2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0A69E0" w:rsidRPr="003E471B" w14:paraId="17A36131" w14:textId="77777777" w:rsidTr="000A69E0">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58305F9D" w14:textId="02C414A3" w:rsidR="000A69E0" w:rsidRPr="00C8740F" w:rsidRDefault="000A69E0"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p>
        </w:tc>
        <w:tc>
          <w:tcPr>
            <w:tcW w:w="2360" w:type="dxa"/>
            <w:vMerge w:val="restart"/>
            <w:tcBorders>
              <w:top w:val="single" w:sz="4" w:space="0" w:color="auto"/>
              <w:left w:val="nil"/>
              <w:right w:val="single" w:sz="4" w:space="0" w:color="auto"/>
            </w:tcBorders>
            <w:shd w:val="clear" w:color="auto" w:fill="auto"/>
            <w:vAlign w:val="center"/>
          </w:tcPr>
          <w:p w14:paraId="52D0DEC7" w14:textId="5EAD52D3" w:rsidR="000A69E0" w:rsidRPr="003E471B" w:rsidRDefault="000A69E0"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Eco-urbanismo.</w:t>
            </w:r>
          </w:p>
        </w:tc>
        <w:tc>
          <w:tcPr>
            <w:tcW w:w="2620" w:type="dxa"/>
            <w:tcBorders>
              <w:top w:val="single" w:sz="4" w:space="0" w:color="auto"/>
              <w:left w:val="nil"/>
              <w:bottom w:val="single" w:sz="4" w:space="0" w:color="auto"/>
              <w:right w:val="single" w:sz="4" w:space="0" w:color="auto"/>
            </w:tcBorders>
            <w:shd w:val="clear" w:color="auto" w:fill="auto"/>
            <w:vAlign w:val="center"/>
          </w:tcPr>
          <w:p w14:paraId="31FF62D8" w14:textId="0E383B58" w:rsidR="000A69E0" w:rsidRPr="003E471B" w:rsidRDefault="000A69E0" w:rsidP="00435E57">
            <w:pPr>
              <w:jc w:val="both"/>
              <w:rPr>
                <w:rFonts w:ascii="Arial Narrow" w:eastAsia="Times New Roman" w:hAnsi="Arial Narrow" w:cs="Calibri"/>
                <w:color w:val="000000"/>
                <w:sz w:val="20"/>
                <w:szCs w:val="20"/>
                <w:lang w:val="es-CO" w:eastAsia="es-CO"/>
              </w:rPr>
            </w:pPr>
            <w:r w:rsidRPr="001C1E88">
              <w:rPr>
                <w:rFonts w:ascii="Arial Narrow" w:eastAsia="Times New Roman" w:hAnsi="Arial Narrow" w:cs="Calibri"/>
                <w:color w:val="000000"/>
                <w:sz w:val="20"/>
                <w:szCs w:val="20"/>
                <w:lang w:val="es-CO" w:eastAsia="es-CO"/>
              </w:rPr>
              <w:t xml:space="preserve">Construir </w:t>
            </w:r>
            <w:r w:rsidRPr="001C1E88">
              <w:rPr>
                <w:rFonts w:ascii="Arial Narrow" w:eastAsia="Times New Roman" w:hAnsi="Arial Narrow" w:cs="Calibri"/>
                <w:color w:val="C00000"/>
                <w:sz w:val="20"/>
                <w:szCs w:val="20"/>
                <w:lang w:val="es-CO" w:eastAsia="es-CO"/>
              </w:rPr>
              <w:t>XXX</w:t>
            </w:r>
            <w:r w:rsidRPr="001C1E88">
              <w:rPr>
                <w:rFonts w:ascii="Arial Narrow" w:eastAsia="Times New Roman" w:hAnsi="Arial Narrow" w:cs="Calibri"/>
                <w:color w:val="000000"/>
                <w:sz w:val="20"/>
                <w:szCs w:val="20"/>
                <w:lang w:val="es-CO" w:eastAsia="es-CO"/>
              </w:rPr>
              <w:t xml:space="preserve"> </w:t>
            </w:r>
            <w:r w:rsidRPr="001C1E88">
              <w:rPr>
                <w:rFonts w:ascii="Arial Narrow" w:hAnsi="Arial Narrow" w:cs="Calibri"/>
                <w:sz w:val="20"/>
                <w:szCs w:val="20"/>
              </w:rPr>
              <w:t>m2 de muros y techos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D7FB72F" w14:textId="2BE9A5A0" w:rsidR="000A69E0" w:rsidRPr="003E471B" w:rsidRDefault="000A69E0"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m2 de muros y techos verdes.</w:t>
            </w:r>
          </w:p>
        </w:tc>
      </w:tr>
      <w:tr w:rsidR="000A69E0" w:rsidRPr="003E471B" w14:paraId="0071BDB4" w14:textId="77777777" w:rsidTr="000A69E0">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1D4437A" w14:textId="1055E40B" w:rsidR="000A69E0" w:rsidRDefault="000A69E0" w:rsidP="00435E57">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772DA5BD" w14:textId="13FFDF42" w:rsidR="000A69E0" w:rsidRDefault="000A69E0" w:rsidP="00435E57">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2D3C3EC5" w14:textId="1E290980" w:rsidR="000A69E0" w:rsidRPr="003E471B" w:rsidRDefault="000A69E0" w:rsidP="00435E57">
            <w:pPr>
              <w:jc w:val="both"/>
              <w:rPr>
                <w:rFonts w:ascii="Arial Narrow" w:eastAsia="Times New Roman" w:hAnsi="Arial Narrow" w:cs="Calibri"/>
                <w:color w:val="000000"/>
                <w:sz w:val="20"/>
                <w:szCs w:val="20"/>
                <w:lang w:val="es-CO" w:eastAsia="es-CO"/>
              </w:rPr>
            </w:pPr>
            <w:r w:rsidRPr="00156921">
              <w:rPr>
                <w:rFonts w:ascii="Arial Narrow" w:eastAsia="Times New Roman" w:hAnsi="Arial Narrow" w:cs="Calibri"/>
                <w:color w:val="000000"/>
                <w:sz w:val="20"/>
                <w:szCs w:val="20"/>
                <w:lang w:val="es-CO" w:eastAsia="es-CO"/>
              </w:rPr>
              <w:t>Intervenir</w:t>
            </w:r>
            <w:r>
              <w:rPr>
                <w:rFonts w:ascii="Arial Narrow" w:eastAsia="Times New Roman" w:hAnsi="Arial Narrow" w:cs="Calibri"/>
                <w:color w:val="000000"/>
                <w:sz w:val="20"/>
                <w:szCs w:val="20"/>
                <w:lang w:val="es-CO" w:eastAsia="es-CO"/>
              </w:rPr>
              <w:t xml:space="preserve">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 xml:space="preserve">m2 </w:t>
            </w:r>
            <w:r>
              <w:rPr>
                <w:rFonts w:ascii="Arial Narrow" w:eastAsia="Times New Roman" w:hAnsi="Arial Narrow" w:cs="Calibri"/>
                <w:color w:val="000000"/>
                <w:sz w:val="20"/>
                <w:szCs w:val="20"/>
                <w:lang w:val="es-CO" w:eastAsia="es-CO"/>
              </w:rPr>
              <w:t xml:space="preserve">de </w:t>
            </w:r>
            <w:r>
              <w:rPr>
                <w:rFonts w:ascii="Arial Narrow" w:hAnsi="Arial Narrow" w:cs="Calibri"/>
                <w:sz w:val="20"/>
                <w:szCs w:val="20"/>
              </w:rPr>
              <w:t>jardinería y coberturas verdes.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40CFD3" w14:textId="3D83C437" w:rsidR="000A69E0" w:rsidRPr="00892E5D" w:rsidRDefault="000A69E0"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m2 de jardinería y coberturas verdes.</w:t>
            </w:r>
          </w:p>
        </w:tc>
      </w:tr>
    </w:tbl>
    <w:p w14:paraId="7A05D29C" w14:textId="5E3E7B5F" w:rsidR="00892E5D" w:rsidRDefault="00892E5D" w:rsidP="00AF4B1E">
      <w:pPr>
        <w:autoSpaceDE w:val="0"/>
        <w:autoSpaceDN w:val="0"/>
        <w:adjustRightInd w:val="0"/>
        <w:jc w:val="both"/>
        <w:rPr>
          <w:rFonts w:ascii="Arial Narrow" w:hAnsi="Arial Narrow"/>
          <w:b/>
          <w:bCs/>
        </w:rPr>
      </w:pPr>
    </w:p>
    <w:p w14:paraId="574981E5" w14:textId="39AD9F66" w:rsidR="00536637" w:rsidRPr="00F02A38"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43</w:t>
      </w:r>
      <w:r w:rsidRPr="00AF76C7">
        <w:rPr>
          <w:rFonts w:ascii="Arial Narrow" w:hAnsi="Arial Narrow"/>
          <w:b/>
        </w:rPr>
        <w:fldChar w:fldCharType="end"/>
      </w:r>
      <w:r w:rsidRPr="00AF76C7">
        <w:rPr>
          <w:rStyle w:val="Textoennegrita"/>
          <w:rFonts w:ascii="Arial Narrow" w:hAnsi="Arial Narrow"/>
        </w:rPr>
        <w:t xml:space="preserve">. </w:t>
      </w:r>
      <w:r w:rsidR="00536637">
        <w:rPr>
          <w:rFonts w:ascii="Arial Narrow" w:hAnsi="Arial Narrow"/>
          <w:b/>
          <w:bCs/>
        </w:rPr>
        <w:t xml:space="preserve">Programa </w:t>
      </w:r>
      <w:r w:rsidR="00446E18" w:rsidRPr="00446E18">
        <w:rPr>
          <w:rFonts w:ascii="Arial Narrow" w:hAnsi="Arial Narrow"/>
          <w:b/>
          <w:bCs/>
        </w:rPr>
        <w:t>Más árboles y más y mejor espacio público</w:t>
      </w:r>
      <w:r w:rsidR="00536637" w:rsidRPr="00892E5D">
        <w:rPr>
          <w:rFonts w:ascii="Arial Narrow" w:hAnsi="Arial Narrow"/>
          <w:b/>
          <w:bCs/>
        </w:rPr>
        <w:t>.</w:t>
      </w:r>
    </w:p>
    <w:p w14:paraId="3A09210F" w14:textId="77777777" w:rsidR="00536637" w:rsidRDefault="00536637" w:rsidP="00AF4B1E">
      <w:pPr>
        <w:autoSpaceDE w:val="0"/>
        <w:autoSpaceDN w:val="0"/>
        <w:adjustRightInd w:val="0"/>
        <w:jc w:val="both"/>
        <w:rPr>
          <w:rFonts w:ascii="Arial Narrow" w:hAnsi="Arial Narrow"/>
          <w:bCs/>
          <w:lang w:val="es-AR"/>
        </w:rPr>
      </w:pPr>
    </w:p>
    <w:p w14:paraId="2A87CD6D"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6E09FAC"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625A517D"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4E76049D" w14:textId="77777777" w:rsidR="00536637" w:rsidRPr="000D2FBD" w:rsidRDefault="00536637" w:rsidP="00AF4B1E">
      <w:pPr>
        <w:autoSpaceDE w:val="0"/>
        <w:autoSpaceDN w:val="0"/>
        <w:adjustRightInd w:val="0"/>
        <w:jc w:val="both"/>
        <w:rPr>
          <w:rFonts w:ascii="Arial Narrow" w:hAnsi="Arial Narrow"/>
          <w:color w:val="FF0000"/>
        </w:rPr>
      </w:pPr>
    </w:p>
    <w:p w14:paraId="4C120E8B" w14:textId="6BC4CA07" w:rsidR="00897B3B" w:rsidRPr="00CB654B" w:rsidRDefault="00536637" w:rsidP="00AF4B1E">
      <w:pPr>
        <w:autoSpaceDE w:val="0"/>
        <w:autoSpaceDN w:val="0"/>
        <w:adjustRightInd w:val="0"/>
        <w:jc w:val="both"/>
        <w:rPr>
          <w:rFonts w:ascii="Arial Narrow" w:hAnsi="Arial Narrow"/>
          <w:color w:val="4F6228" w:themeColor="accent3" w:themeShade="80"/>
        </w:rPr>
      </w:pPr>
      <w:r w:rsidRPr="00CB654B">
        <w:rPr>
          <w:rFonts w:ascii="Arial Narrow" w:hAnsi="Arial Narrow"/>
          <w:color w:val="4F6228" w:themeColor="accent3" w:themeShade="80"/>
        </w:rPr>
        <w:t xml:space="preserve">El tema que deben ir en este programa es </w:t>
      </w:r>
      <w:r w:rsidR="00B70195" w:rsidRPr="00CB654B">
        <w:rPr>
          <w:rFonts w:ascii="Arial Narrow" w:hAnsi="Arial Narrow"/>
          <w:color w:val="4F6228" w:themeColor="accent3" w:themeShade="80"/>
        </w:rPr>
        <w:t>Arbolado urbano y/o rural</w:t>
      </w:r>
      <w:r w:rsidR="00897B3B" w:rsidRPr="00CB654B">
        <w:rPr>
          <w:rFonts w:ascii="Arial Narrow" w:hAnsi="Arial Narrow"/>
          <w:color w:val="4F6228" w:themeColor="accent3" w:themeShade="80"/>
        </w:rPr>
        <w:t>, Construcción, mantenimiento y dotación de parques vecinales y/o de bolsillo.</w:t>
      </w:r>
    </w:p>
    <w:p w14:paraId="187B61EF" w14:textId="77777777" w:rsidR="00536637" w:rsidRDefault="00536637" w:rsidP="00AF4B1E">
      <w:pPr>
        <w:autoSpaceDE w:val="0"/>
        <w:autoSpaceDN w:val="0"/>
        <w:adjustRightInd w:val="0"/>
        <w:jc w:val="both"/>
        <w:rPr>
          <w:rFonts w:ascii="Arial Narrow" w:hAnsi="Arial Narrow"/>
          <w:bCs/>
          <w:lang w:val="es-AR"/>
        </w:rPr>
      </w:pPr>
    </w:p>
    <w:p w14:paraId="5EB54E2B" w14:textId="381D2B67" w:rsidR="00536637"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536637">
        <w:rPr>
          <w:rFonts w:ascii="Arial Narrow" w:hAnsi="Arial Narrow"/>
          <w:b/>
          <w:bCs/>
        </w:rPr>
        <w:t>.</w:t>
      </w:r>
    </w:p>
    <w:p w14:paraId="6C84AC79" w14:textId="77777777" w:rsidR="00536637" w:rsidRPr="005F59DC" w:rsidRDefault="00536637" w:rsidP="00536637">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36637" w:rsidRPr="003E471B" w14:paraId="04F0D2B3"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38D98A87" w14:textId="77777777" w:rsidR="00536637" w:rsidRPr="003E471B" w:rsidRDefault="0053663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CA43E87" w14:textId="77777777" w:rsidR="00536637" w:rsidRPr="003E471B" w:rsidRDefault="0053663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3FF8096" w14:textId="77777777" w:rsidR="00536637" w:rsidRPr="003E471B" w:rsidRDefault="0053663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BF4AF2B" w14:textId="77777777" w:rsidR="00536637" w:rsidRPr="003E471B" w:rsidRDefault="00536637"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1C1E88" w:rsidRPr="003E471B" w14:paraId="17358817" w14:textId="77777777" w:rsidTr="009E417C">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5CFDAD8" w14:textId="36DD7202" w:rsidR="001C1E88" w:rsidRPr="00C8740F" w:rsidRDefault="001C1E88" w:rsidP="00D14484">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435E57">
              <w:rPr>
                <w:rFonts w:ascii="Arial Narrow" w:hAnsi="Arial Narrow" w:cs="Calibri"/>
                <w:sz w:val="20"/>
                <w:szCs w:val="20"/>
              </w:rPr>
              <w:t>.</w:t>
            </w:r>
          </w:p>
        </w:tc>
        <w:tc>
          <w:tcPr>
            <w:tcW w:w="2360" w:type="dxa"/>
            <w:vMerge w:val="restart"/>
            <w:tcBorders>
              <w:top w:val="single" w:sz="4" w:space="0" w:color="auto"/>
              <w:left w:val="nil"/>
              <w:right w:val="single" w:sz="4" w:space="0" w:color="auto"/>
            </w:tcBorders>
            <w:shd w:val="clear" w:color="auto" w:fill="auto"/>
            <w:vAlign w:val="center"/>
          </w:tcPr>
          <w:p w14:paraId="320B64B0" w14:textId="2BAE66EF" w:rsidR="001C1E88" w:rsidRPr="003E471B" w:rsidRDefault="001C1E8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Arbolado urbano y/o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229411" w14:textId="72A2DE78" w:rsidR="001C1E88" w:rsidRPr="001C1E88" w:rsidRDefault="001C1E88" w:rsidP="00435E57">
            <w:pPr>
              <w:jc w:val="both"/>
              <w:rPr>
                <w:rFonts w:ascii="Arial Narrow" w:eastAsia="Times New Roman" w:hAnsi="Arial Narrow" w:cs="Calibri"/>
                <w:color w:val="000000"/>
                <w:sz w:val="20"/>
                <w:szCs w:val="20"/>
                <w:lang w:val="es-CO" w:eastAsia="es-CO"/>
              </w:rPr>
            </w:pPr>
            <w:r w:rsidRPr="001C1E88">
              <w:rPr>
                <w:rFonts w:ascii="Arial Narrow" w:eastAsia="Times New Roman" w:hAnsi="Arial Narrow" w:cs="Calibri"/>
                <w:color w:val="000000"/>
                <w:sz w:val="20"/>
                <w:szCs w:val="20"/>
                <w:lang w:val="es-CO" w:eastAsia="es-CO"/>
              </w:rPr>
              <w:t xml:space="preserve">Mantener </w:t>
            </w:r>
            <w:r w:rsidRPr="001C1E88">
              <w:rPr>
                <w:rFonts w:ascii="Arial Narrow" w:eastAsia="Times New Roman" w:hAnsi="Arial Narrow" w:cs="Calibri"/>
                <w:color w:val="C00000"/>
                <w:sz w:val="20"/>
                <w:szCs w:val="20"/>
                <w:lang w:val="es-CO" w:eastAsia="es-CO"/>
              </w:rPr>
              <w:t>XXX</w:t>
            </w:r>
            <w:r w:rsidRPr="001C1E88">
              <w:rPr>
                <w:rFonts w:ascii="Arial Narrow" w:hAnsi="Arial Narrow" w:cs="Calibri"/>
                <w:sz w:val="20"/>
                <w:szCs w:val="20"/>
              </w:rPr>
              <w:t xml:space="preserve"> árboles urbanos y/o rurales</w:t>
            </w:r>
            <w:r>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1B97521B" w14:textId="631F1DB2" w:rsidR="001C1E88" w:rsidRPr="003E471B" w:rsidRDefault="001C1E8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Número de árboles mantenidos.</w:t>
            </w:r>
          </w:p>
        </w:tc>
      </w:tr>
      <w:tr w:rsidR="001C1E88" w:rsidRPr="003E471B" w14:paraId="6B3DE4F9" w14:textId="77777777" w:rsidTr="009E417C">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BB28942" w14:textId="6528BA57" w:rsidR="001C1E88" w:rsidRDefault="001C1E88" w:rsidP="00435E57">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0B489DF1" w14:textId="5DF15A4F" w:rsidR="001C1E88" w:rsidRDefault="001C1E88" w:rsidP="00435E57">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BDFEEDA" w14:textId="6D3D8C10" w:rsidR="001C1E88" w:rsidRPr="00014A90" w:rsidRDefault="001C1E88" w:rsidP="00435E57">
            <w:pPr>
              <w:jc w:val="both"/>
              <w:rPr>
                <w:rFonts w:ascii="Arial Narrow" w:eastAsia="Times New Roman" w:hAnsi="Arial Narrow" w:cs="Calibri"/>
                <w:color w:val="000000"/>
                <w:sz w:val="20"/>
                <w:szCs w:val="20"/>
                <w:lang w:val="es-CO" w:eastAsia="es-CO"/>
              </w:rPr>
            </w:pPr>
            <w:r w:rsidRPr="00014A90">
              <w:rPr>
                <w:rFonts w:ascii="Arial Narrow" w:eastAsia="Times New Roman" w:hAnsi="Arial Narrow" w:cs="Calibri"/>
                <w:color w:val="000000"/>
                <w:sz w:val="20"/>
                <w:szCs w:val="20"/>
                <w:lang w:val="es-CO" w:eastAsia="es-CO"/>
              </w:rPr>
              <w:t xml:space="preserve">Plantar </w:t>
            </w:r>
            <w:r w:rsidRPr="00014A90">
              <w:rPr>
                <w:rFonts w:ascii="Arial Narrow" w:eastAsia="Times New Roman" w:hAnsi="Arial Narrow" w:cs="Calibri"/>
                <w:color w:val="C00000"/>
                <w:sz w:val="20"/>
                <w:szCs w:val="20"/>
                <w:lang w:val="es-CO" w:eastAsia="es-CO"/>
              </w:rPr>
              <w:t>XXX</w:t>
            </w:r>
            <w:r w:rsidRPr="00014A90">
              <w:rPr>
                <w:rFonts w:ascii="Arial Narrow" w:hAnsi="Arial Narrow" w:cs="Calibri"/>
                <w:sz w:val="20"/>
                <w:szCs w:val="20"/>
              </w:rPr>
              <w:t xml:space="preserve"> árboles urbanos y/o rurales.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58DB2C43" w14:textId="6D33465C" w:rsidR="001C1E88" w:rsidRPr="00892E5D" w:rsidRDefault="001C1E88"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Número de árboles plantados.</w:t>
            </w:r>
          </w:p>
        </w:tc>
      </w:tr>
      <w:tr w:rsidR="001C1E88" w:rsidRPr="003E471B" w14:paraId="26C6159A" w14:textId="77777777" w:rsidTr="009E417C">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3F1AB729" w14:textId="10427162" w:rsidR="001C1E88" w:rsidRDefault="001C1E88" w:rsidP="00D14484">
            <w:pPr>
              <w:jc w:val="both"/>
              <w:rPr>
                <w:rFonts w:ascii="Arial Narrow" w:hAnsi="Arial Narrow" w:cs="Calibri"/>
                <w:sz w:val="20"/>
                <w:szCs w:val="20"/>
              </w:rPr>
            </w:pPr>
            <w:r>
              <w:rPr>
                <w:rFonts w:ascii="Arial Narrow" w:hAnsi="Arial Narrow" w:cs="Calibri"/>
                <w:sz w:val="20"/>
                <w:szCs w:val="20"/>
              </w:rPr>
              <w:t>Infraestructura</w:t>
            </w:r>
            <w:r w:rsidR="00435E57">
              <w:rPr>
                <w:rFonts w:ascii="Arial Narrow" w:hAnsi="Arial Narrow" w:cs="Calibri"/>
                <w:sz w:val="20"/>
                <w:szCs w:val="20"/>
              </w:rPr>
              <w:t>.</w:t>
            </w:r>
          </w:p>
        </w:tc>
        <w:tc>
          <w:tcPr>
            <w:tcW w:w="2360" w:type="dxa"/>
            <w:vMerge w:val="restart"/>
            <w:tcBorders>
              <w:top w:val="single" w:sz="4" w:space="0" w:color="auto"/>
              <w:left w:val="nil"/>
              <w:right w:val="single" w:sz="4" w:space="0" w:color="auto"/>
            </w:tcBorders>
            <w:shd w:val="clear" w:color="auto" w:fill="auto"/>
            <w:vAlign w:val="center"/>
          </w:tcPr>
          <w:p w14:paraId="7EF16593" w14:textId="1205A622" w:rsidR="001C1E88" w:rsidRDefault="001C1E88" w:rsidP="00435E57">
            <w:pPr>
              <w:jc w:val="both"/>
              <w:rPr>
                <w:rFonts w:ascii="Arial Narrow" w:hAnsi="Arial Narrow" w:cs="Calibri"/>
                <w:sz w:val="20"/>
                <w:szCs w:val="20"/>
              </w:rPr>
            </w:pPr>
            <w:r>
              <w:rPr>
                <w:rFonts w:ascii="Arial Narrow" w:hAnsi="Arial Narrow" w:cs="Calibri"/>
                <w:sz w:val="20"/>
                <w:szCs w:val="20"/>
              </w:rPr>
              <w:t>Construcción, mantenimiento y dotación de parques vecinales y/o de bolsillo.</w:t>
            </w:r>
          </w:p>
        </w:tc>
        <w:tc>
          <w:tcPr>
            <w:tcW w:w="2620" w:type="dxa"/>
            <w:tcBorders>
              <w:top w:val="single" w:sz="4" w:space="0" w:color="auto"/>
              <w:left w:val="nil"/>
              <w:bottom w:val="single" w:sz="4" w:space="0" w:color="auto"/>
              <w:right w:val="single" w:sz="4" w:space="0" w:color="auto"/>
            </w:tcBorders>
            <w:shd w:val="clear" w:color="auto" w:fill="auto"/>
            <w:vAlign w:val="center"/>
          </w:tcPr>
          <w:p w14:paraId="0DD2B5C3" w14:textId="78854C02" w:rsidR="001C1E88" w:rsidRPr="00014A90" w:rsidRDefault="001C1E88" w:rsidP="00D109FD">
            <w:pPr>
              <w:jc w:val="both"/>
              <w:rPr>
                <w:rFonts w:ascii="Arial Narrow" w:eastAsia="Times New Roman" w:hAnsi="Arial Narrow" w:cs="Calibri"/>
                <w:color w:val="000000"/>
                <w:sz w:val="20"/>
                <w:szCs w:val="20"/>
                <w:lang w:val="es-CO" w:eastAsia="es-CO"/>
              </w:rPr>
            </w:pPr>
            <w:r w:rsidRPr="00014A90">
              <w:rPr>
                <w:rFonts w:ascii="Arial Narrow" w:eastAsia="Times New Roman" w:hAnsi="Arial Narrow" w:cs="Calibri"/>
                <w:color w:val="000000"/>
                <w:sz w:val="20"/>
                <w:szCs w:val="20"/>
                <w:lang w:val="es-CO" w:eastAsia="es-CO"/>
              </w:rPr>
              <w:t xml:space="preserve">Construir </w:t>
            </w:r>
            <w:r w:rsidRPr="00014A90">
              <w:rPr>
                <w:rFonts w:ascii="Arial Narrow" w:eastAsia="Times New Roman" w:hAnsi="Arial Narrow" w:cs="Calibri"/>
                <w:color w:val="C00000"/>
                <w:sz w:val="20"/>
                <w:szCs w:val="20"/>
                <w:lang w:val="es-CO" w:eastAsia="es-CO"/>
              </w:rPr>
              <w:t>XXX</w:t>
            </w:r>
            <w:r w:rsidRPr="00014A90">
              <w:rPr>
                <w:rFonts w:ascii="Arial Narrow" w:eastAsia="Times New Roman" w:hAnsi="Arial Narrow" w:cs="Calibri"/>
                <w:color w:val="000000"/>
                <w:sz w:val="20"/>
                <w:szCs w:val="20"/>
                <w:lang w:val="es-CO" w:eastAsia="es-CO"/>
              </w:rPr>
              <w:t xml:space="preserve"> </w:t>
            </w:r>
            <w:r w:rsidRPr="00014A90">
              <w:rPr>
                <w:rFonts w:ascii="Arial Narrow" w:hAnsi="Arial Narrow" w:cs="Calibri"/>
                <w:sz w:val="20"/>
                <w:szCs w:val="20"/>
              </w:rPr>
              <w:t>m2 de Parques vecinales y/o de bolsillo</w:t>
            </w:r>
            <w:r w:rsidR="00D109FD" w:rsidRPr="00014A90">
              <w:rPr>
                <w:rFonts w:ascii="Arial Narrow" w:hAnsi="Arial Narrow" w:cs="Calibri"/>
                <w:sz w:val="20"/>
                <w:szCs w:val="20"/>
              </w:rPr>
              <w:t xml:space="preserve"> (la construcción incluye su dotación)</w:t>
            </w:r>
            <w:r w:rsidRPr="00014A90">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6793A8F8" w14:textId="7752941C" w:rsidR="001C1E88" w:rsidRPr="001C1E88" w:rsidRDefault="001C1E88" w:rsidP="00435E57">
            <w:pPr>
              <w:jc w:val="both"/>
              <w:rPr>
                <w:rFonts w:ascii="Arial Narrow" w:hAnsi="Arial Narrow" w:cs="Calibri"/>
                <w:sz w:val="20"/>
                <w:szCs w:val="20"/>
              </w:rPr>
            </w:pPr>
            <w:r w:rsidRPr="001C1E88">
              <w:rPr>
                <w:rFonts w:ascii="Arial Narrow" w:hAnsi="Arial Narrow" w:cs="Calibri"/>
                <w:sz w:val="20"/>
                <w:szCs w:val="20"/>
              </w:rPr>
              <w:t>m2 de Parques vecinales y/o de bolsillo construidos y dotados.</w:t>
            </w:r>
          </w:p>
        </w:tc>
      </w:tr>
      <w:tr w:rsidR="001C1E88" w:rsidRPr="003E471B" w14:paraId="4FBBED7C" w14:textId="77777777" w:rsidTr="009E417C">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7A723C32" w14:textId="77777777" w:rsidR="001C1E88" w:rsidRDefault="001C1E88" w:rsidP="00435E57">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0B7C3684" w14:textId="4AA01B33" w:rsidR="001C1E88" w:rsidRDefault="001C1E88" w:rsidP="00435E57">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37440C3E" w14:textId="52613C49" w:rsidR="001C1E88" w:rsidRPr="00014A90" w:rsidRDefault="001C1E88" w:rsidP="00435E57">
            <w:pPr>
              <w:jc w:val="both"/>
              <w:rPr>
                <w:rFonts w:ascii="Arial Narrow" w:eastAsia="Times New Roman" w:hAnsi="Arial Narrow" w:cs="Calibri"/>
                <w:color w:val="000000"/>
                <w:sz w:val="20"/>
                <w:szCs w:val="20"/>
                <w:lang w:val="es-CO" w:eastAsia="es-CO"/>
              </w:rPr>
            </w:pPr>
            <w:r w:rsidRPr="00014A90">
              <w:rPr>
                <w:rFonts w:ascii="Arial Narrow" w:eastAsia="Times New Roman" w:hAnsi="Arial Narrow" w:cs="Calibri"/>
                <w:color w:val="000000"/>
                <w:sz w:val="20"/>
                <w:szCs w:val="20"/>
                <w:lang w:val="es-CO" w:eastAsia="es-CO"/>
              </w:rPr>
              <w:t xml:space="preserve">Intervenir </w:t>
            </w:r>
            <w:r w:rsidRPr="00014A90">
              <w:rPr>
                <w:rFonts w:ascii="Arial Narrow" w:eastAsia="Times New Roman" w:hAnsi="Arial Narrow" w:cs="Calibri"/>
                <w:color w:val="C00000"/>
                <w:sz w:val="20"/>
                <w:szCs w:val="20"/>
                <w:lang w:val="es-CO" w:eastAsia="es-CO"/>
              </w:rPr>
              <w:t>XXX</w:t>
            </w:r>
            <w:r w:rsidRPr="00014A90">
              <w:rPr>
                <w:rFonts w:ascii="Arial Narrow" w:eastAsia="Times New Roman" w:hAnsi="Arial Narrow" w:cs="Calibri"/>
                <w:color w:val="000000"/>
                <w:sz w:val="20"/>
                <w:szCs w:val="20"/>
                <w:lang w:val="es-CO" w:eastAsia="es-CO"/>
              </w:rPr>
              <w:t xml:space="preserve"> </w:t>
            </w:r>
            <w:r w:rsidRPr="00014A90">
              <w:rPr>
                <w:rFonts w:ascii="Arial Narrow" w:hAnsi="Arial Narrow" w:cs="Calibri"/>
                <w:sz w:val="20"/>
                <w:szCs w:val="20"/>
              </w:rPr>
              <w:t xml:space="preserve">Parques vecinales y/o de bolsillo con acciones de mejoramiento, mantenimiento y/o dotación. </w:t>
            </w:r>
          </w:p>
        </w:tc>
        <w:tc>
          <w:tcPr>
            <w:tcW w:w="2180" w:type="dxa"/>
            <w:tcBorders>
              <w:top w:val="single" w:sz="4" w:space="0" w:color="auto"/>
              <w:left w:val="nil"/>
              <w:bottom w:val="single" w:sz="4" w:space="0" w:color="auto"/>
              <w:right w:val="single" w:sz="4" w:space="0" w:color="auto"/>
            </w:tcBorders>
            <w:shd w:val="clear" w:color="auto" w:fill="auto"/>
            <w:vAlign w:val="center"/>
          </w:tcPr>
          <w:p w14:paraId="48967965" w14:textId="3608DCF9" w:rsidR="001C1E88" w:rsidRPr="001C1E88" w:rsidRDefault="001C1E88" w:rsidP="00435E57">
            <w:pPr>
              <w:jc w:val="both"/>
              <w:rPr>
                <w:rFonts w:ascii="Arial Narrow" w:hAnsi="Arial Narrow" w:cs="Calibri"/>
                <w:sz w:val="20"/>
                <w:szCs w:val="20"/>
              </w:rPr>
            </w:pPr>
            <w:r w:rsidRPr="001C1E88">
              <w:rPr>
                <w:rFonts w:ascii="Arial Narrow" w:hAnsi="Arial Narrow" w:cs="Calibri"/>
                <w:sz w:val="20"/>
                <w:szCs w:val="20"/>
              </w:rPr>
              <w:t>Número de Parques vecinales y/o de bolsillo intervenidos en mejoramiento, mantenimiento y/o dotación.</w:t>
            </w:r>
          </w:p>
        </w:tc>
      </w:tr>
    </w:tbl>
    <w:p w14:paraId="1E0FC3B4" w14:textId="5DD3A236" w:rsidR="00536637" w:rsidRDefault="00536637" w:rsidP="003B4654">
      <w:pPr>
        <w:autoSpaceDE w:val="0"/>
        <w:autoSpaceDN w:val="0"/>
        <w:adjustRightInd w:val="0"/>
        <w:jc w:val="both"/>
        <w:rPr>
          <w:rFonts w:ascii="Arial Narrow" w:hAnsi="Arial Narrow"/>
          <w:b/>
          <w:bCs/>
        </w:rPr>
      </w:pPr>
    </w:p>
    <w:p w14:paraId="79467C61" w14:textId="51329C2B" w:rsidR="000335BE" w:rsidRPr="00F02A38"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45</w:t>
      </w:r>
      <w:r w:rsidRPr="00AF76C7">
        <w:rPr>
          <w:rFonts w:ascii="Arial Narrow" w:hAnsi="Arial Narrow"/>
          <w:b/>
        </w:rPr>
        <w:fldChar w:fldCharType="end"/>
      </w:r>
      <w:r w:rsidRPr="00AF76C7">
        <w:rPr>
          <w:rStyle w:val="Textoennegrita"/>
          <w:rFonts w:ascii="Arial Narrow" w:hAnsi="Arial Narrow"/>
        </w:rPr>
        <w:t xml:space="preserve">. </w:t>
      </w:r>
      <w:r w:rsidR="000335BE">
        <w:rPr>
          <w:rFonts w:ascii="Arial Narrow" w:hAnsi="Arial Narrow"/>
          <w:b/>
          <w:bCs/>
        </w:rPr>
        <w:t xml:space="preserve">Programa </w:t>
      </w:r>
      <w:r w:rsidR="000335BE" w:rsidRPr="000335BE">
        <w:rPr>
          <w:rFonts w:ascii="Arial Narrow" w:hAnsi="Arial Narrow"/>
          <w:b/>
          <w:bCs/>
        </w:rPr>
        <w:t>Bogotá protectora competitividad de los animales</w:t>
      </w:r>
      <w:r w:rsidR="00AF4B1E">
        <w:rPr>
          <w:rFonts w:ascii="Arial Narrow" w:hAnsi="Arial Narrow"/>
          <w:b/>
          <w:bCs/>
        </w:rPr>
        <w:t>.</w:t>
      </w:r>
    </w:p>
    <w:p w14:paraId="201E82F0" w14:textId="77777777" w:rsidR="000335BE" w:rsidRDefault="000335BE" w:rsidP="00AF4B1E">
      <w:pPr>
        <w:autoSpaceDE w:val="0"/>
        <w:autoSpaceDN w:val="0"/>
        <w:adjustRightInd w:val="0"/>
        <w:jc w:val="both"/>
        <w:rPr>
          <w:rFonts w:ascii="Arial Narrow" w:hAnsi="Arial Narrow"/>
          <w:bCs/>
          <w:lang w:val="es-AR"/>
        </w:rPr>
      </w:pPr>
    </w:p>
    <w:p w14:paraId="3DF5179B"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7E975E0F"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100073F7"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27530720" w14:textId="77777777" w:rsidR="00CB654B" w:rsidRDefault="00CB654B" w:rsidP="00AF4B1E">
      <w:pPr>
        <w:autoSpaceDE w:val="0"/>
        <w:autoSpaceDN w:val="0"/>
        <w:adjustRightInd w:val="0"/>
        <w:jc w:val="both"/>
        <w:rPr>
          <w:rFonts w:ascii="Arial Narrow" w:hAnsi="Arial Narrow"/>
          <w:color w:val="FF0000"/>
        </w:rPr>
      </w:pPr>
    </w:p>
    <w:p w14:paraId="553CC6F2" w14:textId="14F16227" w:rsidR="000335BE" w:rsidRPr="00CB654B" w:rsidRDefault="000335BE" w:rsidP="00AF4B1E">
      <w:pPr>
        <w:autoSpaceDE w:val="0"/>
        <w:autoSpaceDN w:val="0"/>
        <w:adjustRightInd w:val="0"/>
        <w:jc w:val="both"/>
        <w:rPr>
          <w:rFonts w:ascii="Arial Narrow" w:hAnsi="Arial Narrow"/>
          <w:color w:val="4F6228" w:themeColor="accent3" w:themeShade="80"/>
        </w:rPr>
      </w:pPr>
      <w:r w:rsidRPr="00CB654B">
        <w:rPr>
          <w:rFonts w:ascii="Arial Narrow" w:hAnsi="Arial Narrow"/>
          <w:color w:val="4F6228" w:themeColor="accent3" w:themeShade="80"/>
        </w:rPr>
        <w:t xml:space="preserve">El tema que deben ir en este programa es </w:t>
      </w:r>
      <w:r w:rsidR="00156921">
        <w:rPr>
          <w:rFonts w:ascii="Arial Narrow" w:hAnsi="Arial Narrow"/>
          <w:color w:val="4F6228" w:themeColor="accent3" w:themeShade="80"/>
        </w:rPr>
        <w:t>protección animal</w:t>
      </w:r>
      <w:r w:rsidRPr="00CB654B">
        <w:rPr>
          <w:rFonts w:ascii="Arial Narrow" w:hAnsi="Arial Narrow"/>
          <w:color w:val="4F6228" w:themeColor="accent3" w:themeShade="80"/>
        </w:rPr>
        <w:t>.</w:t>
      </w:r>
    </w:p>
    <w:p w14:paraId="4CFDC839" w14:textId="77777777" w:rsidR="000335BE" w:rsidRDefault="000335BE" w:rsidP="00AF4B1E">
      <w:pPr>
        <w:autoSpaceDE w:val="0"/>
        <w:autoSpaceDN w:val="0"/>
        <w:adjustRightInd w:val="0"/>
        <w:jc w:val="both"/>
        <w:rPr>
          <w:rFonts w:ascii="Arial Narrow" w:hAnsi="Arial Narrow"/>
          <w:bCs/>
          <w:lang w:val="es-AR"/>
        </w:rPr>
      </w:pPr>
    </w:p>
    <w:p w14:paraId="3EF70906" w14:textId="521F6509" w:rsidR="000335BE"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0335BE">
        <w:rPr>
          <w:rFonts w:ascii="Arial Narrow" w:hAnsi="Arial Narrow"/>
          <w:b/>
          <w:bCs/>
        </w:rPr>
        <w:t>.</w:t>
      </w:r>
    </w:p>
    <w:p w14:paraId="26220E9D" w14:textId="77777777" w:rsidR="000335BE" w:rsidRPr="005F59DC" w:rsidRDefault="000335BE"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335BE" w:rsidRPr="003E471B" w14:paraId="0811BAA9"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039751F0" w14:textId="77777777" w:rsidR="000335BE" w:rsidRPr="003E471B" w:rsidRDefault="000335B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F2F20CE" w14:textId="77777777" w:rsidR="000335BE" w:rsidRPr="003E471B" w:rsidRDefault="000335B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E0A56A7" w14:textId="77777777" w:rsidR="000335BE" w:rsidRPr="003E471B" w:rsidRDefault="000335B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5DAB1A03" w14:textId="77777777" w:rsidR="000335BE" w:rsidRPr="003E471B" w:rsidRDefault="000335B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0335BE" w:rsidRPr="003E471B" w14:paraId="72FF99AC"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B32A982" w14:textId="17E6D6BD" w:rsidR="000335BE" w:rsidRPr="00C8740F" w:rsidRDefault="000335BE"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1C1E88">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19D97F9" w14:textId="3504DCC1" w:rsidR="000335BE" w:rsidRPr="003E471B" w:rsidRDefault="000335BE"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Acuerdos con las redes locales de proteccionistas de animales para urgencias, brigadas médico veterinarias, acciones de esterilización, educación y adopción</w:t>
            </w:r>
            <w:r w:rsidR="001C1E88">
              <w:rPr>
                <w:rFonts w:ascii="Arial Narrow" w:hAnsi="Arial Narrow" w:cs="Calibri"/>
                <w:sz w:val="20"/>
                <w:szCs w:val="20"/>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25DC0AB1" w14:textId="73BBACFA" w:rsidR="000335BE" w:rsidRPr="003E471B" w:rsidRDefault="004D524A" w:rsidP="00435E57">
            <w:pPr>
              <w:jc w:val="both"/>
              <w:rPr>
                <w:rFonts w:ascii="Arial Narrow" w:eastAsia="Times New Roman" w:hAnsi="Arial Narrow" w:cs="Calibri"/>
                <w:color w:val="000000"/>
                <w:sz w:val="20"/>
                <w:szCs w:val="20"/>
                <w:lang w:val="es-CO" w:eastAsia="es-CO"/>
              </w:rPr>
            </w:pPr>
            <w:r w:rsidRPr="001C1E88">
              <w:rPr>
                <w:rFonts w:ascii="Arial Narrow" w:eastAsia="Times New Roman" w:hAnsi="Arial Narrow" w:cs="Calibri"/>
                <w:color w:val="000000"/>
                <w:sz w:val="20"/>
                <w:szCs w:val="20"/>
                <w:lang w:val="es-CO" w:eastAsia="es-CO"/>
              </w:rPr>
              <w:t xml:space="preserve">Atender </w:t>
            </w:r>
            <w:r w:rsidRPr="001C1E88">
              <w:rPr>
                <w:rFonts w:ascii="Arial Narrow" w:eastAsia="Times New Roman" w:hAnsi="Arial Narrow" w:cs="Calibri"/>
                <w:color w:val="C00000"/>
                <w:sz w:val="20"/>
                <w:szCs w:val="20"/>
                <w:lang w:val="es-CO" w:eastAsia="es-CO"/>
              </w:rPr>
              <w:t>XXX</w:t>
            </w:r>
            <w:r w:rsidRPr="001C1E88">
              <w:rPr>
                <w:rFonts w:ascii="Arial Narrow" w:eastAsia="Times New Roman" w:hAnsi="Arial Narrow" w:cs="Calibri"/>
                <w:color w:val="000000"/>
                <w:sz w:val="20"/>
                <w:szCs w:val="20"/>
                <w:lang w:val="es-CO" w:eastAsia="es-CO"/>
              </w:rPr>
              <w:t xml:space="preserve"> animales </w:t>
            </w:r>
            <w:r w:rsidR="006C525D" w:rsidRPr="001C1E88">
              <w:rPr>
                <w:rFonts w:ascii="Arial Narrow" w:eastAsia="Times New Roman" w:hAnsi="Arial Narrow" w:cs="Calibri"/>
                <w:color w:val="000000"/>
                <w:sz w:val="20"/>
                <w:szCs w:val="20"/>
                <w:lang w:val="es-CO" w:eastAsia="es-CO"/>
              </w:rPr>
              <w:t xml:space="preserve">en </w:t>
            </w:r>
            <w:r w:rsidR="006C525D" w:rsidRPr="001C1E88">
              <w:rPr>
                <w:rFonts w:ascii="Arial Narrow" w:hAnsi="Arial Narrow" w:cs="Calibri"/>
                <w:sz w:val="20"/>
                <w:szCs w:val="20"/>
              </w:rPr>
              <w:t>urgencias</w:t>
            </w:r>
            <w:r w:rsidRPr="001C1E88">
              <w:rPr>
                <w:rFonts w:ascii="Arial Narrow" w:hAnsi="Arial Narrow" w:cs="Calibri"/>
                <w:sz w:val="20"/>
                <w:szCs w:val="20"/>
              </w:rPr>
              <w:t>, brigadas médico veterinarias, acciones de esterilización, educación y adopción</w:t>
            </w:r>
            <w:r w:rsidR="001C1E88" w:rsidRPr="001C1E88">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592FCF9" w14:textId="0DC8E0FD" w:rsidR="000335BE" w:rsidRPr="003E471B" w:rsidRDefault="004D524A" w:rsidP="00435E57">
            <w:pPr>
              <w:jc w:val="both"/>
              <w:rPr>
                <w:rFonts w:ascii="Arial Narrow" w:eastAsia="Times New Roman" w:hAnsi="Arial Narrow" w:cs="Calibri"/>
                <w:color w:val="000000"/>
                <w:sz w:val="20"/>
                <w:szCs w:val="20"/>
                <w:lang w:val="es-CO" w:eastAsia="es-CO"/>
              </w:rPr>
            </w:pPr>
            <w:r w:rsidRPr="004D524A">
              <w:rPr>
                <w:rFonts w:ascii="Arial Narrow" w:hAnsi="Arial Narrow" w:cs="Calibri"/>
                <w:sz w:val="20"/>
                <w:szCs w:val="20"/>
              </w:rPr>
              <w:t>Número de animales atendidos</w:t>
            </w:r>
            <w:r w:rsidR="001C1E88">
              <w:rPr>
                <w:rFonts w:ascii="Arial Narrow" w:hAnsi="Arial Narrow" w:cs="Calibri"/>
                <w:sz w:val="20"/>
                <w:szCs w:val="20"/>
              </w:rPr>
              <w:t>.</w:t>
            </w:r>
          </w:p>
        </w:tc>
      </w:tr>
    </w:tbl>
    <w:p w14:paraId="3DB86BFA" w14:textId="270BA406" w:rsidR="000335BE" w:rsidRDefault="000335BE" w:rsidP="000335BE">
      <w:pPr>
        <w:tabs>
          <w:tab w:val="left" w:pos="5460"/>
        </w:tabs>
        <w:autoSpaceDE w:val="0"/>
        <w:autoSpaceDN w:val="0"/>
        <w:adjustRightInd w:val="0"/>
        <w:jc w:val="both"/>
        <w:rPr>
          <w:rFonts w:ascii="Arial Narrow" w:hAnsi="Arial Narrow"/>
          <w:b/>
          <w:bCs/>
        </w:rPr>
      </w:pPr>
    </w:p>
    <w:p w14:paraId="73213A36" w14:textId="0FB7C431" w:rsidR="00BD7AA0" w:rsidRPr="00F02A38"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47</w:t>
      </w:r>
      <w:r w:rsidRPr="00AF76C7">
        <w:rPr>
          <w:rFonts w:ascii="Arial Narrow" w:hAnsi="Arial Narrow"/>
          <w:b/>
        </w:rPr>
        <w:fldChar w:fldCharType="end"/>
      </w:r>
      <w:r w:rsidRPr="00AF76C7">
        <w:rPr>
          <w:rStyle w:val="Textoennegrita"/>
          <w:rFonts w:ascii="Arial Narrow" w:hAnsi="Arial Narrow"/>
        </w:rPr>
        <w:t xml:space="preserve">. </w:t>
      </w:r>
      <w:r w:rsidR="00BD7AA0">
        <w:rPr>
          <w:rFonts w:ascii="Arial Narrow" w:hAnsi="Arial Narrow"/>
          <w:b/>
          <w:bCs/>
        </w:rPr>
        <w:t xml:space="preserve">Programa </w:t>
      </w:r>
      <w:r w:rsidR="00BD7AA0" w:rsidRPr="00BD7AA0">
        <w:rPr>
          <w:rFonts w:ascii="Arial Narrow" w:hAnsi="Arial Narrow"/>
          <w:b/>
          <w:bCs/>
        </w:rPr>
        <w:t>Provisión y mejoramiento de servicios públicos</w:t>
      </w:r>
      <w:r w:rsidR="00AF4B1E">
        <w:rPr>
          <w:rFonts w:ascii="Arial Narrow" w:hAnsi="Arial Narrow"/>
          <w:b/>
          <w:bCs/>
        </w:rPr>
        <w:t>.</w:t>
      </w:r>
    </w:p>
    <w:p w14:paraId="5CC30D58" w14:textId="77777777" w:rsidR="00BD7AA0" w:rsidRDefault="00BD7AA0" w:rsidP="00AF4B1E">
      <w:pPr>
        <w:autoSpaceDE w:val="0"/>
        <w:autoSpaceDN w:val="0"/>
        <w:adjustRightInd w:val="0"/>
        <w:jc w:val="both"/>
        <w:rPr>
          <w:rFonts w:ascii="Arial Narrow" w:hAnsi="Arial Narrow"/>
          <w:bCs/>
          <w:lang w:val="es-AR"/>
        </w:rPr>
      </w:pPr>
    </w:p>
    <w:p w14:paraId="7C6D90C9"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125868DB"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64BB5A85"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3A425D2C" w14:textId="77777777" w:rsidR="00CB654B" w:rsidRPr="00AF4B1E" w:rsidRDefault="00CB654B" w:rsidP="00AF4B1E">
      <w:pPr>
        <w:autoSpaceDE w:val="0"/>
        <w:autoSpaceDN w:val="0"/>
        <w:adjustRightInd w:val="0"/>
        <w:jc w:val="both"/>
        <w:rPr>
          <w:rFonts w:ascii="Arial Narrow" w:hAnsi="Arial Narrow"/>
        </w:rPr>
      </w:pPr>
    </w:p>
    <w:p w14:paraId="0A88D826" w14:textId="3ED8CF45" w:rsidR="00447899" w:rsidRPr="00CB654B" w:rsidRDefault="00BD7AA0" w:rsidP="00AF4B1E">
      <w:pPr>
        <w:autoSpaceDE w:val="0"/>
        <w:autoSpaceDN w:val="0"/>
        <w:adjustRightInd w:val="0"/>
        <w:jc w:val="both"/>
        <w:rPr>
          <w:rFonts w:ascii="Arial Narrow" w:hAnsi="Arial Narrow"/>
          <w:color w:val="4F6228" w:themeColor="accent3" w:themeShade="80"/>
        </w:rPr>
      </w:pPr>
      <w:r w:rsidRPr="00CB654B">
        <w:rPr>
          <w:rFonts w:ascii="Arial Narrow" w:hAnsi="Arial Narrow"/>
          <w:color w:val="4F6228" w:themeColor="accent3" w:themeShade="80"/>
        </w:rPr>
        <w:t xml:space="preserve">El tema que deben ir en este programa es </w:t>
      </w:r>
      <w:r w:rsidR="00447899" w:rsidRPr="00CB654B">
        <w:rPr>
          <w:rFonts w:ascii="Arial Narrow" w:hAnsi="Arial Narrow"/>
          <w:color w:val="4F6228" w:themeColor="accent3" w:themeShade="80"/>
        </w:rPr>
        <w:t>Acueductos veredales y saneamiento básico.</w:t>
      </w:r>
    </w:p>
    <w:p w14:paraId="23E0B13B" w14:textId="77777777" w:rsidR="00BD7AA0" w:rsidRDefault="00BD7AA0" w:rsidP="00AF4B1E">
      <w:pPr>
        <w:autoSpaceDE w:val="0"/>
        <w:autoSpaceDN w:val="0"/>
        <w:adjustRightInd w:val="0"/>
        <w:jc w:val="both"/>
        <w:rPr>
          <w:rFonts w:ascii="Arial Narrow" w:hAnsi="Arial Narrow"/>
          <w:bCs/>
          <w:lang w:val="es-AR"/>
        </w:rPr>
      </w:pPr>
    </w:p>
    <w:p w14:paraId="7DFBE000" w14:textId="280A2EF8" w:rsidR="00BD7AA0"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BD7AA0">
        <w:rPr>
          <w:rFonts w:ascii="Arial Narrow" w:hAnsi="Arial Narrow"/>
          <w:b/>
          <w:bCs/>
        </w:rPr>
        <w:t>.</w:t>
      </w:r>
    </w:p>
    <w:p w14:paraId="42CD4959" w14:textId="77777777" w:rsidR="00BD7AA0" w:rsidRPr="005F59DC" w:rsidRDefault="00BD7AA0"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BD7AA0" w:rsidRPr="003E471B" w14:paraId="6AE82D6B"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883C428" w14:textId="77777777" w:rsidR="00BD7AA0" w:rsidRPr="003E471B" w:rsidRDefault="00BD7AA0"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20910CA" w14:textId="77777777" w:rsidR="00BD7AA0" w:rsidRPr="003E471B" w:rsidRDefault="00BD7AA0"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0D6028E" w14:textId="77777777" w:rsidR="00BD7AA0" w:rsidRPr="003E471B" w:rsidRDefault="00BD7AA0"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6D2CCE03" w14:textId="77777777" w:rsidR="00BD7AA0" w:rsidRPr="003E471B" w:rsidRDefault="00BD7AA0"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447899" w:rsidRPr="003E471B" w14:paraId="1D88D1E4"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823441A" w14:textId="698F1BE8" w:rsidR="00447899" w:rsidRPr="00C8740F" w:rsidRDefault="00447899"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Ruralidad</w:t>
            </w:r>
            <w:r w:rsidR="00435E57">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2BF87862" w14:textId="6CE2A2C8" w:rsidR="00447899" w:rsidRPr="003E471B" w:rsidRDefault="00447899"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Acueductos veredales y saneamiento básico.</w:t>
            </w:r>
          </w:p>
        </w:tc>
        <w:tc>
          <w:tcPr>
            <w:tcW w:w="2620" w:type="dxa"/>
            <w:tcBorders>
              <w:top w:val="single" w:sz="4" w:space="0" w:color="auto"/>
              <w:left w:val="nil"/>
              <w:bottom w:val="single" w:sz="4" w:space="0" w:color="auto"/>
              <w:right w:val="single" w:sz="4" w:space="0" w:color="auto"/>
            </w:tcBorders>
            <w:shd w:val="clear" w:color="auto" w:fill="auto"/>
            <w:vAlign w:val="center"/>
          </w:tcPr>
          <w:p w14:paraId="762F0065" w14:textId="48E8EF13" w:rsidR="00447899" w:rsidRPr="003E471B" w:rsidRDefault="00545D67"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Fortalecer</w:t>
            </w:r>
            <w:r w:rsidR="00F401EC">
              <w:rPr>
                <w:rFonts w:ascii="Arial Narrow" w:eastAsia="Times New Roman" w:hAnsi="Arial Narrow" w:cs="Calibri"/>
                <w:color w:val="000000"/>
                <w:sz w:val="20"/>
                <w:szCs w:val="20"/>
                <w:lang w:val="es-CO" w:eastAsia="es-CO"/>
              </w:rPr>
              <w:t xml:space="preserve"> </w:t>
            </w:r>
            <w:r w:rsidR="00F401EC" w:rsidRPr="008734C6">
              <w:rPr>
                <w:rFonts w:ascii="Arial Narrow" w:eastAsia="Times New Roman" w:hAnsi="Arial Narrow" w:cs="Calibri"/>
                <w:color w:val="C00000"/>
                <w:sz w:val="20"/>
                <w:szCs w:val="20"/>
                <w:lang w:val="es-CO" w:eastAsia="es-CO"/>
              </w:rPr>
              <w:t>XXX</w:t>
            </w:r>
            <w:r w:rsidR="00F401EC">
              <w:rPr>
                <w:rFonts w:ascii="Arial Narrow" w:eastAsia="Times New Roman" w:hAnsi="Arial Narrow" w:cs="Calibri"/>
                <w:color w:val="000000"/>
                <w:sz w:val="20"/>
                <w:szCs w:val="20"/>
                <w:lang w:val="es-CO" w:eastAsia="es-CO"/>
              </w:rPr>
              <w:t xml:space="preserve"> acueductos veredales</w:t>
            </w:r>
            <w:r w:rsidR="00D92A34">
              <w:rPr>
                <w:rFonts w:ascii="Arial Narrow" w:eastAsia="Times New Roman" w:hAnsi="Arial Narrow" w:cs="Calibri"/>
                <w:color w:val="000000"/>
                <w:sz w:val="20"/>
                <w:szCs w:val="20"/>
                <w:lang w:val="es-CO" w:eastAsia="es-CO"/>
              </w:rPr>
              <w:t xml:space="preserve"> con asistencia, intervenir técnica u organizativa.</w:t>
            </w:r>
          </w:p>
        </w:tc>
        <w:tc>
          <w:tcPr>
            <w:tcW w:w="2180" w:type="dxa"/>
            <w:tcBorders>
              <w:top w:val="single" w:sz="4" w:space="0" w:color="auto"/>
              <w:left w:val="nil"/>
              <w:bottom w:val="single" w:sz="4" w:space="0" w:color="auto"/>
              <w:right w:val="single" w:sz="4" w:space="0" w:color="auto"/>
            </w:tcBorders>
            <w:shd w:val="clear" w:color="auto" w:fill="auto"/>
            <w:vAlign w:val="center"/>
          </w:tcPr>
          <w:p w14:paraId="042F16C2" w14:textId="11DEB35E" w:rsidR="00447899" w:rsidRPr="003E471B" w:rsidRDefault="00447899" w:rsidP="00435E57">
            <w:pPr>
              <w:jc w:val="both"/>
              <w:rPr>
                <w:rFonts w:ascii="Arial Narrow" w:eastAsia="Times New Roman" w:hAnsi="Arial Narrow" w:cs="Calibri"/>
                <w:color w:val="000000"/>
                <w:sz w:val="20"/>
                <w:szCs w:val="20"/>
                <w:lang w:val="es-CO" w:eastAsia="es-CO"/>
              </w:rPr>
            </w:pPr>
            <w:r w:rsidRPr="00447899">
              <w:rPr>
                <w:rFonts w:ascii="Arial Narrow" w:hAnsi="Arial Narrow" w:cs="Calibri"/>
                <w:sz w:val="20"/>
                <w:szCs w:val="20"/>
              </w:rPr>
              <w:t xml:space="preserve">Número </w:t>
            </w:r>
            <w:r w:rsidRPr="00D92A34">
              <w:rPr>
                <w:rFonts w:ascii="Arial Narrow" w:hAnsi="Arial Narrow" w:cs="Calibri"/>
                <w:sz w:val="20"/>
                <w:szCs w:val="20"/>
              </w:rPr>
              <w:t>de acueductos verdales asistidos o intervenidos técnica u organizacionalmente.</w:t>
            </w:r>
          </w:p>
        </w:tc>
      </w:tr>
    </w:tbl>
    <w:p w14:paraId="69E80501" w14:textId="77777777" w:rsidR="00BD7AA0" w:rsidRDefault="00BD7AA0" w:rsidP="000335BE">
      <w:pPr>
        <w:tabs>
          <w:tab w:val="left" w:pos="5460"/>
        </w:tabs>
        <w:autoSpaceDE w:val="0"/>
        <w:autoSpaceDN w:val="0"/>
        <w:adjustRightInd w:val="0"/>
        <w:jc w:val="both"/>
        <w:rPr>
          <w:rFonts w:ascii="Arial Narrow" w:hAnsi="Arial Narrow"/>
          <w:b/>
          <w:bCs/>
        </w:rPr>
      </w:pPr>
    </w:p>
    <w:p w14:paraId="4B4B2243" w14:textId="2CEA6CB5" w:rsidR="008C08C5"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49</w:t>
      </w:r>
      <w:r w:rsidRPr="00AF76C7">
        <w:rPr>
          <w:rFonts w:ascii="Arial Narrow" w:hAnsi="Arial Narrow"/>
          <w:b/>
        </w:rPr>
        <w:fldChar w:fldCharType="end"/>
      </w:r>
      <w:r w:rsidRPr="00AF76C7">
        <w:rPr>
          <w:rStyle w:val="Textoennegrita"/>
          <w:rFonts w:ascii="Arial Narrow" w:hAnsi="Arial Narrow"/>
        </w:rPr>
        <w:t xml:space="preserve">. </w:t>
      </w:r>
      <w:r w:rsidR="008C08C5">
        <w:rPr>
          <w:rFonts w:ascii="Arial Narrow" w:hAnsi="Arial Narrow"/>
          <w:b/>
          <w:bCs/>
        </w:rPr>
        <w:t xml:space="preserve">Programa </w:t>
      </w:r>
      <w:proofErr w:type="spellStart"/>
      <w:r w:rsidR="008C08C5" w:rsidRPr="008C08C5">
        <w:rPr>
          <w:rFonts w:ascii="Arial Narrow" w:hAnsi="Arial Narrow"/>
          <w:b/>
          <w:bCs/>
        </w:rPr>
        <w:t>Ecoeficiencia</w:t>
      </w:r>
      <w:proofErr w:type="spellEnd"/>
      <w:r w:rsidR="008C08C5" w:rsidRPr="008C08C5">
        <w:rPr>
          <w:rFonts w:ascii="Arial Narrow" w:hAnsi="Arial Narrow"/>
          <w:b/>
          <w:bCs/>
        </w:rPr>
        <w:t>, reciclaje, manejo de residuos e inclusión de la población recicladora</w:t>
      </w:r>
      <w:r w:rsidR="00AF4B1E">
        <w:rPr>
          <w:rFonts w:ascii="Arial Narrow" w:hAnsi="Arial Narrow"/>
          <w:b/>
          <w:bCs/>
        </w:rPr>
        <w:t>.</w:t>
      </w:r>
    </w:p>
    <w:p w14:paraId="6FFF593D" w14:textId="77777777" w:rsidR="00AF4B1E" w:rsidRDefault="00AF4B1E" w:rsidP="00AF4B1E">
      <w:pPr>
        <w:autoSpaceDE w:val="0"/>
        <w:autoSpaceDN w:val="0"/>
        <w:adjustRightInd w:val="0"/>
        <w:jc w:val="both"/>
        <w:rPr>
          <w:rFonts w:ascii="Arial Narrow" w:hAnsi="Arial Narrow"/>
          <w:bCs/>
          <w:lang w:val="es-AR"/>
        </w:rPr>
      </w:pPr>
    </w:p>
    <w:p w14:paraId="028C8CAB"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64FD2242"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5E182946"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13F947E6" w14:textId="77777777" w:rsidR="008C08C5" w:rsidRPr="000D2FBD" w:rsidRDefault="008C08C5" w:rsidP="00AF4B1E">
      <w:pPr>
        <w:autoSpaceDE w:val="0"/>
        <w:autoSpaceDN w:val="0"/>
        <w:adjustRightInd w:val="0"/>
        <w:jc w:val="both"/>
        <w:rPr>
          <w:rFonts w:ascii="Arial Narrow" w:hAnsi="Arial Narrow"/>
          <w:color w:val="FF0000"/>
        </w:rPr>
      </w:pPr>
    </w:p>
    <w:p w14:paraId="5D47F3A2" w14:textId="0635DB72" w:rsidR="008C08C5" w:rsidRPr="00AF4B1E" w:rsidRDefault="00DC7F6E" w:rsidP="00AF4B1E">
      <w:pPr>
        <w:jc w:val="both"/>
        <w:rPr>
          <w:rFonts w:ascii="Arial Narrow" w:hAnsi="Arial Narrow"/>
          <w:color w:val="4F6228" w:themeColor="accent3" w:themeShade="80"/>
        </w:rPr>
      </w:pPr>
      <w:r>
        <w:rPr>
          <w:rFonts w:ascii="Arial Narrow" w:hAnsi="Arial Narrow"/>
          <w:color w:val="4F6228" w:themeColor="accent3" w:themeShade="80"/>
        </w:rPr>
        <w:t>Los temas</w:t>
      </w:r>
      <w:r w:rsidR="008C08C5" w:rsidRPr="00AF4B1E">
        <w:rPr>
          <w:rFonts w:ascii="Arial Narrow" w:hAnsi="Arial Narrow"/>
          <w:color w:val="4F6228" w:themeColor="accent3" w:themeShade="80"/>
        </w:rPr>
        <w:t xml:space="preserve"> que deben ir en este programa </w:t>
      </w:r>
      <w:r>
        <w:rPr>
          <w:rFonts w:ascii="Arial Narrow" w:hAnsi="Arial Narrow"/>
          <w:color w:val="4F6228" w:themeColor="accent3" w:themeShade="80"/>
        </w:rPr>
        <w:t>son</w:t>
      </w:r>
      <w:r w:rsidR="008C08C5" w:rsidRPr="00AF4B1E">
        <w:rPr>
          <w:rFonts w:ascii="Arial Narrow" w:hAnsi="Arial Narrow"/>
          <w:color w:val="4F6228" w:themeColor="accent3" w:themeShade="80"/>
        </w:rPr>
        <w:t xml:space="preserve"> Cambios de hábitos de consumo, separación en la fuente y reciclaje</w:t>
      </w:r>
      <w:r>
        <w:rPr>
          <w:rFonts w:ascii="Arial Narrow" w:hAnsi="Arial Narrow"/>
          <w:color w:val="4F6228" w:themeColor="accent3" w:themeShade="80"/>
        </w:rPr>
        <w:t xml:space="preserve"> y e</w:t>
      </w:r>
      <w:r w:rsidRPr="00DC7F6E">
        <w:rPr>
          <w:rFonts w:ascii="Arial Narrow" w:hAnsi="Arial Narrow"/>
          <w:color w:val="4F6228" w:themeColor="accent3" w:themeShade="80"/>
        </w:rPr>
        <w:t>nergías alternativas para el área rural.</w:t>
      </w:r>
    </w:p>
    <w:p w14:paraId="2C5A66B8" w14:textId="77777777" w:rsidR="008C08C5" w:rsidRDefault="008C08C5" w:rsidP="00AF4B1E">
      <w:pPr>
        <w:autoSpaceDE w:val="0"/>
        <w:autoSpaceDN w:val="0"/>
        <w:adjustRightInd w:val="0"/>
        <w:jc w:val="both"/>
        <w:rPr>
          <w:rFonts w:ascii="Arial Narrow" w:hAnsi="Arial Narrow"/>
          <w:bCs/>
          <w:lang w:val="es-AR"/>
        </w:rPr>
      </w:pPr>
    </w:p>
    <w:p w14:paraId="1FD94345" w14:textId="4F253404" w:rsidR="008C08C5"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8C08C5">
        <w:rPr>
          <w:rFonts w:ascii="Arial Narrow" w:hAnsi="Arial Narrow"/>
          <w:b/>
          <w:bCs/>
        </w:rPr>
        <w:t>.</w:t>
      </w:r>
    </w:p>
    <w:p w14:paraId="6CF6776B" w14:textId="77777777" w:rsidR="008C08C5" w:rsidRPr="005F59DC" w:rsidRDefault="008C08C5"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8C08C5" w:rsidRPr="003E471B" w14:paraId="5FCD47C6"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46503D68" w14:textId="77777777" w:rsidR="008C08C5" w:rsidRPr="003E471B" w:rsidRDefault="008C08C5"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0F508A3D" w14:textId="77777777" w:rsidR="008C08C5" w:rsidRPr="003E471B" w:rsidRDefault="008C08C5"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1FD3F644" w14:textId="77777777" w:rsidR="008C08C5" w:rsidRPr="003E471B" w:rsidRDefault="008C08C5"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19B59B5" w14:textId="77777777" w:rsidR="008C08C5" w:rsidRPr="003E471B" w:rsidRDefault="008C08C5"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8C08C5" w:rsidRPr="003E471B" w14:paraId="1B1B8F3D"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61475AA8" w14:textId="322E8BC4" w:rsidR="008C08C5" w:rsidRPr="00C8740F" w:rsidRDefault="008C08C5"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Inversiones ambientales sostenibles</w:t>
            </w:r>
            <w:r w:rsidR="00435E57">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6DD62C" w14:textId="6FE58C22" w:rsidR="008C08C5" w:rsidRPr="003E471B" w:rsidRDefault="008C08C5"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Cambios de hábitos de consumo, separación en la fuente y reciclaje.</w:t>
            </w:r>
          </w:p>
        </w:tc>
        <w:tc>
          <w:tcPr>
            <w:tcW w:w="2620" w:type="dxa"/>
            <w:tcBorders>
              <w:top w:val="single" w:sz="4" w:space="0" w:color="auto"/>
              <w:left w:val="nil"/>
              <w:bottom w:val="single" w:sz="4" w:space="0" w:color="auto"/>
              <w:right w:val="single" w:sz="4" w:space="0" w:color="auto"/>
            </w:tcBorders>
            <w:shd w:val="clear" w:color="auto" w:fill="auto"/>
            <w:vAlign w:val="center"/>
          </w:tcPr>
          <w:p w14:paraId="55BE021E" w14:textId="633D6AE6" w:rsidR="008C08C5" w:rsidRPr="003E471B" w:rsidRDefault="004D524A"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Capacitar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personas en </w:t>
            </w:r>
            <w:r w:rsidRPr="008C08C5">
              <w:rPr>
                <w:rFonts w:ascii="Arial Narrow" w:hAnsi="Arial Narrow" w:cs="Calibri"/>
                <w:sz w:val="20"/>
                <w:szCs w:val="20"/>
              </w:rPr>
              <w:t>separación en la fuente y reciclaje</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5641236" w14:textId="463AEA66" w:rsidR="008C08C5" w:rsidRPr="003E471B" w:rsidRDefault="008C08C5" w:rsidP="00435E57">
            <w:pPr>
              <w:jc w:val="both"/>
              <w:rPr>
                <w:rFonts w:ascii="Arial Narrow" w:eastAsia="Times New Roman" w:hAnsi="Arial Narrow" w:cs="Calibri"/>
                <w:color w:val="000000"/>
                <w:sz w:val="20"/>
                <w:szCs w:val="20"/>
                <w:lang w:val="es-CO" w:eastAsia="es-CO"/>
              </w:rPr>
            </w:pPr>
            <w:r w:rsidRPr="008C08C5">
              <w:rPr>
                <w:rFonts w:ascii="Arial Narrow" w:hAnsi="Arial Narrow" w:cs="Calibri"/>
                <w:sz w:val="20"/>
                <w:szCs w:val="20"/>
              </w:rPr>
              <w:t>Personas capacitadas en separación en la fuente y reciclaje</w:t>
            </w:r>
            <w:r w:rsidR="008734C6">
              <w:rPr>
                <w:rFonts w:ascii="Arial Narrow" w:hAnsi="Arial Narrow" w:cs="Calibri"/>
                <w:sz w:val="20"/>
                <w:szCs w:val="20"/>
              </w:rPr>
              <w:t>.</w:t>
            </w:r>
          </w:p>
        </w:tc>
      </w:tr>
      <w:tr w:rsidR="008C08C5" w:rsidRPr="003E471B" w14:paraId="72A44FC9"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C169868" w14:textId="3EB4BB0A" w:rsidR="008C08C5" w:rsidRDefault="008C08C5" w:rsidP="00435E57">
            <w:pPr>
              <w:jc w:val="both"/>
              <w:rPr>
                <w:rFonts w:ascii="Arial Narrow" w:hAnsi="Arial Narrow" w:cs="Calibri"/>
                <w:sz w:val="20"/>
                <w:szCs w:val="20"/>
              </w:rPr>
            </w:pPr>
            <w:r>
              <w:rPr>
                <w:rFonts w:ascii="Arial Narrow" w:hAnsi="Arial Narrow" w:cs="Calibri"/>
                <w:sz w:val="20"/>
                <w:szCs w:val="20"/>
              </w:rPr>
              <w:t>Ruralidad</w:t>
            </w:r>
            <w:r w:rsidR="00435E57">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79E19243" w14:textId="3B837A7D" w:rsidR="008C08C5" w:rsidRDefault="008C08C5" w:rsidP="00435E57">
            <w:pPr>
              <w:jc w:val="both"/>
              <w:rPr>
                <w:rFonts w:ascii="Arial Narrow" w:hAnsi="Arial Narrow" w:cs="Calibri"/>
                <w:sz w:val="20"/>
                <w:szCs w:val="20"/>
              </w:rPr>
            </w:pPr>
            <w:r>
              <w:rPr>
                <w:rFonts w:ascii="Arial Narrow" w:hAnsi="Arial Narrow" w:cs="Calibri"/>
                <w:sz w:val="20"/>
                <w:szCs w:val="20"/>
              </w:rPr>
              <w:t>Energías alternativas para el área rural.</w:t>
            </w:r>
          </w:p>
        </w:tc>
        <w:tc>
          <w:tcPr>
            <w:tcW w:w="2620" w:type="dxa"/>
            <w:tcBorders>
              <w:top w:val="single" w:sz="4" w:space="0" w:color="auto"/>
              <w:left w:val="nil"/>
              <w:bottom w:val="single" w:sz="4" w:space="0" w:color="auto"/>
              <w:right w:val="single" w:sz="4" w:space="0" w:color="auto"/>
            </w:tcBorders>
            <w:shd w:val="clear" w:color="auto" w:fill="auto"/>
            <w:vAlign w:val="center"/>
          </w:tcPr>
          <w:p w14:paraId="5DB5154A" w14:textId="030B4AB3" w:rsidR="008C08C5" w:rsidRPr="003E471B" w:rsidRDefault="004D524A"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Transformar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sidRPr="008C08C5">
              <w:rPr>
                <w:rFonts w:ascii="Arial Narrow" w:hAnsi="Arial Narrow" w:cs="Calibri"/>
                <w:sz w:val="20"/>
                <w:szCs w:val="20"/>
              </w:rPr>
              <w:t>Toneladas de Residuos Sólidos</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6FEA8F4" w14:textId="5D3F2AA9" w:rsidR="008C08C5" w:rsidRPr="008C08C5" w:rsidRDefault="008C08C5" w:rsidP="00435E57">
            <w:pPr>
              <w:jc w:val="both"/>
              <w:rPr>
                <w:rFonts w:ascii="Arial Narrow" w:hAnsi="Arial Narrow" w:cs="Calibri"/>
                <w:sz w:val="20"/>
                <w:szCs w:val="20"/>
              </w:rPr>
            </w:pPr>
            <w:r w:rsidRPr="008C08C5">
              <w:rPr>
                <w:rFonts w:ascii="Arial Narrow" w:hAnsi="Arial Narrow" w:cs="Calibri"/>
                <w:sz w:val="20"/>
                <w:szCs w:val="20"/>
              </w:rPr>
              <w:t>Toneladas de Residuos Sólidos transformados</w:t>
            </w:r>
            <w:r w:rsidR="008734C6">
              <w:rPr>
                <w:rFonts w:ascii="Arial Narrow" w:hAnsi="Arial Narrow" w:cs="Calibri"/>
                <w:sz w:val="20"/>
                <w:szCs w:val="20"/>
              </w:rPr>
              <w:t>.</w:t>
            </w:r>
          </w:p>
        </w:tc>
      </w:tr>
    </w:tbl>
    <w:p w14:paraId="59DED655" w14:textId="77777777" w:rsidR="003B4654" w:rsidRDefault="003B4654" w:rsidP="003B4654">
      <w:pPr>
        <w:autoSpaceDE w:val="0"/>
        <w:autoSpaceDN w:val="0"/>
        <w:adjustRightInd w:val="0"/>
        <w:jc w:val="center"/>
        <w:rPr>
          <w:rFonts w:ascii="Arial Narrow" w:hAnsi="Arial Narrow"/>
          <w:b/>
          <w:bCs/>
        </w:rPr>
      </w:pPr>
    </w:p>
    <w:p w14:paraId="0AE348A3" w14:textId="77777777" w:rsidR="00A30905" w:rsidRPr="00F02A38" w:rsidRDefault="00A30905" w:rsidP="003B4654">
      <w:pPr>
        <w:autoSpaceDE w:val="0"/>
        <w:autoSpaceDN w:val="0"/>
        <w:adjustRightInd w:val="0"/>
        <w:jc w:val="center"/>
        <w:rPr>
          <w:rFonts w:ascii="Arial Narrow" w:hAnsi="Arial Narrow"/>
          <w:bCs/>
          <w:lang w:val="es-AR"/>
        </w:rPr>
      </w:pPr>
    </w:p>
    <w:p w14:paraId="7E4AD627"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IV</w:t>
      </w:r>
    </w:p>
    <w:p w14:paraId="18067F5F"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r w:rsidRPr="00F02A38">
        <w:rPr>
          <w:rFonts w:ascii="Arial Narrow" w:eastAsia="Times New Roman" w:hAnsi="Arial Narrow"/>
          <w:b/>
          <w:bCs/>
          <w:color w:val="000000"/>
          <w:lang w:eastAsia="es-AR"/>
        </w:rPr>
        <w:t>PROPÓSITO 3. INSPIRAR CONFIANZA Y LEGITIMIDAD PARA VIVIR SIN MIEDO Y SER EPICENTRO DE CULTURA CIUDADANA, PAZ Y RECONCILIACIÓN</w:t>
      </w:r>
    </w:p>
    <w:p w14:paraId="4C5113E3"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13D5B208"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54B304F9" w14:textId="77777777" w:rsidR="003B4654" w:rsidRPr="00F02A38" w:rsidRDefault="003B4654" w:rsidP="003B4654">
      <w:pPr>
        <w:autoSpaceDE w:val="0"/>
        <w:autoSpaceDN w:val="0"/>
        <w:adjustRightInd w:val="0"/>
        <w:jc w:val="center"/>
        <w:rPr>
          <w:rFonts w:ascii="Arial Narrow" w:hAnsi="Arial Narrow"/>
          <w:bCs/>
          <w:lang w:val="es-AR"/>
        </w:rPr>
      </w:pPr>
    </w:p>
    <w:p w14:paraId="72D2B2AC" w14:textId="53DABE9C"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51</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Objetivos</w:t>
      </w:r>
      <w:r w:rsidR="00AF4B1E">
        <w:rPr>
          <w:rFonts w:ascii="Arial Narrow" w:hAnsi="Arial Narrow"/>
          <w:b/>
          <w:bCs/>
        </w:rPr>
        <w:t>.</w:t>
      </w:r>
    </w:p>
    <w:p w14:paraId="181D781B" w14:textId="77777777" w:rsidR="003B4654" w:rsidRPr="00F02A38" w:rsidRDefault="003B4654" w:rsidP="00727F48">
      <w:pPr>
        <w:autoSpaceDE w:val="0"/>
        <w:autoSpaceDN w:val="0"/>
        <w:adjustRightInd w:val="0"/>
        <w:jc w:val="both"/>
        <w:rPr>
          <w:rFonts w:ascii="Arial Narrow" w:hAnsi="Arial Narrow"/>
          <w:b/>
          <w:bCs/>
        </w:rPr>
      </w:pPr>
    </w:p>
    <w:p w14:paraId="3D9574F5" w14:textId="77777777" w:rsidR="003B4654" w:rsidRPr="00F02A38" w:rsidRDefault="003B4654" w:rsidP="00727F48">
      <w:pPr>
        <w:autoSpaceDE w:val="0"/>
        <w:autoSpaceDN w:val="0"/>
        <w:adjustRightInd w:val="0"/>
        <w:jc w:val="both"/>
        <w:rPr>
          <w:rFonts w:ascii="Arial Narrow" w:hAnsi="Arial Narrow"/>
          <w:bCs/>
          <w:lang w:val="es-AR"/>
        </w:rPr>
      </w:pPr>
      <w:r w:rsidRPr="00F02A38">
        <w:rPr>
          <w:rFonts w:ascii="Arial Narrow" w:hAnsi="Arial Narrow"/>
          <w:bCs/>
          <w:lang w:val="es-AR"/>
        </w:rPr>
        <w:t>Serán objetivos de este propósito:</w:t>
      </w:r>
    </w:p>
    <w:p w14:paraId="29B4A9FB" w14:textId="77777777" w:rsidR="003B4654" w:rsidRPr="00F02A38" w:rsidRDefault="003B4654" w:rsidP="00727F48">
      <w:pPr>
        <w:autoSpaceDE w:val="0"/>
        <w:autoSpaceDN w:val="0"/>
        <w:adjustRightInd w:val="0"/>
        <w:jc w:val="both"/>
        <w:rPr>
          <w:rFonts w:ascii="Arial Narrow" w:hAnsi="Arial Narrow"/>
          <w:b/>
          <w:bCs/>
        </w:rPr>
      </w:pPr>
    </w:p>
    <w:p w14:paraId="12E9C6E5" w14:textId="77777777" w:rsidR="003B4654" w:rsidRPr="00F02A38" w:rsidRDefault="003B4654" w:rsidP="00727F48">
      <w:pPr>
        <w:autoSpaceDE w:val="0"/>
        <w:autoSpaceDN w:val="0"/>
        <w:adjustRightInd w:val="0"/>
        <w:jc w:val="both"/>
        <w:rPr>
          <w:rFonts w:ascii="Arial Narrow" w:hAnsi="Arial Narrow"/>
          <w:b/>
          <w:bCs/>
        </w:rPr>
      </w:pPr>
    </w:p>
    <w:p w14:paraId="2D800853" w14:textId="6FED679F"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52</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p>
    <w:p w14:paraId="23CC166B" w14:textId="77777777" w:rsidR="003B4654" w:rsidRPr="00F02A38" w:rsidRDefault="003B4654" w:rsidP="00727F48">
      <w:pPr>
        <w:autoSpaceDE w:val="0"/>
        <w:autoSpaceDN w:val="0"/>
        <w:adjustRightInd w:val="0"/>
        <w:jc w:val="both"/>
        <w:rPr>
          <w:rFonts w:ascii="Arial Narrow" w:hAnsi="Arial Narrow"/>
          <w:b/>
          <w:bCs/>
        </w:rPr>
      </w:pPr>
    </w:p>
    <w:p w14:paraId="6784DE89" w14:textId="77777777" w:rsidR="003B4654" w:rsidRPr="00F02A38" w:rsidRDefault="003B4654" w:rsidP="00727F48">
      <w:pPr>
        <w:autoSpaceDE w:val="0"/>
        <w:autoSpaceDN w:val="0"/>
        <w:adjustRightInd w:val="0"/>
        <w:jc w:val="both"/>
        <w:rPr>
          <w:rFonts w:ascii="Arial Narrow" w:hAnsi="Arial Narrow"/>
          <w:b/>
          <w:bCs/>
        </w:rPr>
      </w:pPr>
      <w:r w:rsidRPr="00F02A38">
        <w:rPr>
          <w:rFonts w:ascii="Arial Narrow" w:hAnsi="Arial Narrow"/>
          <w:lang w:val="es-AR"/>
        </w:rPr>
        <w:t>Las estrategias contempladas para el logro de los objetivos señalados son:</w:t>
      </w:r>
    </w:p>
    <w:p w14:paraId="6F5A1B89" w14:textId="77777777" w:rsidR="003B4654" w:rsidRPr="00F02A38" w:rsidRDefault="003B4654" w:rsidP="00727F48">
      <w:pPr>
        <w:autoSpaceDE w:val="0"/>
        <w:autoSpaceDN w:val="0"/>
        <w:adjustRightInd w:val="0"/>
        <w:jc w:val="both"/>
        <w:rPr>
          <w:rFonts w:ascii="Arial Narrow" w:hAnsi="Arial Narrow"/>
          <w:b/>
          <w:bCs/>
        </w:rPr>
      </w:pPr>
    </w:p>
    <w:p w14:paraId="6EDF5AF1" w14:textId="77777777" w:rsidR="003B4654" w:rsidRPr="00F02A38" w:rsidRDefault="003B4654" w:rsidP="00727F48">
      <w:pPr>
        <w:autoSpaceDE w:val="0"/>
        <w:autoSpaceDN w:val="0"/>
        <w:adjustRightInd w:val="0"/>
        <w:jc w:val="both"/>
        <w:rPr>
          <w:rFonts w:ascii="Arial Narrow" w:hAnsi="Arial Narrow"/>
          <w:bCs/>
        </w:rPr>
      </w:pPr>
      <w:r w:rsidRPr="00F02A38">
        <w:rPr>
          <w:rFonts w:ascii="Arial Narrow" w:hAnsi="Arial Narrow"/>
          <w:bCs/>
        </w:rPr>
        <w:t>Las inversiones que se podrán adelantar en este propósito, de acuerdo con el componente de inversión son las siguientes:</w:t>
      </w:r>
    </w:p>
    <w:p w14:paraId="09B0B947" w14:textId="15CB5800" w:rsidR="003B4654" w:rsidRDefault="003B4654" w:rsidP="00727F48">
      <w:pPr>
        <w:autoSpaceDE w:val="0"/>
        <w:autoSpaceDN w:val="0"/>
        <w:adjustRightInd w:val="0"/>
        <w:jc w:val="both"/>
        <w:rPr>
          <w:rFonts w:ascii="Arial Narrow" w:hAnsi="Arial Narrow"/>
          <w:b/>
          <w:bCs/>
        </w:rPr>
      </w:pPr>
    </w:p>
    <w:p w14:paraId="2228BCD8" w14:textId="6A6D087B" w:rsidR="00AA71C1" w:rsidRDefault="00AF76C7" w:rsidP="00727F48">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53</w:t>
      </w:r>
      <w:r w:rsidRPr="00AF76C7">
        <w:rPr>
          <w:rFonts w:ascii="Arial Narrow" w:hAnsi="Arial Narrow"/>
          <w:b/>
        </w:rPr>
        <w:fldChar w:fldCharType="end"/>
      </w:r>
      <w:r w:rsidRPr="00AF76C7">
        <w:rPr>
          <w:rStyle w:val="Textoennegrita"/>
          <w:rFonts w:ascii="Arial Narrow" w:hAnsi="Arial Narrow"/>
        </w:rPr>
        <w:t xml:space="preserve">. </w:t>
      </w:r>
      <w:r w:rsidR="00AA71C1">
        <w:rPr>
          <w:rFonts w:ascii="Arial Narrow" w:hAnsi="Arial Narrow"/>
          <w:b/>
          <w:bCs/>
        </w:rPr>
        <w:t xml:space="preserve">Programa </w:t>
      </w:r>
      <w:r w:rsidR="00AA71C1" w:rsidRPr="00AA71C1">
        <w:rPr>
          <w:rFonts w:ascii="Arial Narrow" w:hAnsi="Arial Narrow"/>
          <w:b/>
          <w:bCs/>
        </w:rPr>
        <w:t>Bogotá territorio de paz y atención integral a las víctimas del conflicto armado</w:t>
      </w:r>
      <w:r w:rsidR="00AF4B1E">
        <w:rPr>
          <w:rFonts w:ascii="Arial Narrow" w:hAnsi="Arial Narrow"/>
          <w:b/>
          <w:bCs/>
        </w:rPr>
        <w:t>.</w:t>
      </w:r>
    </w:p>
    <w:p w14:paraId="4FAEA5D1" w14:textId="77777777" w:rsidR="00AF4B1E" w:rsidRDefault="00AF4B1E" w:rsidP="00AF4B1E">
      <w:pPr>
        <w:autoSpaceDE w:val="0"/>
        <w:autoSpaceDN w:val="0"/>
        <w:adjustRightInd w:val="0"/>
        <w:jc w:val="both"/>
        <w:rPr>
          <w:rFonts w:ascii="Arial Narrow" w:hAnsi="Arial Narrow"/>
          <w:color w:val="FF0000"/>
        </w:rPr>
      </w:pPr>
    </w:p>
    <w:p w14:paraId="2147CDC6"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Son unidades de acción que materializan las estrategias en intervenciones concretas y establecen un contenido homogéneo de los temas de acuerdo con los objetivos específicos.</w:t>
      </w:r>
    </w:p>
    <w:p w14:paraId="5AADEA3D" w14:textId="77777777" w:rsidR="00D14484" w:rsidRPr="00AF4B1E" w:rsidRDefault="00D14484" w:rsidP="00D14484">
      <w:pPr>
        <w:autoSpaceDE w:val="0"/>
        <w:autoSpaceDN w:val="0"/>
        <w:adjustRightInd w:val="0"/>
        <w:jc w:val="both"/>
        <w:rPr>
          <w:rFonts w:ascii="Arial Narrow" w:hAnsi="Arial Narrow"/>
          <w:color w:val="FF0000"/>
        </w:rPr>
      </w:pPr>
    </w:p>
    <w:p w14:paraId="5D0000AC"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Los programas plasman los contenidos para el avance </w:t>
      </w:r>
      <w:r>
        <w:rPr>
          <w:rFonts w:ascii="Arial Narrow" w:hAnsi="Arial Narrow"/>
          <w:color w:val="FF0000"/>
        </w:rPr>
        <w:t>del PDL</w:t>
      </w:r>
      <w:r w:rsidRPr="00AF4B1E">
        <w:rPr>
          <w:rFonts w:ascii="Arial Narrow" w:hAnsi="Arial Narrow"/>
          <w:color w:val="FF0000"/>
        </w:rPr>
        <w:t>, reflejando siempre la localidad al tener en cuenta lo previamente identificado en los diagnósticos y la información producto de las discusiones de los encuentros ciudadanos aplicables a las líneas de inversión y conceptos de gasto asociados programa.</w:t>
      </w:r>
    </w:p>
    <w:p w14:paraId="6426B082" w14:textId="77777777" w:rsidR="00D14484" w:rsidRPr="00AF4B1E" w:rsidRDefault="00D14484" w:rsidP="00D14484">
      <w:pPr>
        <w:autoSpaceDE w:val="0"/>
        <w:autoSpaceDN w:val="0"/>
        <w:adjustRightInd w:val="0"/>
        <w:jc w:val="both"/>
        <w:rPr>
          <w:rFonts w:ascii="Arial Narrow" w:hAnsi="Arial Narrow"/>
          <w:color w:val="FF0000"/>
        </w:rPr>
      </w:pPr>
    </w:p>
    <w:p w14:paraId="3B4E45E4"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44DC0D6D" w14:textId="77777777" w:rsidR="00D14484" w:rsidRPr="00AF4B1E" w:rsidRDefault="00D14484" w:rsidP="00D14484">
      <w:pPr>
        <w:autoSpaceDE w:val="0"/>
        <w:autoSpaceDN w:val="0"/>
        <w:adjustRightInd w:val="0"/>
        <w:jc w:val="both"/>
        <w:rPr>
          <w:rFonts w:ascii="Arial Narrow" w:hAnsi="Arial Narrow"/>
          <w:color w:val="FF0000"/>
        </w:rPr>
      </w:pPr>
    </w:p>
    <w:p w14:paraId="48FBE105"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lastRenderedPageBreak/>
        <w:t xml:space="preserve">Nota. La denominación de los programas en los planes de desarrollo local debe ser igual al establecido en el PDD, y es en la definición de los mismos donde se podrá resaltar la particularidad local. En este punto, es importante tener en cuenta las propuestas estratégicas locales o zonales entregadas por el </w:t>
      </w:r>
      <w:proofErr w:type="spellStart"/>
      <w:r w:rsidRPr="00AF4B1E">
        <w:rPr>
          <w:rFonts w:ascii="Arial Narrow" w:hAnsi="Arial Narrow"/>
          <w:color w:val="FF0000"/>
        </w:rPr>
        <w:t>CPL</w:t>
      </w:r>
      <w:proofErr w:type="spellEnd"/>
      <w:r w:rsidRPr="00AF4B1E">
        <w:rPr>
          <w:rFonts w:ascii="Arial Narrow" w:hAnsi="Arial Narrow"/>
          <w:color w:val="FF0000"/>
        </w:rPr>
        <w:t xml:space="preserve"> como producto de los Encuentros Ciudadanos</w:t>
      </w:r>
      <w:r>
        <w:rPr>
          <w:rFonts w:ascii="Arial Narrow" w:hAnsi="Arial Narrow"/>
          <w:color w:val="FF0000"/>
        </w:rPr>
        <w:t xml:space="preserve"> para elaborar contenidos del plan</w:t>
      </w:r>
      <w:r w:rsidRPr="00AF4B1E">
        <w:rPr>
          <w:rFonts w:ascii="Arial Narrow" w:hAnsi="Arial Narrow"/>
          <w:color w:val="FF0000"/>
        </w:rPr>
        <w:t>.</w:t>
      </w:r>
    </w:p>
    <w:p w14:paraId="21D77CBA" w14:textId="77777777" w:rsidR="00AF4B1E" w:rsidRPr="00970E01" w:rsidRDefault="00AF4B1E" w:rsidP="00AF4B1E">
      <w:pPr>
        <w:autoSpaceDE w:val="0"/>
        <w:autoSpaceDN w:val="0"/>
        <w:adjustRightInd w:val="0"/>
        <w:jc w:val="both"/>
        <w:rPr>
          <w:rFonts w:ascii="Arial Narrow" w:hAnsi="Arial Narrow"/>
          <w:color w:val="FF0000"/>
        </w:rPr>
      </w:pPr>
    </w:p>
    <w:p w14:paraId="290EDF1A" w14:textId="77777777" w:rsidR="000D54AD" w:rsidRPr="00970E01" w:rsidRDefault="000D54AD" w:rsidP="000D54AD">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2582E16D" w14:textId="77777777" w:rsidR="000D54AD" w:rsidRDefault="000D54AD" w:rsidP="00AF4B1E">
      <w:pPr>
        <w:jc w:val="both"/>
        <w:rPr>
          <w:rFonts w:ascii="Arial Narrow" w:hAnsi="Arial Narrow"/>
          <w:color w:val="4F6228" w:themeColor="accent3" w:themeShade="80"/>
        </w:rPr>
      </w:pPr>
    </w:p>
    <w:p w14:paraId="0032C9A2" w14:textId="3A09D025" w:rsidR="00AA71C1" w:rsidRPr="00AF4B1E" w:rsidRDefault="00AA71C1" w:rsidP="00AF4B1E">
      <w:pPr>
        <w:jc w:val="both"/>
        <w:rPr>
          <w:rFonts w:ascii="Arial Narrow" w:hAnsi="Arial Narrow"/>
          <w:color w:val="4F6228" w:themeColor="accent3" w:themeShade="80"/>
        </w:rPr>
      </w:pPr>
      <w:r w:rsidRPr="00AF4B1E">
        <w:rPr>
          <w:rFonts w:ascii="Arial Narrow" w:hAnsi="Arial Narrow"/>
          <w:color w:val="4F6228" w:themeColor="accent3" w:themeShade="80"/>
        </w:rPr>
        <w:t>El tema que deben ir en este programa es Construcción de memoria, verdad, reparación,</w:t>
      </w:r>
      <w:r w:rsidR="00AF4B1E">
        <w:rPr>
          <w:rFonts w:ascii="Arial Narrow" w:hAnsi="Arial Narrow"/>
          <w:color w:val="4F6228" w:themeColor="accent3" w:themeShade="80"/>
        </w:rPr>
        <w:t xml:space="preserve"> víctimas, paz y reconciliación.</w:t>
      </w:r>
    </w:p>
    <w:p w14:paraId="114252B1" w14:textId="77777777" w:rsidR="00AA71C1" w:rsidRDefault="00AA71C1" w:rsidP="00AF4B1E">
      <w:pPr>
        <w:autoSpaceDE w:val="0"/>
        <w:autoSpaceDN w:val="0"/>
        <w:adjustRightInd w:val="0"/>
        <w:jc w:val="both"/>
        <w:rPr>
          <w:rFonts w:ascii="Arial Narrow" w:hAnsi="Arial Narrow"/>
          <w:bCs/>
          <w:lang w:val="es-AR"/>
        </w:rPr>
      </w:pPr>
    </w:p>
    <w:p w14:paraId="219A1536" w14:textId="23DEE8C2" w:rsidR="00AA71C1"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AA71C1">
        <w:rPr>
          <w:rFonts w:ascii="Arial Narrow" w:hAnsi="Arial Narrow"/>
          <w:b/>
          <w:bCs/>
        </w:rPr>
        <w:t>.</w:t>
      </w:r>
    </w:p>
    <w:p w14:paraId="2F2C75AF" w14:textId="77777777" w:rsidR="00AA71C1" w:rsidRPr="005F59DC" w:rsidRDefault="00AA71C1" w:rsidP="00AA71C1">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AA71C1" w:rsidRPr="003E471B" w14:paraId="6C4F1B3F"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AB95D6" w14:textId="77777777" w:rsidR="00AA71C1" w:rsidRPr="003E471B" w:rsidRDefault="00AA71C1"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6CA015B8" w14:textId="77777777" w:rsidR="00AA71C1" w:rsidRPr="003E471B" w:rsidRDefault="00AA71C1"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546E3206" w14:textId="77777777" w:rsidR="00AA71C1" w:rsidRPr="003E471B" w:rsidRDefault="00AA71C1"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2281E586" w14:textId="77777777" w:rsidR="00AA71C1" w:rsidRPr="003E471B" w:rsidRDefault="00AA71C1"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AA71C1" w:rsidRPr="003E471B" w14:paraId="53AF39AB" w14:textId="77777777" w:rsidTr="006E3757">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D52A5C" w14:textId="72C896A5" w:rsidR="00AA71C1" w:rsidRPr="00C8740F" w:rsidRDefault="00AA71C1"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Desarrollo social y cultural</w:t>
            </w:r>
            <w:r w:rsidR="005A33CD">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9C6E99B" w14:textId="763A63BA" w:rsidR="00AA71C1" w:rsidRPr="003E471B" w:rsidRDefault="00AA71C1"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Construcción de memoria, verdad, reparación, víctimas, paz y reconciliación.</w:t>
            </w:r>
          </w:p>
        </w:tc>
        <w:tc>
          <w:tcPr>
            <w:tcW w:w="2620" w:type="dxa"/>
            <w:tcBorders>
              <w:top w:val="single" w:sz="4" w:space="0" w:color="auto"/>
              <w:left w:val="nil"/>
              <w:bottom w:val="single" w:sz="4" w:space="0" w:color="auto"/>
              <w:right w:val="single" w:sz="4" w:space="0" w:color="auto"/>
            </w:tcBorders>
            <w:shd w:val="clear" w:color="auto" w:fill="auto"/>
            <w:vAlign w:val="center"/>
          </w:tcPr>
          <w:p w14:paraId="3EFCC583" w14:textId="5B548CE7" w:rsidR="00AA71C1" w:rsidRPr="003E471B" w:rsidRDefault="004A7268"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Vincular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p</w:t>
            </w:r>
            <w:proofErr w:type="spellStart"/>
            <w:r w:rsidRPr="00AA71C1">
              <w:rPr>
                <w:rFonts w:ascii="Arial Narrow" w:hAnsi="Arial Narrow" w:cs="Calibri"/>
                <w:sz w:val="20"/>
                <w:szCs w:val="20"/>
              </w:rPr>
              <w:t>ersonas</w:t>
            </w:r>
            <w:proofErr w:type="spellEnd"/>
            <w:r w:rsidRPr="00AA71C1">
              <w:rPr>
                <w:rFonts w:ascii="Arial Narrow" w:hAnsi="Arial Narrow" w:cs="Calibri"/>
                <w:sz w:val="20"/>
                <w:szCs w:val="20"/>
              </w:rPr>
              <w:t xml:space="preserve"> a procesos de construcción de memoria, verdad, reparación integral a víctimas, paz y reconciliación</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320324" w14:textId="78E92926" w:rsidR="00AA71C1" w:rsidRPr="003E471B" w:rsidRDefault="00AA71C1" w:rsidP="00435E57">
            <w:pPr>
              <w:jc w:val="both"/>
              <w:rPr>
                <w:rFonts w:ascii="Arial Narrow" w:eastAsia="Times New Roman" w:hAnsi="Arial Narrow" w:cs="Calibri"/>
                <w:color w:val="000000"/>
                <w:sz w:val="20"/>
                <w:szCs w:val="20"/>
                <w:lang w:val="es-CO" w:eastAsia="es-CO"/>
              </w:rPr>
            </w:pPr>
            <w:r w:rsidRPr="00AA71C1">
              <w:rPr>
                <w:rFonts w:ascii="Arial Narrow" w:hAnsi="Arial Narrow" w:cs="Calibri"/>
                <w:sz w:val="20"/>
                <w:szCs w:val="20"/>
              </w:rPr>
              <w:t>Personas vinculadas a procesos de construcción de memoria, verdad, reparación integral a víctimas, paz y reconciliación</w:t>
            </w:r>
            <w:r w:rsidR="00435E57">
              <w:rPr>
                <w:rFonts w:ascii="Arial Narrow" w:hAnsi="Arial Narrow" w:cs="Calibri"/>
                <w:sz w:val="20"/>
                <w:szCs w:val="20"/>
              </w:rPr>
              <w:t>.</w:t>
            </w:r>
          </w:p>
        </w:tc>
      </w:tr>
    </w:tbl>
    <w:p w14:paraId="02E93AA4" w14:textId="2B53F314" w:rsidR="00AA71C1" w:rsidRDefault="00AA71C1" w:rsidP="003B4654">
      <w:pPr>
        <w:autoSpaceDE w:val="0"/>
        <w:autoSpaceDN w:val="0"/>
        <w:adjustRightInd w:val="0"/>
        <w:jc w:val="both"/>
        <w:rPr>
          <w:rFonts w:ascii="Arial Narrow" w:hAnsi="Arial Narrow"/>
          <w:b/>
          <w:bCs/>
        </w:rPr>
      </w:pPr>
    </w:p>
    <w:p w14:paraId="47792B84" w14:textId="01ED840A" w:rsidR="00D536B5" w:rsidRDefault="00AF76C7" w:rsidP="0006373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55</w:t>
      </w:r>
      <w:r w:rsidRPr="00AF76C7">
        <w:rPr>
          <w:rFonts w:ascii="Arial Narrow" w:hAnsi="Arial Narrow"/>
          <w:b/>
        </w:rPr>
        <w:fldChar w:fldCharType="end"/>
      </w:r>
      <w:r w:rsidRPr="00AF76C7">
        <w:rPr>
          <w:rStyle w:val="Textoennegrita"/>
          <w:rFonts w:ascii="Arial Narrow" w:hAnsi="Arial Narrow"/>
        </w:rPr>
        <w:t xml:space="preserve">. </w:t>
      </w:r>
      <w:r w:rsidR="0006373E">
        <w:rPr>
          <w:rFonts w:ascii="Arial Narrow" w:hAnsi="Arial Narrow"/>
          <w:b/>
          <w:bCs/>
        </w:rPr>
        <w:t xml:space="preserve">Programa </w:t>
      </w:r>
      <w:r w:rsidR="0006373E" w:rsidRPr="0006373E">
        <w:rPr>
          <w:rFonts w:ascii="Arial Narrow" w:hAnsi="Arial Narrow"/>
          <w:b/>
          <w:bCs/>
        </w:rPr>
        <w:t>Más mujeres viven una vida libre de violencias, se sienten seguras y acceden con confianza al sistema de justicia</w:t>
      </w:r>
      <w:r w:rsidR="00AF4B1E">
        <w:rPr>
          <w:rFonts w:ascii="Arial Narrow" w:hAnsi="Arial Narrow"/>
          <w:b/>
          <w:bCs/>
        </w:rPr>
        <w:t>.</w:t>
      </w:r>
    </w:p>
    <w:p w14:paraId="74AE0A59" w14:textId="77777777" w:rsidR="00D536B5" w:rsidRDefault="00D536B5" w:rsidP="00AF4B1E">
      <w:pPr>
        <w:autoSpaceDE w:val="0"/>
        <w:autoSpaceDN w:val="0"/>
        <w:adjustRightInd w:val="0"/>
        <w:jc w:val="both"/>
        <w:rPr>
          <w:rFonts w:ascii="Arial Narrow" w:hAnsi="Arial Narrow"/>
          <w:b/>
          <w:bCs/>
        </w:rPr>
      </w:pPr>
    </w:p>
    <w:p w14:paraId="5FF45777"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BCC65CB"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2B69F65D"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5A779027" w14:textId="77777777" w:rsidR="0006373E" w:rsidRPr="000D2FBD" w:rsidRDefault="0006373E" w:rsidP="00AF4B1E">
      <w:pPr>
        <w:autoSpaceDE w:val="0"/>
        <w:autoSpaceDN w:val="0"/>
        <w:adjustRightInd w:val="0"/>
        <w:jc w:val="both"/>
        <w:rPr>
          <w:rFonts w:ascii="Arial Narrow" w:hAnsi="Arial Narrow"/>
          <w:color w:val="FF0000"/>
        </w:rPr>
      </w:pPr>
    </w:p>
    <w:p w14:paraId="77597707" w14:textId="56F0E8B5" w:rsidR="0006373E" w:rsidRPr="00AF4B1E" w:rsidRDefault="0006373E" w:rsidP="00AF4B1E">
      <w:pPr>
        <w:jc w:val="both"/>
        <w:rPr>
          <w:rFonts w:ascii="Arial Narrow" w:hAnsi="Arial Narrow"/>
          <w:color w:val="4F6228" w:themeColor="accent3" w:themeShade="80"/>
        </w:rPr>
      </w:pPr>
      <w:r w:rsidRPr="00AF4B1E">
        <w:rPr>
          <w:rFonts w:ascii="Arial Narrow" w:hAnsi="Arial Narrow"/>
          <w:color w:val="4F6228" w:themeColor="accent3" w:themeShade="80"/>
        </w:rPr>
        <w:t>El tema que deben ir en este programa es Construcción de ciudadanía y desarrollo de capacidades para el ejercicio de derechos de las mujeres, Prevención del feminicidio y la violencia contra la mujer.</w:t>
      </w:r>
    </w:p>
    <w:p w14:paraId="3E38523C" w14:textId="77777777" w:rsidR="0006373E" w:rsidRDefault="0006373E" w:rsidP="00AF4B1E">
      <w:pPr>
        <w:autoSpaceDE w:val="0"/>
        <w:autoSpaceDN w:val="0"/>
        <w:adjustRightInd w:val="0"/>
        <w:jc w:val="both"/>
        <w:rPr>
          <w:rFonts w:ascii="Arial Narrow" w:hAnsi="Arial Narrow"/>
          <w:bCs/>
          <w:lang w:val="es-AR"/>
        </w:rPr>
      </w:pPr>
    </w:p>
    <w:p w14:paraId="11B7AA08" w14:textId="62BC85DD" w:rsidR="0006373E"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06373E">
        <w:rPr>
          <w:rFonts w:ascii="Arial Narrow" w:hAnsi="Arial Narrow"/>
          <w:b/>
          <w:bCs/>
        </w:rPr>
        <w:t>.</w:t>
      </w:r>
    </w:p>
    <w:p w14:paraId="4E02AD67" w14:textId="77777777" w:rsidR="0006373E" w:rsidRPr="005F59DC" w:rsidRDefault="0006373E" w:rsidP="0006373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06373E" w:rsidRPr="003E471B" w14:paraId="50DC3255" w14:textId="77777777" w:rsidTr="006E37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3209C" w14:textId="77777777" w:rsidR="0006373E" w:rsidRPr="003E471B" w:rsidRDefault="0006373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3C6D27E" w14:textId="77777777" w:rsidR="0006373E" w:rsidRPr="003E471B" w:rsidRDefault="0006373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D86131A" w14:textId="77777777" w:rsidR="0006373E" w:rsidRPr="003E471B" w:rsidRDefault="0006373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0B979282" w14:textId="77777777" w:rsidR="0006373E" w:rsidRPr="003E471B" w:rsidRDefault="0006373E"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06373E" w:rsidRPr="003E471B" w14:paraId="27446C9A" w14:textId="77777777" w:rsidTr="006E3757">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2A83CE0F" w14:textId="7F2A0480" w:rsidR="0006373E" w:rsidRPr="00C8740F" w:rsidRDefault="0006373E" w:rsidP="00D14484">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Desarrollo social y cultural</w:t>
            </w:r>
            <w:r w:rsidR="00435E57">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1D84CD7F" w14:textId="12F48798" w:rsidR="0006373E" w:rsidRPr="003E471B" w:rsidRDefault="0006373E"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Construcción de ciudadanía y desarrollo de capacidades para el ejercicio de derechos de las mujeres.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0ACC55E2" w14:textId="55AE6F41" w:rsidR="0006373E" w:rsidRPr="003E471B" w:rsidRDefault="004A7268"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Capacitar </w:t>
            </w:r>
            <w:r w:rsidRPr="008734C6">
              <w:rPr>
                <w:rFonts w:ascii="Arial Narrow" w:eastAsia="Times New Roman" w:hAnsi="Arial Narrow" w:cs="Calibri"/>
                <w:color w:val="C00000"/>
                <w:sz w:val="20"/>
                <w:szCs w:val="20"/>
                <w:lang w:val="es-CO" w:eastAsia="es-CO"/>
              </w:rPr>
              <w:t xml:space="preserve">XXX </w:t>
            </w:r>
            <w:r>
              <w:rPr>
                <w:rFonts w:ascii="Arial Narrow" w:hAnsi="Arial Narrow" w:cs="Calibri"/>
                <w:sz w:val="20"/>
                <w:szCs w:val="20"/>
              </w:rPr>
              <w:t>personas para la construcción de ciudadanía y desarrollo de capacidades para el ejercicio de derechos de las mujeres</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5C078349" w14:textId="1F2456B6" w:rsidR="0006373E" w:rsidRPr="003E471B" w:rsidRDefault="0006373E"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Personas capacitadas para la construcción de ciudadanía y desarrollo de capacidades para el ejercicio de derechos de las mujeres.</w:t>
            </w:r>
          </w:p>
        </w:tc>
      </w:tr>
      <w:tr w:rsidR="0006373E" w:rsidRPr="003E471B" w14:paraId="2C573C81" w14:textId="77777777" w:rsidTr="006E3757">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159C44F6" w14:textId="0B1D99F2" w:rsidR="0006373E" w:rsidRDefault="0006373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270E4DE9" w14:textId="5DB8D05E" w:rsidR="0006373E" w:rsidRDefault="0006373E" w:rsidP="00435E57">
            <w:pPr>
              <w:jc w:val="both"/>
              <w:rPr>
                <w:rFonts w:ascii="Arial Narrow" w:hAnsi="Arial Narrow" w:cs="Calibri"/>
                <w:sz w:val="20"/>
                <w:szCs w:val="20"/>
              </w:rPr>
            </w:pPr>
            <w:r>
              <w:rPr>
                <w:rFonts w:ascii="Arial Narrow" w:hAnsi="Arial Narrow" w:cs="Calibri"/>
                <w:sz w:val="20"/>
                <w:szCs w:val="20"/>
              </w:rPr>
              <w:t>Prevención del feminicidio y la violencia contra la mujer.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6ACFB47D" w14:textId="1FEEFBB0" w:rsidR="0006373E" w:rsidRPr="003E471B" w:rsidRDefault="004A7268"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Vincular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p</w:t>
            </w:r>
            <w:proofErr w:type="spellStart"/>
            <w:r>
              <w:rPr>
                <w:rFonts w:ascii="Arial Narrow" w:hAnsi="Arial Narrow" w:cs="Calibri"/>
                <w:sz w:val="20"/>
                <w:szCs w:val="20"/>
              </w:rPr>
              <w:t>ersonas</w:t>
            </w:r>
            <w:proofErr w:type="spellEnd"/>
            <w:r>
              <w:rPr>
                <w:rFonts w:ascii="Arial Narrow" w:hAnsi="Arial Narrow" w:cs="Calibri"/>
                <w:sz w:val="20"/>
                <w:szCs w:val="20"/>
              </w:rPr>
              <w:t xml:space="preserve"> en acciones para la prevención del feminicidio y la violencia contra la mujer</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3D4C1F3D" w14:textId="501F5916" w:rsidR="0006373E" w:rsidRPr="00AA71C1" w:rsidRDefault="0006373E" w:rsidP="00435E57">
            <w:pPr>
              <w:jc w:val="both"/>
              <w:rPr>
                <w:rFonts w:ascii="Arial Narrow" w:hAnsi="Arial Narrow" w:cs="Calibri"/>
                <w:sz w:val="20"/>
                <w:szCs w:val="20"/>
              </w:rPr>
            </w:pPr>
            <w:r>
              <w:rPr>
                <w:rFonts w:ascii="Arial Narrow" w:hAnsi="Arial Narrow" w:cs="Calibri"/>
                <w:sz w:val="20"/>
                <w:szCs w:val="20"/>
              </w:rPr>
              <w:t>Número de Personas vinculadas en acciones para la prevención del feminicidio y la violencia contra la mujer</w:t>
            </w:r>
          </w:p>
        </w:tc>
      </w:tr>
    </w:tbl>
    <w:p w14:paraId="5CB47FC4" w14:textId="4EFA9F66" w:rsidR="003B4654" w:rsidRDefault="003B4654" w:rsidP="00AF4B1E">
      <w:pPr>
        <w:autoSpaceDE w:val="0"/>
        <w:autoSpaceDN w:val="0"/>
        <w:adjustRightInd w:val="0"/>
        <w:rPr>
          <w:rFonts w:ascii="Arial Narrow" w:hAnsi="Arial Narrow"/>
          <w:b/>
          <w:bCs/>
        </w:rPr>
      </w:pPr>
    </w:p>
    <w:p w14:paraId="34644146" w14:textId="40DD935A" w:rsidR="007A6AE6"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57</w:t>
      </w:r>
      <w:r w:rsidRPr="00AF76C7">
        <w:rPr>
          <w:rFonts w:ascii="Arial Narrow" w:hAnsi="Arial Narrow"/>
          <w:b/>
        </w:rPr>
        <w:fldChar w:fldCharType="end"/>
      </w:r>
      <w:r w:rsidRPr="00AF76C7">
        <w:rPr>
          <w:rStyle w:val="Textoennegrita"/>
          <w:rFonts w:ascii="Arial Narrow" w:hAnsi="Arial Narrow"/>
        </w:rPr>
        <w:t xml:space="preserve">. </w:t>
      </w:r>
      <w:r w:rsidR="007A6AE6">
        <w:rPr>
          <w:rFonts w:ascii="Arial Narrow" w:hAnsi="Arial Narrow"/>
          <w:b/>
          <w:bCs/>
        </w:rPr>
        <w:t xml:space="preserve">Programa </w:t>
      </w:r>
      <w:r w:rsidR="00FF4A04" w:rsidRPr="00FF4A04">
        <w:rPr>
          <w:rFonts w:ascii="Arial Narrow" w:hAnsi="Arial Narrow"/>
          <w:b/>
          <w:bCs/>
        </w:rPr>
        <w:t>Cultura ciudadana para la confianza, la convivencia y la participación desde la vida cotidiana</w:t>
      </w:r>
      <w:r w:rsidR="00AF4B1E">
        <w:rPr>
          <w:rFonts w:ascii="Arial Narrow" w:hAnsi="Arial Narrow"/>
          <w:b/>
          <w:bCs/>
        </w:rPr>
        <w:t>.</w:t>
      </w:r>
    </w:p>
    <w:p w14:paraId="711AD23F" w14:textId="77777777" w:rsidR="00FF4A04" w:rsidRDefault="00FF4A04" w:rsidP="00AF4B1E">
      <w:pPr>
        <w:autoSpaceDE w:val="0"/>
        <w:autoSpaceDN w:val="0"/>
        <w:adjustRightInd w:val="0"/>
        <w:jc w:val="both"/>
        <w:rPr>
          <w:rFonts w:ascii="Arial Narrow" w:hAnsi="Arial Narrow"/>
          <w:b/>
          <w:bCs/>
        </w:rPr>
      </w:pPr>
    </w:p>
    <w:p w14:paraId="1B1D0A8E"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442AA8FA"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33A14BEC"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78545C04" w14:textId="77777777" w:rsidR="007A6AE6" w:rsidRPr="000D2FBD" w:rsidRDefault="007A6AE6" w:rsidP="00AF4B1E">
      <w:pPr>
        <w:autoSpaceDE w:val="0"/>
        <w:autoSpaceDN w:val="0"/>
        <w:adjustRightInd w:val="0"/>
        <w:jc w:val="both"/>
        <w:rPr>
          <w:rFonts w:ascii="Arial Narrow" w:hAnsi="Arial Narrow"/>
          <w:color w:val="FF0000"/>
        </w:rPr>
      </w:pPr>
    </w:p>
    <w:p w14:paraId="575AFB04" w14:textId="3548DA96" w:rsidR="007A6AE6" w:rsidRPr="00AF4B1E" w:rsidRDefault="007A6AE6" w:rsidP="00AF4B1E">
      <w:pPr>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deben ir en este programa es </w:t>
      </w:r>
      <w:r w:rsidR="00DC7F6E">
        <w:rPr>
          <w:rFonts w:ascii="Arial Narrow" w:hAnsi="Arial Narrow"/>
          <w:color w:val="4F6228" w:themeColor="accent3" w:themeShade="80"/>
        </w:rPr>
        <w:t>Promoción de la convivencia ciudadana</w:t>
      </w:r>
      <w:r w:rsidRPr="00AF4B1E">
        <w:rPr>
          <w:rFonts w:ascii="Arial Narrow" w:hAnsi="Arial Narrow"/>
          <w:color w:val="4F6228" w:themeColor="accent3" w:themeShade="80"/>
        </w:rPr>
        <w:t>.</w:t>
      </w:r>
    </w:p>
    <w:p w14:paraId="585CA224" w14:textId="77777777" w:rsidR="007A6AE6" w:rsidRDefault="007A6AE6" w:rsidP="00AF4B1E">
      <w:pPr>
        <w:autoSpaceDE w:val="0"/>
        <w:autoSpaceDN w:val="0"/>
        <w:adjustRightInd w:val="0"/>
        <w:jc w:val="both"/>
        <w:rPr>
          <w:rFonts w:ascii="Arial Narrow" w:hAnsi="Arial Narrow"/>
          <w:bCs/>
          <w:lang w:val="es-AR"/>
        </w:rPr>
      </w:pPr>
    </w:p>
    <w:p w14:paraId="74C5292C" w14:textId="0CF042B4" w:rsidR="007A6AE6"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7A6AE6">
        <w:rPr>
          <w:rFonts w:ascii="Arial Narrow" w:hAnsi="Arial Narrow"/>
          <w:b/>
          <w:bCs/>
        </w:rPr>
        <w:t>.</w:t>
      </w:r>
    </w:p>
    <w:p w14:paraId="4AC984FB" w14:textId="77777777" w:rsidR="007A6AE6" w:rsidRPr="005F59DC" w:rsidRDefault="007A6AE6"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A6AE6" w:rsidRPr="003E471B" w14:paraId="48A2FFF4" w14:textId="77777777" w:rsidTr="00435E57">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FFF5EBC" w14:textId="77777777" w:rsidR="007A6AE6" w:rsidRPr="003E471B" w:rsidRDefault="007A6A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2E22C0F" w14:textId="77777777" w:rsidR="007A6AE6" w:rsidRPr="003E471B" w:rsidRDefault="007A6A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69C12C84" w14:textId="77777777" w:rsidR="007A6AE6" w:rsidRPr="003E471B" w:rsidRDefault="007A6A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32D5A18A" w14:textId="77777777" w:rsidR="007A6AE6" w:rsidRPr="003E471B" w:rsidRDefault="007A6AE6"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FF4A04" w:rsidRPr="003E471B" w14:paraId="70FDF41A" w14:textId="77777777" w:rsidTr="00435E57">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D892B3" w14:textId="2F966CAC" w:rsidR="00FF4A04" w:rsidRPr="00C8740F" w:rsidRDefault="00FF4A04"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Desarrollo social y cultural</w:t>
            </w:r>
            <w:r w:rsidR="005A33CD">
              <w:rPr>
                <w:rFonts w:ascii="Arial Narrow" w:hAnsi="Arial Narrow" w:cs="Calibri"/>
                <w:sz w:val="20"/>
                <w:szCs w:val="20"/>
              </w:rPr>
              <w:t>.</w:t>
            </w:r>
          </w:p>
        </w:tc>
        <w:tc>
          <w:tcPr>
            <w:tcW w:w="2360" w:type="dxa"/>
            <w:vMerge w:val="restart"/>
            <w:tcBorders>
              <w:top w:val="single" w:sz="4" w:space="0" w:color="auto"/>
              <w:left w:val="nil"/>
              <w:bottom w:val="single" w:sz="4" w:space="0" w:color="auto"/>
              <w:right w:val="single" w:sz="4" w:space="0" w:color="auto"/>
            </w:tcBorders>
            <w:shd w:val="clear" w:color="auto" w:fill="auto"/>
            <w:vAlign w:val="center"/>
          </w:tcPr>
          <w:p w14:paraId="0580DEE2" w14:textId="188D7BEF" w:rsidR="00FF4A04" w:rsidRPr="003E471B" w:rsidRDefault="00FF4A04"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Promoción de la convivencia ciudadana.</w:t>
            </w:r>
          </w:p>
        </w:tc>
        <w:tc>
          <w:tcPr>
            <w:tcW w:w="2620" w:type="dxa"/>
            <w:tcBorders>
              <w:top w:val="single" w:sz="4" w:space="0" w:color="auto"/>
              <w:left w:val="nil"/>
              <w:bottom w:val="single" w:sz="4" w:space="0" w:color="auto"/>
              <w:right w:val="single" w:sz="4" w:space="0" w:color="auto"/>
            </w:tcBorders>
            <w:shd w:val="clear" w:color="auto" w:fill="auto"/>
            <w:vAlign w:val="center"/>
          </w:tcPr>
          <w:p w14:paraId="3BF32F56" w14:textId="30C470AB" w:rsidR="00FF4A04" w:rsidRPr="003E471B" w:rsidRDefault="00444997"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Implementar </w:t>
            </w:r>
            <w:r w:rsidRPr="005A33CD">
              <w:rPr>
                <w:rFonts w:ascii="Arial Narrow" w:eastAsia="Times New Roman" w:hAnsi="Arial Narrow" w:cs="Calibri"/>
                <w:color w:val="C00000"/>
                <w:sz w:val="20"/>
                <w:szCs w:val="20"/>
                <w:lang w:val="es-CO" w:eastAsia="es-CO"/>
              </w:rPr>
              <w:t>XXX</w:t>
            </w:r>
            <w:r w:rsidR="005A33CD">
              <w:rPr>
                <w:rFonts w:ascii="Arial Narrow" w:eastAsia="Times New Roman" w:hAnsi="Arial Narrow" w:cs="Calibri"/>
                <w:color w:val="000000"/>
                <w:sz w:val="20"/>
                <w:szCs w:val="20"/>
                <w:lang w:val="es-CO" w:eastAsia="es-CO"/>
              </w:rPr>
              <w:t xml:space="preserve"> </w:t>
            </w:r>
            <w:r w:rsidR="008734C6">
              <w:rPr>
                <w:rFonts w:ascii="Arial Narrow" w:hAnsi="Arial Narrow" w:cs="Calibri"/>
                <w:sz w:val="20"/>
                <w:szCs w:val="20"/>
              </w:rPr>
              <w:t>estrategia</w:t>
            </w:r>
            <w:r>
              <w:rPr>
                <w:rFonts w:ascii="Arial Narrow" w:hAnsi="Arial Narrow" w:cs="Calibri"/>
                <w:sz w:val="20"/>
                <w:szCs w:val="20"/>
              </w:rPr>
              <w:t xml:space="preserve"> de atención de movilizaciones y aglomeraciones en el territorio a través de equipos de gestores de convivencia bajo el direccionamiento estratégico de la Secretaria de Seguridad, Convivencia y Justicia</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B6BC8A9" w14:textId="6363D054" w:rsidR="00FF4A04" w:rsidRPr="003E471B" w:rsidRDefault="00FF4A04"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Estrategia de atención de movilizaciones y aglomeraciones en el territorio implementada a través de equipos de gestores de convivencia bajo el direccionamiento estratégico de la Secretar</w:t>
            </w:r>
            <w:r w:rsidR="00131D0F">
              <w:rPr>
                <w:rFonts w:ascii="Arial Narrow" w:hAnsi="Arial Narrow" w:cs="Calibri"/>
                <w:sz w:val="20"/>
                <w:szCs w:val="20"/>
              </w:rPr>
              <w:t>í</w:t>
            </w:r>
            <w:r>
              <w:rPr>
                <w:rFonts w:ascii="Arial Narrow" w:hAnsi="Arial Narrow" w:cs="Calibri"/>
                <w:sz w:val="20"/>
                <w:szCs w:val="20"/>
              </w:rPr>
              <w:t>a de Seguridad, Convivencia y Justicia</w:t>
            </w:r>
            <w:r w:rsidR="005A33CD">
              <w:rPr>
                <w:rFonts w:ascii="Arial Narrow" w:hAnsi="Arial Narrow" w:cs="Calibri"/>
                <w:sz w:val="20"/>
                <w:szCs w:val="20"/>
              </w:rPr>
              <w:t>.</w:t>
            </w:r>
          </w:p>
        </w:tc>
      </w:tr>
      <w:tr w:rsidR="00FF4A04" w:rsidRPr="003E471B" w14:paraId="1A3B4294" w14:textId="77777777" w:rsidTr="00435E57">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8A7B43" w14:textId="77777777" w:rsidR="00FF4A04" w:rsidRDefault="00FF4A04" w:rsidP="00FF4A04">
            <w:pPr>
              <w:jc w:val="both"/>
              <w:rPr>
                <w:rFonts w:ascii="Arial Narrow" w:hAnsi="Arial Narrow" w:cs="Calibri"/>
                <w:sz w:val="20"/>
                <w:szCs w:val="20"/>
              </w:rPr>
            </w:pPr>
          </w:p>
        </w:tc>
        <w:tc>
          <w:tcPr>
            <w:tcW w:w="2360" w:type="dxa"/>
            <w:vMerge/>
            <w:tcBorders>
              <w:top w:val="single" w:sz="4" w:space="0" w:color="auto"/>
              <w:left w:val="nil"/>
              <w:bottom w:val="single" w:sz="4" w:space="0" w:color="auto"/>
              <w:right w:val="single" w:sz="4" w:space="0" w:color="auto"/>
            </w:tcBorders>
            <w:shd w:val="clear" w:color="auto" w:fill="auto"/>
            <w:vAlign w:val="center"/>
          </w:tcPr>
          <w:p w14:paraId="30A78FE2" w14:textId="5C97D9D7" w:rsidR="00FF4A04" w:rsidRDefault="00FF4A04" w:rsidP="00FF4A04">
            <w:pPr>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2747A313" w14:textId="3C704EE1" w:rsidR="00FF4A04" w:rsidRPr="003E471B" w:rsidRDefault="00444997"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Formar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personas en la escuela de seguridad</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0247DECE" w14:textId="0F60F04B" w:rsidR="00FF4A04" w:rsidRPr="00AA71C1" w:rsidRDefault="00FF4A04" w:rsidP="00435E57">
            <w:pPr>
              <w:jc w:val="both"/>
              <w:rPr>
                <w:rFonts w:ascii="Arial Narrow" w:hAnsi="Arial Narrow" w:cs="Calibri"/>
                <w:sz w:val="20"/>
                <w:szCs w:val="20"/>
              </w:rPr>
            </w:pPr>
            <w:r>
              <w:rPr>
                <w:rFonts w:ascii="Arial Narrow" w:hAnsi="Arial Narrow" w:cs="Calibri"/>
                <w:sz w:val="20"/>
                <w:szCs w:val="20"/>
              </w:rPr>
              <w:t>Número de personas formadas en la escuela de seguridad</w:t>
            </w:r>
            <w:r w:rsidR="005A33CD">
              <w:rPr>
                <w:rFonts w:ascii="Arial Narrow" w:hAnsi="Arial Narrow" w:cs="Calibri"/>
                <w:sz w:val="20"/>
                <w:szCs w:val="20"/>
              </w:rPr>
              <w:t>.</w:t>
            </w:r>
          </w:p>
        </w:tc>
      </w:tr>
      <w:tr w:rsidR="00FF4A04" w:rsidRPr="003E471B" w14:paraId="0B0C4826" w14:textId="77777777" w:rsidTr="00435E57">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51EFD" w14:textId="77777777" w:rsidR="00FF4A04" w:rsidRDefault="00FF4A04" w:rsidP="00FF4A04">
            <w:pPr>
              <w:jc w:val="both"/>
              <w:rPr>
                <w:rFonts w:ascii="Arial Narrow" w:hAnsi="Arial Narrow" w:cs="Calibri"/>
                <w:sz w:val="20"/>
                <w:szCs w:val="20"/>
              </w:rPr>
            </w:pPr>
          </w:p>
        </w:tc>
        <w:tc>
          <w:tcPr>
            <w:tcW w:w="2360" w:type="dxa"/>
            <w:vMerge/>
            <w:tcBorders>
              <w:top w:val="single" w:sz="4" w:space="0" w:color="auto"/>
              <w:left w:val="nil"/>
              <w:bottom w:val="single" w:sz="4" w:space="0" w:color="auto"/>
              <w:right w:val="single" w:sz="4" w:space="0" w:color="auto"/>
            </w:tcBorders>
            <w:shd w:val="clear" w:color="auto" w:fill="auto"/>
            <w:vAlign w:val="center"/>
          </w:tcPr>
          <w:p w14:paraId="391278E6" w14:textId="77777777" w:rsidR="00FF4A04" w:rsidRDefault="00FF4A04" w:rsidP="00FF4A04">
            <w:pPr>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14B4D0BF" w14:textId="204C4010" w:rsidR="00FF4A04" w:rsidRPr="003E471B" w:rsidRDefault="008D072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Incluir </w:t>
            </w:r>
            <w:r w:rsidRPr="008734C6">
              <w:rPr>
                <w:rFonts w:ascii="Arial Narrow" w:eastAsia="Times New Roman" w:hAnsi="Arial Narrow" w:cs="Calibri"/>
                <w:color w:val="C00000"/>
                <w:sz w:val="20"/>
                <w:szCs w:val="20"/>
                <w:lang w:val="es-CO" w:eastAsia="es-CO"/>
              </w:rPr>
              <w:t>XXX</w:t>
            </w:r>
            <w:r w:rsidR="008734C6">
              <w:rPr>
                <w:rFonts w:ascii="Arial Narrow" w:eastAsia="Times New Roman" w:hAnsi="Arial Narrow" w:cs="Calibri"/>
                <w:color w:val="000000"/>
                <w:sz w:val="20"/>
                <w:szCs w:val="20"/>
                <w:lang w:val="es-CO" w:eastAsia="es-CO"/>
              </w:rPr>
              <w:t xml:space="preserve"> </w:t>
            </w:r>
            <w:r w:rsidR="008734C6">
              <w:rPr>
                <w:rFonts w:ascii="Arial Narrow" w:hAnsi="Arial Narrow" w:cs="Calibri"/>
                <w:sz w:val="20"/>
                <w:szCs w:val="20"/>
              </w:rPr>
              <w:t>personas</w:t>
            </w:r>
            <w:r>
              <w:rPr>
                <w:rFonts w:ascii="Arial Narrow" w:hAnsi="Arial Narrow" w:cs="Calibri"/>
                <w:sz w:val="20"/>
                <w:szCs w:val="20"/>
              </w:rPr>
              <w:t xml:space="preserve"> en actividades de educación para la resiliencia y la prevención de hechos delictivos</w:t>
            </w:r>
            <w:r w:rsidR="008734C6">
              <w:rPr>
                <w:rFonts w:ascii="Arial Narrow" w:hAnsi="Arial Narrow" w:cs="Calibri"/>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77B8E3E9" w14:textId="71462B2D" w:rsidR="00FF4A04" w:rsidRDefault="00FF4A04" w:rsidP="00435E57">
            <w:pPr>
              <w:jc w:val="both"/>
              <w:rPr>
                <w:rFonts w:ascii="Arial Narrow" w:hAnsi="Arial Narrow" w:cs="Calibri"/>
                <w:sz w:val="20"/>
                <w:szCs w:val="20"/>
              </w:rPr>
            </w:pPr>
            <w:r>
              <w:rPr>
                <w:rFonts w:ascii="Arial Narrow" w:hAnsi="Arial Narrow" w:cs="Calibri"/>
                <w:sz w:val="20"/>
                <w:szCs w:val="20"/>
              </w:rPr>
              <w:t xml:space="preserve">Personas incluidas en actividades de educación para la resiliencia y la prevención de hechos delictivos. </w:t>
            </w:r>
          </w:p>
        </w:tc>
      </w:tr>
    </w:tbl>
    <w:p w14:paraId="0417D611" w14:textId="77777777" w:rsidR="007861CA" w:rsidRDefault="007861CA" w:rsidP="00AF4B1E">
      <w:pPr>
        <w:autoSpaceDE w:val="0"/>
        <w:autoSpaceDN w:val="0"/>
        <w:adjustRightInd w:val="0"/>
        <w:rPr>
          <w:rFonts w:ascii="Arial Narrow" w:hAnsi="Arial Narrow"/>
          <w:b/>
          <w:bCs/>
        </w:rPr>
      </w:pPr>
    </w:p>
    <w:p w14:paraId="198A5331" w14:textId="24A856DF" w:rsidR="007C622D"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59</w:t>
      </w:r>
      <w:r w:rsidRPr="00AF76C7">
        <w:rPr>
          <w:rFonts w:ascii="Arial Narrow" w:hAnsi="Arial Narrow"/>
          <w:b/>
        </w:rPr>
        <w:fldChar w:fldCharType="end"/>
      </w:r>
      <w:r w:rsidRPr="00AF76C7">
        <w:rPr>
          <w:rStyle w:val="Textoennegrita"/>
          <w:rFonts w:ascii="Arial Narrow" w:hAnsi="Arial Narrow"/>
        </w:rPr>
        <w:t xml:space="preserve">. </w:t>
      </w:r>
      <w:r w:rsidR="00CB7260">
        <w:rPr>
          <w:rFonts w:ascii="Arial Narrow" w:hAnsi="Arial Narrow"/>
          <w:b/>
          <w:bCs/>
        </w:rPr>
        <w:t>P</w:t>
      </w:r>
      <w:r w:rsidR="007C622D">
        <w:rPr>
          <w:rFonts w:ascii="Arial Narrow" w:hAnsi="Arial Narrow"/>
          <w:b/>
          <w:bCs/>
        </w:rPr>
        <w:t xml:space="preserve">rograma </w:t>
      </w:r>
      <w:r w:rsidR="00CB7260" w:rsidRPr="00CB7260">
        <w:rPr>
          <w:rFonts w:ascii="Arial Narrow" w:hAnsi="Arial Narrow"/>
          <w:b/>
          <w:bCs/>
        </w:rPr>
        <w:t>Espacio público más seguro y construido colectivamente.</w:t>
      </w:r>
    </w:p>
    <w:p w14:paraId="6AA639C4" w14:textId="77777777" w:rsidR="007C622D" w:rsidRDefault="007C622D" w:rsidP="00AF4B1E">
      <w:pPr>
        <w:autoSpaceDE w:val="0"/>
        <w:autoSpaceDN w:val="0"/>
        <w:adjustRightInd w:val="0"/>
        <w:jc w:val="both"/>
        <w:rPr>
          <w:rFonts w:ascii="Arial Narrow" w:hAnsi="Arial Narrow"/>
          <w:b/>
          <w:bCs/>
        </w:rPr>
      </w:pPr>
    </w:p>
    <w:p w14:paraId="0C8AAAF2"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ECCB75E"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4EA3667E"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lastRenderedPageBreak/>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65E5B09F" w14:textId="77777777" w:rsidR="007C622D" w:rsidRPr="000D2FBD" w:rsidRDefault="007C622D" w:rsidP="00AF4B1E">
      <w:pPr>
        <w:autoSpaceDE w:val="0"/>
        <w:autoSpaceDN w:val="0"/>
        <w:adjustRightInd w:val="0"/>
        <w:jc w:val="both"/>
        <w:rPr>
          <w:rFonts w:ascii="Arial Narrow" w:hAnsi="Arial Narrow"/>
          <w:color w:val="FF0000"/>
        </w:rPr>
      </w:pPr>
    </w:p>
    <w:p w14:paraId="37B5C28B" w14:textId="1B79B634" w:rsidR="007C622D" w:rsidRPr="00AF4B1E" w:rsidRDefault="007C622D" w:rsidP="00AF4B1E">
      <w:pPr>
        <w:jc w:val="both"/>
        <w:rPr>
          <w:rFonts w:ascii="Arial Narrow" w:hAnsi="Arial Narrow"/>
          <w:color w:val="4F6228" w:themeColor="accent3" w:themeShade="80"/>
        </w:rPr>
      </w:pPr>
      <w:r w:rsidRPr="00AF4B1E">
        <w:rPr>
          <w:rFonts w:ascii="Arial Narrow" w:hAnsi="Arial Narrow"/>
          <w:color w:val="4F6228" w:themeColor="accent3" w:themeShade="80"/>
        </w:rPr>
        <w:t xml:space="preserve">El tema que deben ir en este programa es </w:t>
      </w:r>
      <w:r w:rsidR="00CB7260" w:rsidRPr="00AF4B1E">
        <w:rPr>
          <w:rFonts w:ascii="Arial Narrow" w:hAnsi="Arial Narrow"/>
          <w:color w:val="4F6228" w:themeColor="accent3" w:themeShade="80"/>
        </w:rPr>
        <w:t>Acuerdos para el uso, acceso y aprovechamiento del espacio público, Acuerdos para fortalecer la formalidad, Acuerdos para mejorar el uso de medios de transporte no motorizados.</w:t>
      </w:r>
    </w:p>
    <w:p w14:paraId="52F50EDC" w14:textId="77777777" w:rsidR="007C622D" w:rsidRDefault="007C622D" w:rsidP="00AF4B1E">
      <w:pPr>
        <w:autoSpaceDE w:val="0"/>
        <w:autoSpaceDN w:val="0"/>
        <w:adjustRightInd w:val="0"/>
        <w:jc w:val="both"/>
        <w:rPr>
          <w:rFonts w:ascii="Arial Narrow" w:hAnsi="Arial Narrow"/>
          <w:bCs/>
          <w:lang w:val="es-AR"/>
        </w:rPr>
      </w:pPr>
    </w:p>
    <w:p w14:paraId="1E47E8E3" w14:textId="11B542C5" w:rsidR="007C622D"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7C622D">
        <w:rPr>
          <w:rFonts w:ascii="Arial Narrow" w:hAnsi="Arial Narrow"/>
          <w:b/>
          <w:bCs/>
        </w:rPr>
        <w:t>.</w:t>
      </w:r>
    </w:p>
    <w:p w14:paraId="47BE1392" w14:textId="77777777" w:rsidR="007C622D" w:rsidRPr="005F59DC" w:rsidRDefault="007C622D" w:rsidP="007C622D">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7C622D" w:rsidRPr="003E471B" w14:paraId="0FB31C5A" w14:textId="77777777" w:rsidTr="00DC7F6E">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201B056" w14:textId="77777777" w:rsidR="007C622D" w:rsidRPr="003E471B" w:rsidRDefault="007C622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5D6CD73" w14:textId="77777777" w:rsidR="007C622D" w:rsidRPr="003E471B" w:rsidRDefault="007C622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C94986E" w14:textId="77777777" w:rsidR="007C622D" w:rsidRPr="003E471B" w:rsidRDefault="007C622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7BA8A446" w14:textId="77777777" w:rsidR="007C622D" w:rsidRPr="003E471B" w:rsidRDefault="007C622D"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DC7F6E" w:rsidRPr="003E471B" w14:paraId="45313D0B" w14:textId="77777777" w:rsidTr="00DC7F6E">
        <w:trPr>
          <w:trHeight w:val="615"/>
          <w:jc w:val="center"/>
        </w:trPr>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AAE52D" w14:textId="3FCEB823" w:rsidR="00DC7F6E" w:rsidRPr="00024E1B" w:rsidRDefault="00DC7F6E" w:rsidP="00435E57">
            <w:pPr>
              <w:jc w:val="both"/>
              <w:rPr>
                <w:rFonts w:ascii="Arial Narrow" w:eastAsia="Times New Roman" w:hAnsi="Arial Narrow" w:cs="Calibri"/>
                <w:color w:val="FF0000"/>
                <w:sz w:val="20"/>
                <w:szCs w:val="20"/>
                <w:lang w:val="es-CO" w:eastAsia="es-CO"/>
              </w:rPr>
            </w:pPr>
            <w:r w:rsidRPr="00024E1B">
              <w:rPr>
                <w:rFonts w:ascii="Arial Narrow" w:hAnsi="Arial Narrow" w:cs="Calibri"/>
                <w:sz w:val="20"/>
                <w:szCs w:val="20"/>
              </w:rPr>
              <w:t>Desarrollo social y cultural</w:t>
            </w:r>
            <w:r w:rsidR="00435E57">
              <w:rPr>
                <w:rFonts w:ascii="Arial Narrow" w:hAnsi="Arial Narrow" w:cs="Calibri"/>
                <w:sz w:val="20"/>
                <w:szCs w:val="20"/>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F26C48A" w14:textId="5931E5A0" w:rsidR="00DC7F6E" w:rsidRPr="00024E1B" w:rsidRDefault="00DC7F6E" w:rsidP="00435E57">
            <w:pPr>
              <w:jc w:val="both"/>
              <w:rPr>
                <w:rFonts w:ascii="Arial Narrow" w:eastAsia="Times New Roman" w:hAnsi="Arial Narrow" w:cs="Calibri"/>
                <w:color w:val="000000"/>
                <w:sz w:val="20"/>
                <w:szCs w:val="20"/>
                <w:lang w:val="es-CO" w:eastAsia="es-CO"/>
              </w:rPr>
            </w:pPr>
            <w:r w:rsidRPr="00024E1B">
              <w:rPr>
                <w:rFonts w:ascii="Arial Narrow" w:hAnsi="Arial Narrow" w:cs="Calibri"/>
                <w:sz w:val="20"/>
                <w:szCs w:val="20"/>
              </w:rPr>
              <w:t>Acuerdos para el uso, acceso y aprovechamiento del espacio público.</w:t>
            </w:r>
          </w:p>
        </w:tc>
        <w:tc>
          <w:tcPr>
            <w:tcW w:w="2620" w:type="dxa"/>
            <w:tcBorders>
              <w:top w:val="single" w:sz="4" w:space="0" w:color="auto"/>
              <w:left w:val="nil"/>
              <w:bottom w:val="single" w:sz="4" w:space="0" w:color="auto"/>
              <w:right w:val="single" w:sz="4" w:space="0" w:color="auto"/>
            </w:tcBorders>
            <w:shd w:val="clear" w:color="auto" w:fill="auto"/>
            <w:vAlign w:val="center"/>
          </w:tcPr>
          <w:p w14:paraId="6D4ED020" w14:textId="62D7F44A" w:rsidR="00DC7F6E" w:rsidRPr="00024E1B" w:rsidRDefault="00DC7F6E" w:rsidP="00435E57">
            <w:pPr>
              <w:jc w:val="both"/>
              <w:rPr>
                <w:rFonts w:ascii="Arial Narrow" w:eastAsia="Times New Roman" w:hAnsi="Arial Narrow" w:cs="Calibri"/>
                <w:color w:val="000000"/>
                <w:sz w:val="20"/>
                <w:szCs w:val="20"/>
                <w:lang w:val="es-CO" w:eastAsia="es-CO"/>
              </w:rPr>
            </w:pPr>
            <w:r w:rsidRPr="00024E1B">
              <w:rPr>
                <w:rFonts w:ascii="Arial Narrow" w:eastAsia="Times New Roman" w:hAnsi="Arial Narrow" w:cs="Calibri"/>
                <w:color w:val="000000"/>
                <w:sz w:val="20"/>
                <w:szCs w:val="20"/>
                <w:lang w:val="es-CO" w:eastAsia="es-CO"/>
              </w:rPr>
              <w:t xml:space="preserve">Realizar </w:t>
            </w:r>
            <w:r w:rsidRPr="00024E1B">
              <w:rPr>
                <w:rFonts w:ascii="Arial Narrow" w:eastAsia="Times New Roman" w:hAnsi="Arial Narrow" w:cs="Calibri"/>
                <w:color w:val="FF0000"/>
                <w:sz w:val="20"/>
                <w:szCs w:val="20"/>
                <w:lang w:val="es-CO" w:eastAsia="es-CO"/>
              </w:rPr>
              <w:t>XXX</w:t>
            </w:r>
            <w:r w:rsidRPr="00024E1B">
              <w:rPr>
                <w:rFonts w:ascii="Arial Narrow" w:eastAsia="Times New Roman" w:hAnsi="Arial Narrow" w:cs="Calibri"/>
                <w:color w:val="000000"/>
                <w:sz w:val="20"/>
                <w:szCs w:val="20"/>
                <w:lang w:val="es-CO" w:eastAsia="es-CO"/>
              </w:rPr>
              <w:t xml:space="preserve"> acuerdos </w:t>
            </w:r>
            <w:r w:rsidRPr="00024E1B">
              <w:rPr>
                <w:rFonts w:ascii="Arial Narrow" w:hAnsi="Arial Narrow" w:cs="Calibri"/>
                <w:color w:val="000000"/>
                <w:sz w:val="20"/>
                <w:szCs w:val="20"/>
              </w:rPr>
              <w:t>para el uso del EP con fines culturales, deportivos, recreacionales o de mercados temporales.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3934E58" w14:textId="121D78A1" w:rsidR="00DC7F6E" w:rsidRPr="000E0269" w:rsidRDefault="00DC7F6E" w:rsidP="00435E57">
            <w:pPr>
              <w:jc w:val="both"/>
              <w:rPr>
                <w:rFonts w:ascii="Arial Narrow" w:eastAsia="Times New Roman" w:hAnsi="Arial Narrow" w:cs="Calibri"/>
                <w:color w:val="000000"/>
                <w:sz w:val="20"/>
                <w:szCs w:val="20"/>
                <w:highlight w:val="yellow"/>
                <w:lang w:val="es-CO" w:eastAsia="es-CO"/>
              </w:rPr>
            </w:pPr>
            <w:r>
              <w:rPr>
                <w:rFonts w:ascii="Arial Narrow" w:hAnsi="Arial Narrow" w:cs="Calibri"/>
                <w:color w:val="000000"/>
                <w:sz w:val="20"/>
                <w:szCs w:val="20"/>
              </w:rPr>
              <w:t>Acuerdos realizados para el uso del EP con fines culturales, deportivos, recreacionales o de mercados temporales.</w:t>
            </w:r>
          </w:p>
        </w:tc>
      </w:tr>
      <w:tr w:rsidR="00DC7F6E" w:rsidRPr="003E471B" w14:paraId="22C66721"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F95E2" w14:textId="77777777" w:rsidR="00DC7F6E" w:rsidRPr="00024E1B" w:rsidRDefault="00DC7F6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4425AC22" w14:textId="6A430A5B" w:rsidR="00DC7F6E" w:rsidRPr="00024E1B" w:rsidRDefault="00DC7F6E" w:rsidP="00435E57">
            <w:pPr>
              <w:jc w:val="both"/>
              <w:rPr>
                <w:rFonts w:ascii="Arial Narrow" w:hAnsi="Arial Narrow" w:cs="Calibri"/>
                <w:sz w:val="20"/>
                <w:szCs w:val="20"/>
              </w:rPr>
            </w:pPr>
            <w:r w:rsidRPr="00024E1B">
              <w:rPr>
                <w:rFonts w:ascii="Arial Narrow" w:hAnsi="Arial Narrow" w:cs="Calibri"/>
                <w:sz w:val="20"/>
                <w:szCs w:val="20"/>
              </w:rPr>
              <w:t>Acuerdos para fortalecer la formalidad.</w:t>
            </w:r>
          </w:p>
        </w:tc>
        <w:tc>
          <w:tcPr>
            <w:tcW w:w="2620" w:type="dxa"/>
            <w:tcBorders>
              <w:top w:val="single" w:sz="4" w:space="0" w:color="auto"/>
              <w:left w:val="nil"/>
              <w:bottom w:val="single" w:sz="4" w:space="0" w:color="auto"/>
              <w:right w:val="single" w:sz="4" w:space="0" w:color="auto"/>
            </w:tcBorders>
            <w:shd w:val="clear" w:color="auto" w:fill="auto"/>
            <w:vAlign w:val="center"/>
          </w:tcPr>
          <w:p w14:paraId="7449748E" w14:textId="11B283BF" w:rsidR="00DC7F6E" w:rsidRPr="00024E1B" w:rsidRDefault="00DC7F6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Realizar </w:t>
            </w:r>
            <w:r w:rsidRPr="00024E1B">
              <w:rPr>
                <w:rFonts w:ascii="Arial Narrow" w:eastAsia="Times New Roman" w:hAnsi="Arial Narrow" w:cs="Calibri"/>
                <w:color w:val="FF0000"/>
                <w:sz w:val="20"/>
                <w:szCs w:val="20"/>
                <w:lang w:val="es-CO" w:eastAsia="es-CO"/>
              </w:rPr>
              <w:t>XXX</w:t>
            </w:r>
            <w:r>
              <w:rPr>
                <w:rFonts w:ascii="Arial Narrow" w:eastAsia="Times New Roman" w:hAnsi="Arial Narrow" w:cs="Calibri"/>
                <w:color w:val="000000"/>
                <w:sz w:val="20"/>
                <w:szCs w:val="20"/>
                <w:lang w:val="es-CO" w:eastAsia="es-CO"/>
              </w:rPr>
              <w:t xml:space="preserve"> acuerdos </w:t>
            </w:r>
            <w:r>
              <w:rPr>
                <w:rFonts w:ascii="Arial Narrow" w:hAnsi="Arial Narrow" w:cs="Calibri"/>
                <w:color w:val="000000"/>
                <w:sz w:val="20"/>
                <w:szCs w:val="20"/>
              </w:rPr>
              <w:t>para la promover la formalización de vendedores informales a círculos económicos productivos de la ciudad</w:t>
            </w:r>
            <w:r w:rsidR="00435E57">
              <w:rPr>
                <w:rFonts w:ascii="Arial Narrow" w:hAnsi="Arial Narrow" w:cs="Calibri"/>
                <w:color w:val="000000"/>
                <w:sz w:val="20"/>
                <w:szCs w:val="20"/>
              </w:rPr>
              <w:t>.</w:t>
            </w:r>
          </w:p>
        </w:tc>
        <w:tc>
          <w:tcPr>
            <w:tcW w:w="2180" w:type="dxa"/>
            <w:tcBorders>
              <w:top w:val="single" w:sz="4" w:space="0" w:color="auto"/>
              <w:left w:val="nil"/>
              <w:bottom w:val="single" w:sz="4" w:space="0" w:color="auto"/>
              <w:right w:val="single" w:sz="4" w:space="0" w:color="auto"/>
            </w:tcBorders>
            <w:shd w:val="clear" w:color="auto" w:fill="auto"/>
            <w:vAlign w:val="center"/>
          </w:tcPr>
          <w:p w14:paraId="4109747B" w14:textId="0874F482" w:rsidR="00DC7F6E" w:rsidRPr="000E0269" w:rsidRDefault="00DC7F6E" w:rsidP="00435E57">
            <w:pPr>
              <w:jc w:val="both"/>
              <w:rPr>
                <w:rFonts w:ascii="Arial Narrow" w:hAnsi="Arial Narrow" w:cs="Calibri"/>
                <w:sz w:val="20"/>
                <w:szCs w:val="20"/>
                <w:highlight w:val="yellow"/>
              </w:rPr>
            </w:pPr>
            <w:r>
              <w:rPr>
                <w:rFonts w:ascii="Arial Narrow" w:hAnsi="Arial Narrow" w:cs="Calibri"/>
                <w:color w:val="000000"/>
                <w:sz w:val="20"/>
                <w:szCs w:val="20"/>
              </w:rPr>
              <w:t>Acuerdos realizados para la promover la formalización de vendedores informales a círculos económicos productivos de la ciudad</w:t>
            </w:r>
            <w:r w:rsidR="00435E57">
              <w:rPr>
                <w:rFonts w:ascii="Arial Narrow" w:hAnsi="Arial Narrow" w:cs="Calibri"/>
                <w:color w:val="000000"/>
                <w:sz w:val="20"/>
                <w:szCs w:val="20"/>
              </w:rPr>
              <w:t>.</w:t>
            </w:r>
          </w:p>
        </w:tc>
      </w:tr>
      <w:tr w:rsidR="00DC7F6E" w:rsidRPr="003E471B" w14:paraId="1707A9CA" w14:textId="77777777" w:rsidTr="00DC7F6E">
        <w:trPr>
          <w:trHeight w:val="615"/>
          <w:jc w:val="center"/>
        </w:trPr>
        <w:tc>
          <w:tcPr>
            <w:tcW w:w="22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0E619A" w14:textId="77777777" w:rsidR="00DC7F6E" w:rsidRPr="00024E1B" w:rsidRDefault="00DC7F6E" w:rsidP="00435E57">
            <w:pPr>
              <w:jc w:val="both"/>
              <w:rPr>
                <w:rFonts w:ascii="Arial Narrow" w:hAnsi="Arial Narrow" w:cs="Calibri"/>
                <w:sz w:val="20"/>
                <w:szCs w:val="20"/>
              </w:rPr>
            </w:pPr>
          </w:p>
        </w:tc>
        <w:tc>
          <w:tcPr>
            <w:tcW w:w="2360" w:type="dxa"/>
            <w:tcBorders>
              <w:top w:val="single" w:sz="4" w:space="0" w:color="auto"/>
              <w:left w:val="nil"/>
              <w:bottom w:val="single" w:sz="4" w:space="0" w:color="auto"/>
              <w:right w:val="single" w:sz="4" w:space="0" w:color="auto"/>
            </w:tcBorders>
            <w:shd w:val="clear" w:color="auto" w:fill="auto"/>
            <w:vAlign w:val="center"/>
          </w:tcPr>
          <w:p w14:paraId="67C33C9D" w14:textId="28F14018" w:rsidR="00DC7F6E" w:rsidRPr="00024E1B" w:rsidRDefault="00DC7F6E" w:rsidP="00435E57">
            <w:pPr>
              <w:jc w:val="both"/>
              <w:rPr>
                <w:rFonts w:ascii="Arial Narrow" w:hAnsi="Arial Narrow" w:cs="Calibri"/>
                <w:sz w:val="20"/>
                <w:szCs w:val="20"/>
              </w:rPr>
            </w:pPr>
            <w:r w:rsidRPr="00024E1B">
              <w:rPr>
                <w:rFonts w:ascii="Arial Narrow" w:hAnsi="Arial Narrow" w:cs="Calibri"/>
                <w:sz w:val="20"/>
                <w:szCs w:val="20"/>
              </w:rPr>
              <w:t>Acuerdos para mejorar el uso de medios de transporte no motorizados.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47F953E9" w14:textId="09FC46CC" w:rsidR="00DC7F6E" w:rsidRPr="00024E1B" w:rsidRDefault="00DC7F6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Realizar </w:t>
            </w:r>
            <w:r w:rsidRPr="00024E1B">
              <w:rPr>
                <w:rFonts w:ascii="Arial Narrow" w:eastAsia="Times New Roman" w:hAnsi="Arial Narrow" w:cs="Calibri"/>
                <w:color w:val="FF0000"/>
                <w:sz w:val="20"/>
                <w:szCs w:val="20"/>
                <w:lang w:val="es-CO" w:eastAsia="es-CO"/>
              </w:rPr>
              <w:t>XXX</w:t>
            </w:r>
            <w:r>
              <w:rPr>
                <w:rFonts w:ascii="Arial Narrow" w:eastAsia="Times New Roman" w:hAnsi="Arial Narrow" w:cs="Calibri"/>
                <w:color w:val="000000"/>
                <w:sz w:val="20"/>
                <w:szCs w:val="20"/>
                <w:lang w:val="es-CO" w:eastAsia="es-CO"/>
              </w:rPr>
              <w:t xml:space="preserve"> acuerdos </w:t>
            </w:r>
            <w:r>
              <w:rPr>
                <w:rFonts w:ascii="Arial Narrow" w:hAnsi="Arial Narrow" w:cs="Calibri"/>
                <w:color w:val="000000"/>
                <w:sz w:val="20"/>
                <w:szCs w:val="20"/>
              </w:rPr>
              <w:t>para la vinculación de la ciudadanía en los programas adelantados por el IDRD y acuerdos con vendedores informales o estacionarios</w:t>
            </w:r>
          </w:p>
        </w:tc>
        <w:tc>
          <w:tcPr>
            <w:tcW w:w="2180" w:type="dxa"/>
            <w:tcBorders>
              <w:top w:val="single" w:sz="4" w:space="0" w:color="auto"/>
              <w:left w:val="nil"/>
              <w:bottom w:val="single" w:sz="4" w:space="0" w:color="auto"/>
              <w:right w:val="single" w:sz="4" w:space="0" w:color="auto"/>
            </w:tcBorders>
            <w:shd w:val="clear" w:color="auto" w:fill="auto"/>
            <w:vAlign w:val="center"/>
          </w:tcPr>
          <w:p w14:paraId="4314FBAB" w14:textId="09D4C299" w:rsidR="00DC7F6E" w:rsidRPr="000E0269" w:rsidRDefault="00DC7F6E" w:rsidP="00435E57">
            <w:pPr>
              <w:jc w:val="both"/>
              <w:rPr>
                <w:rFonts w:ascii="Arial Narrow" w:hAnsi="Arial Narrow" w:cs="Calibri"/>
                <w:sz w:val="20"/>
                <w:szCs w:val="20"/>
                <w:highlight w:val="yellow"/>
              </w:rPr>
            </w:pPr>
            <w:r>
              <w:rPr>
                <w:rFonts w:ascii="Arial Narrow" w:hAnsi="Arial Narrow" w:cs="Calibri"/>
                <w:color w:val="000000"/>
                <w:sz w:val="20"/>
                <w:szCs w:val="20"/>
              </w:rPr>
              <w:t>Acuerdos realizados para la vinculación de la ciudadanía en los programas adelantados por el IDRD y acuerdos con vendedores informales o estacionarios</w:t>
            </w:r>
            <w:r w:rsidR="00435E57">
              <w:rPr>
                <w:rFonts w:ascii="Arial Narrow" w:hAnsi="Arial Narrow" w:cs="Calibri"/>
                <w:color w:val="000000"/>
                <w:sz w:val="20"/>
                <w:szCs w:val="20"/>
              </w:rPr>
              <w:t>.</w:t>
            </w:r>
            <w:r>
              <w:rPr>
                <w:rFonts w:ascii="Arial Narrow" w:hAnsi="Arial Narrow" w:cs="Calibri"/>
                <w:color w:val="000000"/>
                <w:sz w:val="20"/>
                <w:szCs w:val="20"/>
              </w:rPr>
              <w:t xml:space="preserve"> </w:t>
            </w:r>
          </w:p>
        </w:tc>
      </w:tr>
    </w:tbl>
    <w:p w14:paraId="56DD7A04" w14:textId="099EC42C" w:rsidR="0006373E" w:rsidRDefault="0006373E" w:rsidP="00AF4B1E">
      <w:pPr>
        <w:autoSpaceDE w:val="0"/>
        <w:autoSpaceDN w:val="0"/>
        <w:adjustRightInd w:val="0"/>
        <w:rPr>
          <w:rFonts w:ascii="Arial Narrow" w:hAnsi="Arial Narrow"/>
          <w:b/>
          <w:bCs/>
        </w:rPr>
      </w:pPr>
    </w:p>
    <w:p w14:paraId="7F56209C" w14:textId="34284734" w:rsidR="00937C9A"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61</w:t>
      </w:r>
      <w:r w:rsidRPr="00AF76C7">
        <w:rPr>
          <w:rFonts w:ascii="Arial Narrow" w:hAnsi="Arial Narrow"/>
          <w:b/>
        </w:rPr>
        <w:fldChar w:fldCharType="end"/>
      </w:r>
      <w:r w:rsidRPr="00AF76C7">
        <w:rPr>
          <w:rStyle w:val="Textoennegrita"/>
          <w:rFonts w:ascii="Arial Narrow" w:hAnsi="Arial Narrow"/>
        </w:rPr>
        <w:t xml:space="preserve">. </w:t>
      </w:r>
      <w:r w:rsidR="00937C9A">
        <w:rPr>
          <w:rFonts w:ascii="Arial Narrow" w:hAnsi="Arial Narrow"/>
          <w:b/>
          <w:bCs/>
        </w:rPr>
        <w:t xml:space="preserve">Programa </w:t>
      </w:r>
      <w:r w:rsidR="00937C9A" w:rsidRPr="00937C9A">
        <w:rPr>
          <w:rFonts w:ascii="Arial Narrow" w:hAnsi="Arial Narrow"/>
          <w:b/>
          <w:bCs/>
        </w:rPr>
        <w:t>Plataforma institucional para la seguridad y justicia</w:t>
      </w:r>
      <w:r w:rsidR="00937C9A" w:rsidRPr="00CB7260">
        <w:rPr>
          <w:rFonts w:ascii="Arial Narrow" w:hAnsi="Arial Narrow"/>
          <w:b/>
          <w:bCs/>
        </w:rPr>
        <w:t>.</w:t>
      </w:r>
    </w:p>
    <w:p w14:paraId="262E0FDD" w14:textId="77777777" w:rsidR="00937C9A" w:rsidRDefault="00937C9A" w:rsidP="00AF4B1E">
      <w:pPr>
        <w:autoSpaceDE w:val="0"/>
        <w:autoSpaceDN w:val="0"/>
        <w:adjustRightInd w:val="0"/>
        <w:jc w:val="both"/>
        <w:rPr>
          <w:rFonts w:ascii="Arial Narrow" w:hAnsi="Arial Narrow"/>
          <w:b/>
          <w:bCs/>
        </w:rPr>
      </w:pPr>
    </w:p>
    <w:p w14:paraId="6D9FC557" w14:textId="77777777" w:rsidR="002C62E7" w:rsidRPr="00970E01" w:rsidRDefault="002C62E7" w:rsidP="002C62E7">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25628515" w14:textId="77777777" w:rsidR="002C62E7" w:rsidRPr="00970E01" w:rsidRDefault="002C62E7" w:rsidP="002C62E7">
      <w:pPr>
        <w:autoSpaceDE w:val="0"/>
        <w:autoSpaceDN w:val="0"/>
        <w:adjustRightInd w:val="0"/>
        <w:jc w:val="both"/>
        <w:rPr>
          <w:rFonts w:ascii="Arial Narrow" w:hAnsi="Arial Narrow"/>
          <w:bCs/>
          <w:color w:val="FF0000"/>
          <w:lang w:val="es-AR"/>
        </w:rPr>
      </w:pPr>
    </w:p>
    <w:p w14:paraId="4F982E73" w14:textId="77777777" w:rsidR="002C62E7" w:rsidRPr="00970E01" w:rsidRDefault="002C62E7" w:rsidP="002C62E7">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299EDD59" w14:textId="77777777" w:rsidR="00937C9A" w:rsidRDefault="00937C9A" w:rsidP="00AF4B1E">
      <w:pPr>
        <w:jc w:val="both"/>
        <w:rPr>
          <w:rFonts w:ascii="Arial Narrow" w:hAnsi="Arial Narrow"/>
          <w:color w:val="FF0000"/>
        </w:rPr>
      </w:pPr>
    </w:p>
    <w:p w14:paraId="209B88C3" w14:textId="06999F5B" w:rsidR="00937C9A" w:rsidRPr="00AF4B1E" w:rsidRDefault="00937C9A"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 Acceso a la Justicia, Dotación para instancias de seguridad.</w:t>
      </w:r>
    </w:p>
    <w:p w14:paraId="09DA5D29" w14:textId="77777777" w:rsidR="00937C9A" w:rsidRDefault="00937C9A" w:rsidP="00AF4B1E">
      <w:pPr>
        <w:autoSpaceDE w:val="0"/>
        <w:autoSpaceDN w:val="0"/>
        <w:adjustRightInd w:val="0"/>
        <w:jc w:val="both"/>
        <w:rPr>
          <w:rFonts w:ascii="Arial Narrow" w:hAnsi="Arial Narrow"/>
          <w:bCs/>
          <w:lang w:val="es-AR"/>
        </w:rPr>
      </w:pPr>
    </w:p>
    <w:p w14:paraId="1934A9D7" w14:textId="2B7E256F" w:rsidR="00937C9A"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937C9A">
        <w:rPr>
          <w:rFonts w:ascii="Arial Narrow" w:hAnsi="Arial Narrow"/>
          <w:b/>
          <w:bCs/>
        </w:rPr>
        <w:t>.</w:t>
      </w:r>
    </w:p>
    <w:p w14:paraId="14645C93" w14:textId="77777777" w:rsidR="00937C9A" w:rsidRPr="005F59DC" w:rsidRDefault="00937C9A" w:rsidP="00937C9A">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937C9A" w:rsidRPr="003E471B" w14:paraId="4397CBFA" w14:textId="77777777" w:rsidTr="00937C9A">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940211B" w14:textId="77777777" w:rsidR="00937C9A" w:rsidRPr="003E471B" w:rsidRDefault="00937C9A"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5C43015E" w14:textId="77777777" w:rsidR="00937C9A" w:rsidRPr="003E471B" w:rsidRDefault="00937C9A"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119856F5" w14:textId="77777777" w:rsidR="00937C9A" w:rsidRPr="003E471B" w:rsidRDefault="00937C9A"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1C4CA662" w14:textId="77777777" w:rsidR="00937C9A" w:rsidRPr="003E471B" w:rsidRDefault="00937C9A"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DC7F6E" w:rsidRPr="003E471B" w14:paraId="0F010A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0C54D854" w14:textId="787AF3EC" w:rsidR="00DC7F6E" w:rsidRPr="00C8740F" w:rsidRDefault="00DC7F6E"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lastRenderedPageBreak/>
              <w:t>Desarrollo social y cultural</w:t>
            </w:r>
            <w:r w:rsidR="00435E57">
              <w:rPr>
                <w:rFonts w:ascii="Arial Narrow" w:hAnsi="Arial Narrow" w:cs="Calibri"/>
                <w:sz w:val="20"/>
                <w:szCs w:val="20"/>
              </w:rPr>
              <w:t>.</w:t>
            </w:r>
          </w:p>
        </w:tc>
        <w:tc>
          <w:tcPr>
            <w:tcW w:w="2319" w:type="dxa"/>
            <w:vMerge w:val="restart"/>
            <w:tcBorders>
              <w:top w:val="single" w:sz="4" w:space="0" w:color="auto"/>
              <w:left w:val="nil"/>
              <w:right w:val="single" w:sz="4" w:space="0" w:color="auto"/>
            </w:tcBorders>
            <w:shd w:val="clear" w:color="auto" w:fill="auto"/>
            <w:vAlign w:val="center"/>
          </w:tcPr>
          <w:p w14:paraId="2DFBC9C9" w14:textId="04605859" w:rsidR="00DC7F6E" w:rsidRPr="003E471B" w:rsidRDefault="00DC7F6E" w:rsidP="00D14484">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Acceso a la Justicia.</w:t>
            </w:r>
          </w:p>
        </w:tc>
        <w:tc>
          <w:tcPr>
            <w:tcW w:w="2535" w:type="dxa"/>
            <w:tcBorders>
              <w:top w:val="single" w:sz="4" w:space="0" w:color="auto"/>
              <w:left w:val="nil"/>
              <w:bottom w:val="single" w:sz="4" w:space="0" w:color="auto"/>
              <w:right w:val="single" w:sz="4" w:space="0" w:color="auto"/>
            </w:tcBorders>
            <w:shd w:val="clear" w:color="auto" w:fill="auto"/>
            <w:vAlign w:val="center"/>
          </w:tcPr>
          <w:p w14:paraId="2F78F17F" w14:textId="1E2F171B" w:rsidR="00DC7F6E" w:rsidRPr="002525B9" w:rsidRDefault="00DC7F6E" w:rsidP="00435E57">
            <w:pPr>
              <w:jc w:val="both"/>
              <w:rPr>
                <w:rFonts w:ascii="Arial Narrow" w:eastAsia="Times New Roman" w:hAnsi="Arial Narrow" w:cs="Calibri"/>
                <w:sz w:val="20"/>
                <w:szCs w:val="20"/>
                <w:lang w:val="es-CO" w:eastAsia="es-CO"/>
              </w:rPr>
            </w:pPr>
            <w:r>
              <w:rPr>
                <w:rFonts w:ascii="Arial Narrow" w:eastAsia="Times New Roman" w:hAnsi="Arial Narrow" w:cs="Calibri"/>
                <w:color w:val="000000"/>
                <w:sz w:val="20"/>
                <w:szCs w:val="20"/>
                <w:lang w:val="es-CO" w:eastAsia="es-CO"/>
              </w:rPr>
              <w:t xml:space="preserve">Beneficiar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C00000"/>
                <w:sz w:val="20"/>
                <w:szCs w:val="20"/>
                <w:lang w:val="es-CO" w:eastAsia="es-CO"/>
              </w:rPr>
              <w:t xml:space="preserve"> </w:t>
            </w:r>
            <w:r w:rsidRPr="002525B9">
              <w:rPr>
                <w:rFonts w:ascii="Arial Narrow" w:eastAsia="Times New Roman" w:hAnsi="Arial Narrow" w:cs="Calibri"/>
                <w:sz w:val="20"/>
                <w:szCs w:val="20"/>
                <w:lang w:val="es-CO" w:eastAsia="es-CO"/>
              </w:rPr>
              <w:t xml:space="preserve">personas a través de </w:t>
            </w:r>
            <w:r w:rsidRPr="002525B9">
              <w:rPr>
                <w:rFonts w:ascii="Arial Narrow" w:hAnsi="Arial Narrow" w:cs="Calibri"/>
                <w:sz w:val="20"/>
                <w:szCs w:val="20"/>
              </w:rPr>
              <w:t>estrategias para el fortalecimiento de los mecanismos de justicia comunitaria.</w:t>
            </w:r>
          </w:p>
        </w:tc>
        <w:tc>
          <w:tcPr>
            <w:tcW w:w="2365" w:type="dxa"/>
            <w:tcBorders>
              <w:top w:val="single" w:sz="4" w:space="0" w:color="auto"/>
              <w:left w:val="nil"/>
              <w:bottom w:val="single" w:sz="4" w:space="0" w:color="auto"/>
              <w:right w:val="single" w:sz="4" w:space="0" w:color="auto"/>
            </w:tcBorders>
            <w:shd w:val="clear" w:color="auto" w:fill="auto"/>
            <w:vAlign w:val="center"/>
          </w:tcPr>
          <w:p w14:paraId="4DD567EF" w14:textId="47A35EBB" w:rsidR="00DC7F6E" w:rsidRPr="003E471B" w:rsidRDefault="00DC7F6E" w:rsidP="00435E57">
            <w:pPr>
              <w:jc w:val="both"/>
              <w:rPr>
                <w:rFonts w:ascii="Arial Narrow" w:eastAsia="Times New Roman" w:hAnsi="Arial Narrow" w:cs="Calibri"/>
                <w:color w:val="000000"/>
                <w:sz w:val="20"/>
                <w:szCs w:val="20"/>
                <w:lang w:val="es-CO" w:eastAsia="es-CO"/>
              </w:rPr>
            </w:pPr>
            <w:r w:rsidRPr="002525B9">
              <w:rPr>
                <w:rFonts w:ascii="Arial Narrow" w:hAnsi="Arial Narrow" w:cs="Calibri"/>
                <w:sz w:val="20"/>
                <w:szCs w:val="20"/>
              </w:rPr>
              <w:t>Beneficiarios de las estrategias para el fortalecimiento de los mecanismos de justicia comunitaria.</w:t>
            </w:r>
          </w:p>
        </w:tc>
      </w:tr>
      <w:tr w:rsidR="00DC7F6E" w:rsidRPr="003E471B" w14:paraId="5E19702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36025F71" w14:textId="77777777" w:rsidR="00DC7F6E"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1414436D" w14:textId="052AEB87" w:rsidR="00DC7F6E"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686B6A1D" w14:textId="658A423F" w:rsidR="00DC7F6E" w:rsidRPr="00B62A4C" w:rsidRDefault="003F459F" w:rsidP="00435E57">
            <w:pPr>
              <w:jc w:val="both"/>
              <w:rPr>
                <w:rFonts w:ascii="Arial Narrow" w:eastAsia="Times New Roman" w:hAnsi="Arial Narrow" w:cs="Calibri"/>
                <w:color w:val="000000"/>
                <w:sz w:val="20"/>
                <w:szCs w:val="20"/>
                <w:lang w:val="es-CO" w:eastAsia="es-CO"/>
              </w:rPr>
            </w:pPr>
            <w:r w:rsidRPr="00B62A4C">
              <w:rPr>
                <w:rFonts w:ascii="Arial Narrow" w:eastAsia="Times New Roman" w:hAnsi="Arial Narrow" w:cs="Calibri"/>
                <w:color w:val="000000"/>
                <w:sz w:val="20"/>
                <w:szCs w:val="20"/>
                <w:lang w:val="es-CO" w:eastAsia="es-CO"/>
              </w:rPr>
              <w:t>Atender</w:t>
            </w:r>
            <w:r w:rsidR="00DC7F6E" w:rsidRPr="00B62A4C">
              <w:rPr>
                <w:rFonts w:ascii="Arial Narrow" w:eastAsia="Times New Roman" w:hAnsi="Arial Narrow" w:cs="Calibri"/>
                <w:color w:val="000000"/>
                <w:sz w:val="20"/>
                <w:szCs w:val="20"/>
                <w:lang w:val="es-CO" w:eastAsia="es-CO"/>
              </w:rPr>
              <w:t xml:space="preserve"> </w:t>
            </w:r>
            <w:r w:rsidR="00DC7F6E" w:rsidRPr="00B62A4C">
              <w:rPr>
                <w:rFonts w:ascii="Arial Narrow" w:eastAsia="Times New Roman" w:hAnsi="Arial Narrow" w:cs="Calibri"/>
                <w:color w:val="C00000"/>
                <w:sz w:val="20"/>
                <w:szCs w:val="20"/>
                <w:lang w:val="es-CO" w:eastAsia="es-CO"/>
              </w:rPr>
              <w:t>XXX</w:t>
            </w:r>
            <w:r w:rsidRPr="00B62A4C">
              <w:rPr>
                <w:rFonts w:ascii="Arial Narrow" w:eastAsia="Times New Roman" w:hAnsi="Arial Narrow" w:cs="Calibri"/>
                <w:color w:val="C00000"/>
                <w:sz w:val="20"/>
                <w:szCs w:val="20"/>
                <w:lang w:val="es-CO" w:eastAsia="es-CO"/>
              </w:rPr>
              <w:t xml:space="preserve"> </w:t>
            </w:r>
            <w:r w:rsidRPr="00B62A4C">
              <w:rPr>
                <w:rFonts w:ascii="Arial Narrow" w:eastAsia="Times New Roman" w:hAnsi="Arial Narrow" w:cs="Calibri"/>
                <w:color w:val="000000"/>
                <w:sz w:val="20"/>
                <w:szCs w:val="20"/>
                <w:lang w:val="es-CO" w:eastAsia="es-CO"/>
              </w:rPr>
              <w:t xml:space="preserve">personas </w:t>
            </w:r>
            <w:r w:rsidRPr="00B62A4C">
              <w:rPr>
                <w:rFonts w:ascii="Arial Narrow" w:hAnsi="Arial Narrow" w:cs="Calibri"/>
                <w:sz w:val="20"/>
                <w:szCs w:val="20"/>
              </w:rPr>
              <w:t>en estrategias de acceso a la justicia integral en la ciudad</w:t>
            </w:r>
            <w:r w:rsidR="00D14484" w:rsidRPr="00B62A4C">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7BD2B93E" w14:textId="041C56F0" w:rsidR="003F459F" w:rsidRPr="00B62A4C" w:rsidRDefault="003F459F" w:rsidP="00435E57">
            <w:pPr>
              <w:jc w:val="both"/>
              <w:rPr>
                <w:rFonts w:ascii="Arial Narrow" w:hAnsi="Arial Narrow" w:cs="Calibri"/>
                <w:sz w:val="20"/>
                <w:szCs w:val="20"/>
              </w:rPr>
            </w:pPr>
            <w:r w:rsidRPr="00B62A4C">
              <w:rPr>
                <w:rFonts w:ascii="Arial Narrow" w:hAnsi="Arial Narrow" w:cs="Calibri"/>
                <w:sz w:val="20"/>
                <w:szCs w:val="20"/>
              </w:rPr>
              <w:t>Personas atendidas en estrategias de acceso a la justicia integral en la ciudad</w:t>
            </w:r>
            <w:r w:rsidR="00D14484" w:rsidRPr="00B62A4C">
              <w:rPr>
                <w:rFonts w:ascii="Arial Narrow" w:hAnsi="Arial Narrow" w:cs="Calibri"/>
                <w:sz w:val="20"/>
                <w:szCs w:val="20"/>
              </w:rPr>
              <w:t>.</w:t>
            </w:r>
          </w:p>
        </w:tc>
      </w:tr>
      <w:tr w:rsidR="00DC7F6E" w:rsidRPr="003E471B" w14:paraId="72BA4707"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0EFEF38" w14:textId="77777777" w:rsidR="00DC7F6E"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5FB8FE86" w14:textId="2792BF1B" w:rsidR="00DC7F6E"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570949F2" w14:textId="3396C7F8" w:rsidR="00DC7F6E" w:rsidRPr="003E471B" w:rsidRDefault="00DC7F6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Vincular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Instituciones educativas al programa pedagógico de resolución de conflictos en la comunidad escolar.</w:t>
            </w:r>
          </w:p>
        </w:tc>
        <w:tc>
          <w:tcPr>
            <w:tcW w:w="2365" w:type="dxa"/>
            <w:tcBorders>
              <w:top w:val="single" w:sz="4" w:space="0" w:color="auto"/>
              <w:left w:val="nil"/>
              <w:bottom w:val="single" w:sz="4" w:space="0" w:color="auto"/>
              <w:right w:val="single" w:sz="4" w:space="0" w:color="auto"/>
            </w:tcBorders>
            <w:shd w:val="clear" w:color="auto" w:fill="auto"/>
            <w:vAlign w:val="center"/>
          </w:tcPr>
          <w:p w14:paraId="1A66BF01" w14:textId="06A3F899" w:rsidR="00DC7F6E" w:rsidRDefault="00DC7F6E" w:rsidP="00435E57">
            <w:pPr>
              <w:jc w:val="both"/>
              <w:rPr>
                <w:rFonts w:ascii="Arial Narrow" w:hAnsi="Arial Narrow" w:cs="Calibri"/>
                <w:sz w:val="20"/>
                <w:szCs w:val="20"/>
              </w:rPr>
            </w:pPr>
            <w:r>
              <w:rPr>
                <w:rFonts w:ascii="Arial Narrow" w:hAnsi="Arial Narrow" w:cs="Calibri"/>
                <w:sz w:val="20"/>
                <w:szCs w:val="20"/>
              </w:rPr>
              <w:t>Instituciones educativas vinculadas al programa pedagógico de resolución de conflictos en la comunidad escolar.</w:t>
            </w:r>
          </w:p>
        </w:tc>
      </w:tr>
      <w:tr w:rsidR="00DC7F6E" w:rsidRPr="003E471B" w14:paraId="0D2A54A4"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B86ECB7" w14:textId="2BFDDE2A" w:rsidR="00DC7F6E" w:rsidRDefault="00DC7F6E"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5233D7FC" w14:textId="5EEA54DB" w:rsidR="00DC7F6E"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29F1BE88" w14:textId="423A10DE" w:rsidR="00DC7F6E" w:rsidRPr="003E471B" w:rsidRDefault="00DC7F6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Implementar </w:t>
            </w:r>
            <w:r w:rsidRPr="002525B9">
              <w:rPr>
                <w:rFonts w:ascii="Arial Narrow" w:eastAsia="Times New Roman" w:hAnsi="Arial Narrow" w:cs="Calibri"/>
                <w:color w:val="C00000"/>
                <w:sz w:val="20"/>
                <w:szCs w:val="20"/>
                <w:lang w:val="es-CO" w:eastAsia="es-CO"/>
              </w:rPr>
              <w:t>1</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estrategia local de acciones pedagógicas del Código Nacional de Seguridad y Convivencia Ciudadana en la localidad</w:t>
            </w:r>
            <w:r w:rsidR="00435E57">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3A273508" w14:textId="5B84C4BF" w:rsidR="00DC7F6E" w:rsidRDefault="00DC7F6E" w:rsidP="00435E57">
            <w:pPr>
              <w:jc w:val="both"/>
              <w:rPr>
                <w:rFonts w:ascii="Arial Narrow" w:hAnsi="Arial Narrow" w:cs="Calibri"/>
                <w:sz w:val="20"/>
                <w:szCs w:val="20"/>
              </w:rPr>
            </w:pPr>
            <w:r>
              <w:rPr>
                <w:rFonts w:ascii="Arial Narrow" w:hAnsi="Arial Narrow" w:cs="Calibri"/>
                <w:sz w:val="20"/>
                <w:szCs w:val="20"/>
              </w:rPr>
              <w:t>Estrategia local de acciones pedagógicas del Código Nacional de Seguridad y Convivencia Ciudadana implementada en la localidad.</w:t>
            </w:r>
          </w:p>
        </w:tc>
      </w:tr>
      <w:tr w:rsidR="00DC7F6E" w:rsidRPr="003E471B" w14:paraId="29321B1C"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4DFA6177" w14:textId="77777777" w:rsidR="00DC7F6E" w:rsidRDefault="00DC7F6E" w:rsidP="00435E57">
            <w:pPr>
              <w:jc w:val="both"/>
              <w:rPr>
                <w:rFonts w:ascii="Arial Narrow" w:hAnsi="Arial Narrow" w:cs="Calibri"/>
                <w:sz w:val="20"/>
                <w:szCs w:val="20"/>
              </w:rPr>
            </w:pPr>
          </w:p>
        </w:tc>
        <w:tc>
          <w:tcPr>
            <w:tcW w:w="2319" w:type="dxa"/>
            <w:vMerge w:val="restart"/>
            <w:tcBorders>
              <w:top w:val="single" w:sz="4" w:space="0" w:color="auto"/>
              <w:left w:val="nil"/>
              <w:right w:val="single" w:sz="4" w:space="0" w:color="auto"/>
            </w:tcBorders>
            <w:shd w:val="clear" w:color="auto" w:fill="auto"/>
            <w:vAlign w:val="center"/>
          </w:tcPr>
          <w:p w14:paraId="1979E15C" w14:textId="4E3FE5D1" w:rsidR="00DC7F6E" w:rsidRDefault="00DC7F6E" w:rsidP="00D14484">
            <w:pPr>
              <w:jc w:val="both"/>
              <w:rPr>
                <w:rFonts w:ascii="Arial Narrow" w:hAnsi="Arial Narrow" w:cs="Calibri"/>
                <w:sz w:val="20"/>
                <w:szCs w:val="20"/>
              </w:rPr>
            </w:pPr>
            <w:r>
              <w:rPr>
                <w:rFonts w:ascii="Arial Narrow" w:hAnsi="Arial Narrow" w:cs="Calibri"/>
                <w:sz w:val="20"/>
                <w:szCs w:val="20"/>
              </w:rPr>
              <w:t>Dotación para instancias de seguridad.</w:t>
            </w:r>
          </w:p>
        </w:tc>
        <w:tc>
          <w:tcPr>
            <w:tcW w:w="2535" w:type="dxa"/>
            <w:tcBorders>
              <w:top w:val="single" w:sz="4" w:space="0" w:color="auto"/>
              <w:left w:val="nil"/>
              <w:bottom w:val="single" w:sz="4" w:space="0" w:color="auto"/>
              <w:right w:val="single" w:sz="4" w:space="0" w:color="auto"/>
            </w:tcBorders>
            <w:shd w:val="clear" w:color="auto" w:fill="auto"/>
            <w:vAlign w:val="center"/>
          </w:tcPr>
          <w:p w14:paraId="73C732B4" w14:textId="6D5489EA" w:rsidR="00DC7F6E" w:rsidRPr="003E471B" w:rsidRDefault="00DC7F6E" w:rsidP="00435E57">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Suministrar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sidRPr="000D0526">
              <w:rPr>
                <w:rFonts w:ascii="Arial Narrow" w:eastAsia="Times New Roman" w:hAnsi="Arial Narrow" w:cs="Calibri"/>
                <w:color w:val="000000"/>
                <w:sz w:val="20"/>
                <w:szCs w:val="20"/>
                <w:lang w:val="es-CO" w:eastAsia="es-CO"/>
              </w:rPr>
              <w:t>d</w:t>
            </w:r>
            <w:proofErr w:type="spellStart"/>
            <w:r w:rsidRPr="000D0526">
              <w:rPr>
                <w:rFonts w:ascii="Arial Narrow" w:hAnsi="Arial Narrow" w:cs="Calibri"/>
                <w:sz w:val="20"/>
                <w:szCs w:val="20"/>
              </w:rPr>
              <w:t>otaciones</w:t>
            </w:r>
            <w:proofErr w:type="spellEnd"/>
            <w:r w:rsidRPr="000D0526">
              <w:rPr>
                <w:rFonts w:ascii="Arial Narrow" w:hAnsi="Arial Narrow" w:cs="Calibri"/>
                <w:sz w:val="20"/>
                <w:szCs w:val="20"/>
              </w:rPr>
              <w:t xml:space="preserve"> tecnológicas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3BF10AA4" w14:textId="0F7CB1F3" w:rsidR="00DC7F6E" w:rsidRPr="000D0526" w:rsidRDefault="00DC7F6E" w:rsidP="00435E57">
            <w:pPr>
              <w:jc w:val="both"/>
              <w:rPr>
                <w:rFonts w:ascii="Arial Narrow" w:hAnsi="Arial Narrow" w:cs="Calibri"/>
                <w:sz w:val="20"/>
                <w:szCs w:val="20"/>
              </w:rPr>
            </w:pPr>
            <w:r w:rsidRPr="000D0526">
              <w:rPr>
                <w:rFonts w:ascii="Arial Narrow" w:hAnsi="Arial Narrow" w:cs="Calibri"/>
                <w:sz w:val="20"/>
                <w:szCs w:val="20"/>
              </w:rPr>
              <w:t>Dotaciones tecnológicas suministradas a organismos de seguridad.</w:t>
            </w:r>
          </w:p>
        </w:tc>
      </w:tr>
      <w:tr w:rsidR="00DC7F6E" w:rsidRPr="003E471B" w14:paraId="5E1B0358"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C3D77B8" w14:textId="77777777" w:rsidR="00DC7F6E"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7D267BEC" w14:textId="2262335F" w:rsidR="00DC7F6E"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86D01C6" w14:textId="224F5E6A" w:rsidR="00DC7F6E" w:rsidRPr="000D0526" w:rsidRDefault="00DC7F6E" w:rsidP="00435E57">
            <w:pPr>
              <w:jc w:val="both"/>
              <w:rPr>
                <w:rFonts w:ascii="Arial Narrow" w:eastAsia="Times New Roman" w:hAnsi="Arial Narrow" w:cs="Calibri"/>
                <w:color w:val="000000"/>
                <w:sz w:val="20"/>
                <w:szCs w:val="20"/>
                <w:lang w:val="es-CO" w:eastAsia="es-CO"/>
              </w:rPr>
            </w:pPr>
            <w:r w:rsidRPr="000D0526">
              <w:rPr>
                <w:rFonts w:ascii="Arial Narrow" w:eastAsia="Times New Roman" w:hAnsi="Arial Narrow" w:cs="Calibri"/>
                <w:color w:val="000000"/>
                <w:sz w:val="20"/>
                <w:szCs w:val="20"/>
                <w:lang w:val="es-CO" w:eastAsia="es-CO"/>
              </w:rPr>
              <w:t xml:space="preserve">Suministrar </w:t>
            </w:r>
            <w:r w:rsidRPr="008734C6">
              <w:rPr>
                <w:rFonts w:ascii="Arial Narrow" w:eastAsia="Times New Roman" w:hAnsi="Arial Narrow" w:cs="Calibri"/>
                <w:color w:val="C00000"/>
                <w:sz w:val="20"/>
                <w:szCs w:val="20"/>
                <w:lang w:val="es-CO" w:eastAsia="es-CO"/>
              </w:rPr>
              <w:t>XXX</w:t>
            </w:r>
            <w:r w:rsidRPr="000D0526">
              <w:rPr>
                <w:rFonts w:ascii="Arial Narrow" w:eastAsia="Times New Roman" w:hAnsi="Arial Narrow" w:cs="Calibri"/>
                <w:color w:val="000000"/>
                <w:sz w:val="20"/>
                <w:szCs w:val="20"/>
                <w:lang w:val="es-CO" w:eastAsia="es-CO"/>
              </w:rPr>
              <w:t xml:space="preserve"> d</w:t>
            </w:r>
            <w:proofErr w:type="spellStart"/>
            <w:r w:rsidRPr="000D0526">
              <w:rPr>
                <w:rFonts w:ascii="Arial Narrow" w:hAnsi="Arial Narrow" w:cs="Calibri"/>
                <w:sz w:val="20"/>
                <w:szCs w:val="20"/>
              </w:rPr>
              <w:t>otaciones</w:t>
            </w:r>
            <w:proofErr w:type="spellEnd"/>
            <w:r w:rsidRPr="000D0526">
              <w:rPr>
                <w:rFonts w:ascii="Arial Narrow" w:hAnsi="Arial Narrow" w:cs="Calibri"/>
                <w:sz w:val="20"/>
                <w:szCs w:val="20"/>
              </w:rPr>
              <w:t xml:space="preserve"> logísticas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18E9D848" w14:textId="3DC37398" w:rsidR="00DC7F6E" w:rsidRPr="000D0526" w:rsidRDefault="00DC7F6E" w:rsidP="00435E57">
            <w:pPr>
              <w:jc w:val="both"/>
              <w:rPr>
                <w:rFonts w:ascii="Arial Narrow" w:hAnsi="Arial Narrow" w:cs="Calibri"/>
                <w:sz w:val="20"/>
                <w:szCs w:val="20"/>
              </w:rPr>
            </w:pPr>
            <w:r w:rsidRPr="000D0526">
              <w:rPr>
                <w:rFonts w:ascii="Arial Narrow" w:hAnsi="Arial Narrow" w:cs="Calibri"/>
                <w:sz w:val="20"/>
                <w:szCs w:val="20"/>
              </w:rPr>
              <w:t>Dotaciones logísticas suministradas a organismos de seguridad.</w:t>
            </w:r>
          </w:p>
        </w:tc>
      </w:tr>
      <w:tr w:rsidR="00DC7F6E" w:rsidRPr="003E471B" w14:paraId="1EB87FA7"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1FEA27DD" w14:textId="77777777" w:rsidR="00DC7F6E" w:rsidRDefault="00DC7F6E" w:rsidP="00435E57">
            <w:pPr>
              <w:jc w:val="both"/>
              <w:rPr>
                <w:rFonts w:ascii="Arial Narrow" w:hAnsi="Arial Narrow" w:cs="Calibri"/>
                <w:sz w:val="20"/>
                <w:szCs w:val="20"/>
              </w:rPr>
            </w:pPr>
          </w:p>
        </w:tc>
        <w:tc>
          <w:tcPr>
            <w:tcW w:w="2319" w:type="dxa"/>
            <w:vMerge/>
            <w:tcBorders>
              <w:left w:val="nil"/>
              <w:right w:val="single" w:sz="4" w:space="0" w:color="auto"/>
            </w:tcBorders>
            <w:shd w:val="clear" w:color="auto" w:fill="auto"/>
            <w:vAlign w:val="center"/>
          </w:tcPr>
          <w:p w14:paraId="75080154" w14:textId="7AB8C583" w:rsidR="00DC7F6E" w:rsidRDefault="00DC7F6E"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4F27EE9F" w14:textId="65AAB586" w:rsidR="00DC7F6E" w:rsidRPr="000D0526" w:rsidRDefault="00DC7F6E" w:rsidP="00435E57">
            <w:pPr>
              <w:jc w:val="both"/>
              <w:rPr>
                <w:rFonts w:ascii="Arial Narrow" w:eastAsia="Times New Roman" w:hAnsi="Arial Narrow" w:cs="Calibri"/>
                <w:color w:val="000000"/>
                <w:sz w:val="20"/>
                <w:szCs w:val="20"/>
                <w:lang w:val="es-CO" w:eastAsia="es-CO"/>
              </w:rPr>
            </w:pPr>
            <w:r w:rsidRPr="000D0526">
              <w:rPr>
                <w:rFonts w:ascii="Arial Narrow" w:eastAsia="Times New Roman" w:hAnsi="Arial Narrow" w:cs="Calibri"/>
                <w:color w:val="000000"/>
                <w:sz w:val="20"/>
                <w:szCs w:val="20"/>
                <w:lang w:val="es-CO" w:eastAsia="es-CO"/>
              </w:rPr>
              <w:t xml:space="preserve">Suministrar </w:t>
            </w:r>
            <w:r w:rsidRPr="008734C6">
              <w:rPr>
                <w:rFonts w:ascii="Arial Narrow" w:eastAsia="Times New Roman" w:hAnsi="Arial Narrow" w:cs="Calibri"/>
                <w:color w:val="C00000"/>
                <w:sz w:val="20"/>
                <w:szCs w:val="20"/>
                <w:lang w:val="es-CO" w:eastAsia="es-CO"/>
              </w:rPr>
              <w:t>XXX</w:t>
            </w:r>
            <w:r w:rsidRPr="000D0526">
              <w:rPr>
                <w:rFonts w:ascii="Arial Narrow" w:eastAsia="Times New Roman" w:hAnsi="Arial Narrow" w:cs="Calibri"/>
                <w:color w:val="000000"/>
                <w:sz w:val="20"/>
                <w:szCs w:val="20"/>
                <w:lang w:val="es-CO" w:eastAsia="es-CO"/>
              </w:rPr>
              <w:t xml:space="preserve"> d</w:t>
            </w:r>
            <w:proofErr w:type="spellStart"/>
            <w:r w:rsidRPr="000D0526">
              <w:rPr>
                <w:rFonts w:ascii="Arial Narrow" w:hAnsi="Arial Narrow" w:cs="Calibri"/>
                <w:sz w:val="20"/>
                <w:szCs w:val="20"/>
              </w:rPr>
              <w:t>otaciones</w:t>
            </w:r>
            <w:proofErr w:type="spellEnd"/>
            <w:r w:rsidRPr="000D0526">
              <w:rPr>
                <w:rFonts w:ascii="Arial Narrow" w:hAnsi="Arial Narrow" w:cs="Calibri"/>
                <w:sz w:val="20"/>
                <w:szCs w:val="20"/>
              </w:rPr>
              <w:t xml:space="preserve"> de equipos especiales de protección</w:t>
            </w:r>
            <w:r w:rsidR="000D54AD">
              <w:rPr>
                <w:rFonts w:ascii="Arial Narrow" w:hAnsi="Arial Narrow" w:cs="Calibri"/>
                <w:sz w:val="20"/>
                <w:szCs w:val="20"/>
              </w:rPr>
              <w:t xml:space="preserve"> </w:t>
            </w:r>
            <w:r w:rsidRPr="000D0526">
              <w:rPr>
                <w:rFonts w:ascii="Arial Narrow" w:hAnsi="Arial Narrow" w:cs="Calibri"/>
                <w:sz w:val="20"/>
                <w:szCs w:val="20"/>
              </w:rPr>
              <w:t>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49FA3462" w14:textId="366C4CA8" w:rsidR="00DC7F6E" w:rsidRPr="000D0526" w:rsidRDefault="00DC7F6E" w:rsidP="00435E57">
            <w:pPr>
              <w:jc w:val="both"/>
              <w:rPr>
                <w:rFonts w:ascii="Arial Narrow" w:hAnsi="Arial Narrow" w:cs="Calibri"/>
                <w:sz w:val="20"/>
                <w:szCs w:val="20"/>
              </w:rPr>
            </w:pPr>
            <w:r w:rsidRPr="000D0526">
              <w:rPr>
                <w:rFonts w:ascii="Arial Narrow" w:hAnsi="Arial Narrow" w:cs="Calibri"/>
                <w:sz w:val="20"/>
                <w:szCs w:val="20"/>
              </w:rPr>
              <w:t>Dotaciones de equipos especiales de protección</w:t>
            </w:r>
            <w:r w:rsidR="000D54AD">
              <w:rPr>
                <w:rFonts w:ascii="Arial Narrow" w:hAnsi="Arial Narrow" w:cs="Calibri"/>
                <w:sz w:val="20"/>
                <w:szCs w:val="20"/>
              </w:rPr>
              <w:t xml:space="preserve"> </w:t>
            </w:r>
            <w:r w:rsidRPr="000D0526">
              <w:rPr>
                <w:rFonts w:ascii="Arial Narrow" w:hAnsi="Arial Narrow" w:cs="Calibri"/>
                <w:sz w:val="20"/>
                <w:szCs w:val="20"/>
              </w:rPr>
              <w:t>suministradas a organismos de seguridad.</w:t>
            </w:r>
          </w:p>
        </w:tc>
      </w:tr>
      <w:tr w:rsidR="00937C9A" w:rsidRPr="003E471B" w14:paraId="74905D83" w14:textId="77777777" w:rsidTr="006E3757">
        <w:trPr>
          <w:trHeight w:val="615"/>
          <w:jc w:val="center"/>
        </w:trPr>
        <w:tc>
          <w:tcPr>
            <w:tcW w:w="2221" w:type="dxa"/>
            <w:tcBorders>
              <w:left w:val="single" w:sz="4" w:space="0" w:color="auto"/>
              <w:bottom w:val="single" w:sz="4" w:space="0" w:color="auto"/>
              <w:right w:val="single" w:sz="4" w:space="0" w:color="auto"/>
            </w:tcBorders>
            <w:shd w:val="clear" w:color="auto" w:fill="auto"/>
            <w:vAlign w:val="center"/>
          </w:tcPr>
          <w:p w14:paraId="6C88A412" w14:textId="77777777" w:rsidR="00937C9A" w:rsidRDefault="00937C9A"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510B46D1" w14:textId="1DB53BFB" w:rsidR="00937C9A" w:rsidRDefault="00937C9A"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38A89891" w14:textId="028AB8FE" w:rsidR="00937C9A" w:rsidRPr="000D0526" w:rsidRDefault="000D0526" w:rsidP="00435E57">
            <w:pPr>
              <w:jc w:val="both"/>
              <w:rPr>
                <w:rFonts w:ascii="Arial Narrow" w:eastAsia="Times New Roman" w:hAnsi="Arial Narrow" w:cs="Calibri"/>
                <w:color w:val="000000"/>
                <w:sz w:val="20"/>
                <w:szCs w:val="20"/>
                <w:lang w:val="es-CO" w:eastAsia="es-CO"/>
              </w:rPr>
            </w:pPr>
            <w:r w:rsidRPr="000D0526">
              <w:rPr>
                <w:rFonts w:ascii="Arial Narrow" w:eastAsia="Times New Roman" w:hAnsi="Arial Narrow" w:cs="Calibri"/>
                <w:color w:val="000000"/>
                <w:sz w:val="20"/>
                <w:szCs w:val="20"/>
                <w:lang w:val="es-CO" w:eastAsia="es-CO"/>
              </w:rPr>
              <w:t xml:space="preserve">Suministrar </w:t>
            </w:r>
            <w:r w:rsidRPr="008734C6">
              <w:rPr>
                <w:rFonts w:ascii="Arial Narrow" w:eastAsia="Times New Roman" w:hAnsi="Arial Narrow" w:cs="Calibri"/>
                <w:color w:val="C00000"/>
                <w:sz w:val="20"/>
                <w:szCs w:val="20"/>
                <w:lang w:val="es-CO" w:eastAsia="es-CO"/>
              </w:rPr>
              <w:t>XXX</w:t>
            </w:r>
            <w:r w:rsidRPr="000D0526">
              <w:rPr>
                <w:rFonts w:ascii="Arial Narrow" w:eastAsia="Times New Roman" w:hAnsi="Arial Narrow" w:cs="Calibri"/>
                <w:color w:val="000000"/>
                <w:sz w:val="20"/>
                <w:szCs w:val="20"/>
                <w:lang w:val="es-CO" w:eastAsia="es-CO"/>
              </w:rPr>
              <w:t xml:space="preserve"> d</w:t>
            </w:r>
            <w:proofErr w:type="spellStart"/>
            <w:r w:rsidRPr="000D0526">
              <w:rPr>
                <w:rFonts w:ascii="Arial Narrow" w:hAnsi="Arial Narrow" w:cs="Calibri"/>
                <w:sz w:val="20"/>
                <w:szCs w:val="20"/>
              </w:rPr>
              <w:t>otaciones</w:t>
            </w:r>
            <w:proofErr w:type="spellEnd"/>
            <w:r w:rsidRPr="000D0526">
              <w:rPr>
                <w:rFonts w:ascii="Arial Narrow" w:hAnsi="Arial Narrow" w:cs="Calibri"/>
                <w:sz w:val="20"/>
                <w:szCs w:val="20"/>
              </w:rPr>
              <w:t xml:space="preserve"> del parque automotor a organismos de seguridad.</w:t>
            </w:r>
          </w:p>
        </w:tc>
        <w:tc>
          <w:tcPr>
            <w:tcW w:w="2365" w:type="dxa"/>
            <w:tcBorders>
              <w:top w:val="single" w:sz="4" w:space="0" w:color="auto"/>
              <w:left w:val="nil"/>
              <w:bottom w:val="single" w:sz="4" w:space="0" w:color="auto"/>
              <w:right w:val="single" w:sz="4" w:space="0" w:color="auto"/>
            </w:tcBorders>
            <w:shd w:val="clear" w:color="auto" w:fill="auto"/>
            <w:vAlign w:val="center"/>
          </w:tcPr>
          <w:p w14:paraId="36F1C7F2" w14:textId="5987AA82" w:rsidR="00937C9A" w:rsidRPr="000D0526" w:rsidRDefault="00937C9A" w:rsidP="00435E57">
            <w:pPr>
              <w:jc w:val="both"/>
              <w:rPr>
                <w:rFonts w:ascii="Arial Narrow" w:hAnsi="Arial Narrow" w:cs="Calibri"/>
                <w:sz w:val="20"/>
                <w:szCs w:val="20"/>
              </w:rPr>
            </w:pPr>
            <w:r w:rsidRPr="000D0526">
              <w:rPr>
                <w:rFonts w:ascii="Arial Narrow" w:hAnsi="Arial Narrow" w:cs="Calibri"/>
                <w:sz w:val="20"/>
                <w:szCs w:val="20"/>
              </w:rPr>
              <w:t>Dotación del parque automotor suministrada a organismos de seguridad.</w:t>
            </w:r>
          </w:p>
        </w:tc>
      </w:tr>
    </w:tbl>
    <w:p w14:paraId="3BD29941" w14:textId="0579BE37" w:rsidR="00C43469" w:rsidRDefault="00C43469" w:rsidP="00C43469">
      <w:pPr>
        <w:autoSpaceDE w:val="0"/>
        <w:autoSpaceDN w:val="0"/>
        <w:adjustRightInd w:val="0"/>
        <w:jc w:val="center"/>
        <w:rPr>
          <w:rFonts w:ascii="Arial Narrow" w:hAnsi="Arial Narrow"/>
          <w:b/>
          <w:bCs/>
        </w:rPr>
      </w:pPr>
    </w:p>
    <w:p w14:paraId="2A82F7C2" w14:textId="77777777" w:rsidR="0002600F" w:rsidRDefault="0002600F" w:rsidP="00C43469">
      <w:pPr>
        <w:autoSpaceDE w:val="0"/>
        <w:autoSpaceDN w:val="0"/>
        <w:adjustRightInd w:val="0"/>
        <w:jc w:val="center"/>
        <w:rPr>
          <w:rFonts w:ascii="Arial Narrow" w:hAnsi="Arial Narrow"/>
          <w:b/>
          <w:bCs/>
        </w:rPr>
      </w:pPr>
    </w:p>
    <w:p w14:paraId="245BF9D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w:t>
      </w:r>
    </w:p>
    <w:p w14:paraId="778BDF40" w14:textId="0EC65FBC"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4. HACER DE BOGOTÁ-REGIÓN UN MODELO DE MOVILIDAD</w:t>
      </w:r>
      <w:r w:rsidR="007D085A">
        <w:rPr>
          <w:rFonts w:ascii="Arial Narrow" w:eastAsia="Times New Roman" w:hAnsi="Arial Narrow"/>
          <w:b/>
          <w:bCs/>
          <w:color w:val="000000"/>
          <w:lang w:val="es-AR" w:eastAsia="es-AR"/>
        </w:rPr>
        <w:t xml:space="preserve"> MULTIMODAL</w:t>
      </w:r>
      <w:r w:rsidRPr="00F02A38">
        <w:rPr>
          <w:rFonts w:ascii="Arial Narrow" w:eastAsia="Times New Roman" w:hAnsi="Arial Narrow"/>
          <w:b/>
          <w:bCs/>
          <w:color w:val="000000"/>
          <w:lang w:val="es-AR" w:eastAsia="es-AR"/>
        </w:rPr>
        <w:t>, INCLUYENTE Y SOSTENIBLE</w:t>
      </w:r>
    </w:p>
    <w:p w14:paraId="4C00A504"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081BAB23"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597F0C74" w14:textId="77777777" w:rsidR="003B4654" w:rsidRPr="00F02A38" w:rsidRDefault="003B4654" w:rsidP="003B4654">
      <w:pPr>
        <w:autoSpaceDE w:val="0"/>
        <w:autoSpaceDN w:val="0"/>
        <w:adjustRightInd w:val="0"/>
        <w:jc w:val="center"/>
        <w:rPr>
          <w:rFonts w:ascii="Arial Narrow" w:hAnsi="Arial Narrow"/>
          <w:b/>
          <w:bCs/>
        </w:rPr>
      </w:pPr>
    </w:p>
    <w:p w14:paraId="7A0DB26D" w14:textId="35C70A5D"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63</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Objetivos.</w:t>
      </w:r>
    </w:p>
    <w:p w14:paraId="7A82FC33" w14:textId="77777777" w:rsidR="003B4654" w:rsidRPr="00F02A38" w:rsidRDefault="003B4654" w:rsidP="003B4654">
      <w:pPr>
        <w:autoSpaceDE w:val="0"/>
        <w:autoSpaceDN w:val="0"/>
        <w:adjustRightInd w:val="0"/>
        <w:jc w:val="both"/>
        <w:rPr>
          <w:rFonts w:ascii="Arial Narrow" w:hAnsi="Arial Narrow"/>
          <w:b/>
          <w:bCs/>
        </w:rPr>
      </w:pPr>
    </w:p>
    <w:p w14:paraId="0E12336E"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6B4BC306" w14:textId="77777777" w:rsidR="003B4654" w:rsidRPr="00F02A38" w:rsidRDefault="003B4654" w:rsidP="003B4654">
      <w:pPr>
        <w:autoSpaceDE w:val="0"/>
        <w:autoSpaceDN w:val="0"/>
        <w:adjustRightInd w:val="0"/>
        <w:jc w:val="both"/>
        <w:rPr>
          <w:rFonts w:ascii="Arial Narrow" w:hAnsi="Arial Narrow"/>
          <w:b/>
          <w:bCs/>
        </w:rPr>
      </w:pPr>
    </w:p>
    <w:p w14:paraId="5485A2A2" w14:textId="77777777" w:rsidR="003B4654" w:rsidRPr="00F02A38" w:rsidRDefault="003B4654" w:rsidP="003B4654">
      <w:pPr>
        <w:autoSpaceDE w:val="0"/>
        <w:autoSpaceDN w:val="0"/>
        <w:adjustRightInd w:val="0"/>
        <w:jc w:val="both"/>
        <w:rPr>
          <w:rFonts w:ascii="Arial Narrow" w:hAnsi="Arial Narrow"/>
          <w:b/>
          <w:bCs/>
        </w:rPr>
      </w:pPr>
    </w:p>
    <w:p w14:paraId="25BCF898" w14:textId="0F252D63"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64</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p>
    <w:p w14:paraId="5D99AD98" w14:textId="77777777" w:rsidR="003B4654" w:rsidRPr="00F02A38" w:rsidRDefault="003B4654" w:rsidP="00AF4B1E">
      <w:pPr>
        <w:autoSpaceDE w:val="0"/>
        <w:autoSpaceDN w:val="0"/>
        <w:adjustRightInd w:val="0"/>
        <w:jc w:val="both"/>
        <w:rPr>
          <w:rFonts w:ascii="Arial Narrow" w:hAnsi="Arial Narrow"/>
          <w:b/>
          <w:bCs/>
        </w:rPr>
      </w:pPr>
    </w:p>
    <w:p w14:paraId="6BA579E8" w14:textId="77777777" w:rsidR="003B4654" w:rsidRDefault="003B4654" w:rsidP="00AF4B1E">
      <w:pPr>
        <w:autoSpaceDE w:val="0"/>
        <w:autoSpaceDN w:val="0"/>
        <w:adjustRightInd w:val="0"/>
        <w:jc w:val="both"/>
        <w:rPr>
          <w:rFonts w:ascii="Arial Narrow" w:hAnsi="Arial Narrow"/>
          <w:lang w:val="es-AR"/>
        </w:rPr>
      </w:pPr>
      <w:r w:rsidRPr="00F02A38">
        <w:rPr>
          <w:rFonts w:ascii="Arial Narrow" w:hAnsi="Arial Narrow"/>
          <w:lang w:val="es-AR"/>
        </w:rPr>
        <w:t>Las estrategias contempladas para el logro de los objetivos señalados son:</w:t>
      </w:r>
    </w:p>
    <w:p w14:paraId="4642A361" w14:textId="77777777" w:rsidR="003B4654" w:rsidRDefault="003B4654" w:rsidP="00AF4B1E">
      <w:pPr>
        <w:autoSpaceDE w:val="0"/>
        <w:autoSpaceDN w:val="0"/>
        <w:adjustRightInd w:val="0"/>
        <w:jc w:val="both"/>
        <w:rPr>
          <w:rFonts w:ascii="Arial Narrow" w:hAnsi="Arial Narrow"/>
          <w:lang w:val="es-AR"/>
        </w:rPr>
      </w:pPr>
    </w:p>
    <w:p w14:paraId="07ABEDE2" w14:textId="74A711AB" w:rsidR="006742EC"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65</w:t>
      </w:r>
      <w:r w:rsidRPr="00AF76C7">
        <w:rPr>
          <w:rFonts w:ascii="Arial Narrow" w:hAnsi="Arial Narrow"/>
          <w:b/>
        </w:rPr>
        <w:fldChar w:fldCharType="end"/>
      </w:r>
      <w:r w:rsidRPr="00AF76C7">
        <w:rPr>
          <w:rStyle w:val="Textoennegrita"/>
          <w:rFonts w:ascii="Arial Narrow" w:hAnsi="Arial Narrow"/>
        </w:rPr>
        <w:t xml:space="preserve">. </w:t>
      </w:r>
      <w:r w:rsidR="006742EC">
        <w:rPr>
          <w:rFonts w:ascii="Arial Narrow" w:hAnsi="Arial Narrow"/>
          <w:b/>
          <w:bCs/>
        </w:rPr>
        <w:t xml:space="preserve">Programa </w:t>
      </w:r>
      <w:r w:rsidR="00454282" w:rsidRPr="00454282">
        <w:rPr>
          <w:rFonts w:ascii="Arial Narrow" w:hAnsi="Arial Narrow"/>
          <w:b/>
          <w:bCs/>
        </w:rPr>
        <w:t>Movilidad segura, sostenible y accesible</w:t>
      </w:r>
      <w:r w:rsidR="006742EC" w:rsidRPr="00CB7260">
        <w:rPr>
          <w:rFonts w:ascii="Arial Narrow" w:hAnsi="Arial Narrow"/>
          <w:b/>
          <w:bCs/>
        </w:rPr>
        <w:t>.</w:t>
      </w:r>
    </w:p>
    <w:p w14:paraId="69D1B73D" w14:textId="77777777" w:rsidR="006742EC" w:rsidRDefault="006742EC" w:rsidP="00AF4B1E">
      <w:pPr>
        <w:autoSpaceDE w:val="0"/>
        <w:autoSpaceDN w:val="0"/>
        <w:adjustRightInd w:val="0"/>
        <w:jc w:val="both"/>
        <w:rPr>
          <w:rFonts w:ascii="Arial Narrow" w:hAnsi="Arial Narrow"/>
          <w:b/>
          <w:bCs/>
        </w:rPr>
      </w:pPr>
    </w:p>
    <w:p w14:paraId="01F44F2B"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Son unidades de acción que materializan las estrategias en intervenciones concretas y establecen un contenido homogéneo de los temas de acuerdo con los objetivos específicos.</w:t>
      </w:r>
    </w:p>
    <w:p w14:paraId="148DC9A3" w14:textId="77777777" w:rsidR="00D14484" w:rsidRPr="00AF4B1E" w:rsidRDefault="00D14484" w:rsidP="00D14484">
      <w:pPr>
        <w:autoSpaceDE w:val="0"/>
        <w:autoSpaceDN w:val="0"/>
        <w:adjustRightInd w:val="0"/>
        <w:jc w:val="both"/>
        <w:rPr>
          <w:rFonts w:ascii="Arial Narrow" w:hAnsi="Arial Narrow"/>
          <w:color w:val="FF0000"/>
        </w:rPr>
      </w:pPr>
    </w:p>
    <w:p w14:paraId="1E7D41B8"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Los programas plasman los contenidos para el avance </w:t>
      </w:r>
      <w:r>
        <w:rPr>
          <w:rFonts w:ascii="Arial Narrow" w:hAnsi="Arial Narrow"/>
          <w:color w:val="FF0000"/>
        </w:rPr>
        <w:t>del PDL</w:t>
      </w:r>
      <w:r w:rsidRPr="00AF4B1E">
        <w:rPr>
          <w:rFonts w:ascii="Arial Narrow" w:hAnsi="Arial Narrow"/>
          <w:color w:val="FF0000"/>
        </w:rPr>
        <w:t>, reflejando siempre la localidad al tener en cuenta lo previamente identificado en los diagnósticos y la información producto de las discusiones de los encuentros ciudadanos aplicables a las líneas de inversión y conceptos de gasto asociados programa.</w:t>
      </w:r>
    </w:p>
    <w:p w14:paraId="464EEF9C" w14:textId="77777777" w:rsidR="00D14484" w:rsidRPr="00AF4B1E" w:rsidRDefault="00D14484" w:rsidP="00D14484">
      <w:pPr>
        <w:autoSpaceDE w:val="0"/>
        <w:autoSpaceDN w:val="0"/>
        <w:adjustRightInd w:val="0"/>
        <w:jc w:val="both"/>
        <w:rPr>
          <w:rFonts w:ascii="Arial Narrow" w:hAnsi="Arial Narrow"/>
          <w:color w:val="FF0000"/>
        </w:rPr>
      </w:pPr>
    </w:p>
    <w:p w14:paraId="5D4AFD40"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20E26854" w14:textId="77777777" w:rsidR="00D14484" w:rsidRPr="00AF4B1E" w:rsidRDefault="00D14484" w:rsidP="00D14484">
      <w:pPr>
        <w:autoSpaceDE w:val="0"/>
        <w:autoSpaceDN w:val="0"/>
        <w:adjustRightInd w:val="0"/>
        <w:jc w:val="both"/>
        <w:rPr>
          <w:rFonts w:ascii="Arial Narrow" w:hAnsi="Arial Narrow"/>
          <w:color w:val="FF0000"/>
        </w:rPr>
      </w:pPr>
    </w:p>
    <w:p w14:paraId="28C91D75"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Nota. La denominación de los programas en los planes de desarrollo local debe ser igual al establecido en el PDD, y es en la definición de los mismos donde se podrá resaltar la particularidad local. En este punto, es importante tener en cuenta las propuestas estratégicas locales o zonales entregadas por el </w:t>
      </w:r>
      <w:proofErr w:type="spellStart"/>
      <w:r w:rsidRPr="00AF4B1E">
        <w:rPr>
          <w:rFonts w:ascii="Arial Narrow" w:hAnsi="Arial Narrow"/>
          <w:color w:val="FF0000"/>
        </w:rPr>
        <w:t>CPL</w:t>
      </w:r>
      <w:proofErr w:type="spellEnd"/>
      <w:r w:rsidRPr="00AF4B1E">
        <w:rPr>
          <w:rFonts w:ascii="Arial Narrow" w:hAnsi="Arial Narrow"/>
          <w:color w:val="FF0000"/>
        </w:rPr>
        <w:t xml:space="preserve"> como producto de los Encuentros Ciudadanos</w:t>
      </w:r>
      <w:r>
        <w:rPr>
          <w:rFonts w:ascii="Arial Narrow" w:hAnsi="Arial Narrow"/>
          <w:color w:val="FF0000"/>
        </w:rPr>
        <w:t xml:space="preserve"> para elaborar contenidos del plan</w:t>
      </w:r>
      <w:r w:rsidRPr="00AF4B1E">
        <w:rPr>
          <w:rFonts w:ascii="Arial Narrow" w:hAnsi="Arial Narrow"/>
          <w:color w:val="FF0000"/>
        </w:rPr>
        <w:t>.</w:t>
      </w:r>
    </w:p>
    <w:p w14:paraId="2B7BCACE" w14:textId="3A91AD61" w:rsidR="006742EC" w:rsidRDefault="006742EC" w:rsidP="00AF4B1E">
      <w:pPr>
        <w:jc w:val="both"/>
        <w:rPr>
          <w:rFonts w:ascii="Arial Narrow" w:hAnsi="Arial Narrow"/>
          <w:color w:val="FF0000"/>
        </w:rPr>
      </w:pPr>
    </w:p>
    <w:p w14:paraId="216F95B3" w14:textId="77777777" w:rsidR="000D54AD" w:rsidRPr="00970E01" w:rsidRDefault="000D54AD" w:rsidP="000D54AD">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01B54047" w14:textId="77777777" w:rsidR="000D54AD" w:rsidRDefault="000D54AD" w:rsidP="00AF4B1E">
      <w:pPr>
        <w:jc w:val="both"/>
        <w:rPr>
          <w:rFonts w:ascii="Arial Narrow" w:hAnsi="Arial Narrow"/>
          <w:color w:val="FF0000"/>
        </w:rPr>
      </w:pPr>
    </w:p>
    <w:p w14:paraId="471FFF8D" w14:textId="6C8702C3" w:rsidR="006742EC" w:rsidRPr="00AF4B1E" w:rsidRDefault="006742EC" w:rsidP="00AF4B1E">
      <w:pPr>
        <w:autoSpaceDE w:val="0"/>
        <w:autoSpaceDN w:val="0"/>
        <w:adjustRightInd w:val="0"/>
        <w:jc w:val="both"/>
        <w:rPr>
          <w:rFonts w:ascii="Arial Narrow" w:hAnsi="Arial Narrow"/>
          <w:color w:val="4F6228" w:themeColor="accent3" w:themeShade="80"/>
        </w:rPr>
      </w:pPr>
      <w:r w:rsidRPr="00AF4B1E">
        <w:rPr>
          <w:rFonts w:ascii="Arial Narrow" w:hAnsi="Arial Narrow"/>
          <w:color w:val="4F6228" w:themeColor="accent3" w:themeShade="80"/>
        </w:rPr>
        <w:t xml:space="preserve">Los temas que deben ir en este programa son: </w:t>
      </w:r>
      <w:r w:rsidR="00BC44B2" w:rsidRPr="00AF4B1E">
        <w:rPr>
          <w:rFonts w:ascii="Arial Narrow" w:hAnsi="Arial Narrow"/>
          <w:color w:val="4F6228" w:themeColor="accent3" w:themeShade="80"/>
        </w:rPr>
        <w:t>Construcción y/o conservación de elementos del sistema de espacio público peatonal, Construcción y/o conservación de puentes peatonales y/o vehiculares sobre cuerpos de agua (de escala local: urbana y/o rural), Diseño, construcción y conservación (mantenimiento y rehabilitación) de la malla vial local e intermedia urbana o rural, Diseño, construcción y conservación de ciclo-infraestructura.</w:t>
      </w:r>
    </w:p>
    <w:p w14:paraId="319B9F56" w14:textId="77777777" w:rsidR="006742EC" w:rsidRDefault="006742EC" w:rsidP="00AF4B1E">
      <w:pPr>
        <w:autoSpaceDE w:val="0"/>
        <w:autoSpaceDN w:val="0"/>
        <w:adjustRightInd w:val="0"/>
        <w:jc w:val="both"/>
        <w:rPr>
          <w:rFonts w:ascii="Arial Narrow" w:hAnsi="Arial Narrow"/>
          <w:bCs/>
          <w:lang w:val="es-AR"/>
        </w:rPr>
      </w:pPr>
    </w:p>
    <w:p w14:paraId="3A3C7B49" w14:textId="4E8CDE13" w:rsidR="006742EC" w:rsidRDefault="00AF76C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6742EC">
        <w:rPr>
          <w:rFonts w:ascii="Arial Narrow" w:hAnsi="Arial Narrow"/>
          <w:b/>
          <w:bCs/>
        </w:rPr>
        <w:t>.</w:t>
      </w:r>
    </w:p>
    <w:p w14:paraId="3D527F94" w14:textId="77777777" w:rsidR="006742EC" w:rsidRPr="005F59DC" w:rsidRDefault="006742EC" w:rsidP="00AF4B1E">
      <w:pPr>
        <w:autoSpaceDE w:val="0"/>
        <w:autoSpaceDN w:val="0"/>
        <w:adjustRightInd w:val="0"/>
        <w:jc w:val="both"/>
        <w:rPr>
          <w:rFonts w:ascii="Arial Narrow" w:hAnsi="Arial Narrow"/>
          <w:bCs/>
          <w:lang w:val="es-AR"/>
        </w:rPr>
      </w:pPr>
    </w:p>
    <w:tbl>
      <w:tblPr>
        <w:tblW w:w="9440" w:type="dxa"/>
        <w:jc w:val="center"/>
        <w:tblCellMar>
          <w:left w:w="70" w:type="dxa"/>
          <w:right w:w="70" w:type="dxa"/>
        </w:tblCellMar>
        <w:tblLook w:val="04A0" w:firstRow="1" w:lastRow="0" w:firstColumn="1" w:lastColumn="0" w:noHBand="0" w:noVBand="1"/>
      </w:tblPr>
      <w:tblGrid>
        <w:gridCol w:w="2221"/>
        <w:gridCol w:w="2319"/>
        <w:gridCol w:w="2535"/>
        <w:gridCol w:w="2365"/>
      </w:tblGrid>
      <w:tr w:rsidR="006742EC" w:rsidRPr="003E471B" w14:paraId="05887049" w14:textId="77777777" w:rsidTr="006E3757">
        <w:trPr>
          <w:trHeight w:val="379"/>
          <w:jc w:val="center"/>
        </w:trPr>
        <w:tc>
          <w:tcPr>
            <w:tcW w:w="2221"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20F5255D" w14:textId="77777777" w:rsidR="006742EC" w:rsidRPr="003E471B" w:rsidRDefault="006742EC"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19" w:type="dxa"/>
            <w:tcBorders>
              <w:top w:val="single" w:sz="4" w:space="0" w:color="auto"/>
              <w:left w:val="nil"/>
              <w:bottom w:val="single" w:sz="4" w:space="0" w:color="auto"/>
              <w:right w:val="single" w:sz="4" w:space="0" w:color="auto"/>
            </w:tcBorders>
            <w:shd w:val="clear" w:color="000000" w:fill="375623"/>
            <w:vAlign w:val="center"/>
            <w:hideMark/>
          </w:tcPr>
          <w:p w14:paraId="77A71708" w14:textId="77777777" w:rsidR="006742EC" w:rsidRPr="003E471B" w:rsidRDefault="006742EC"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535" w:type="dxa"/>
            <w:tcBorders>
              <w:top w:val="single" w:sz="4" w:space="0" w:color="auto"/>
              <w:left w:val="nil"/>
              <w:bottom w:val="single" w:sz="4" w:space="0" w:color="auto"/>
              <w:right w:val="single" w:sz="4" w:space="0" w:color="auto"/>
            </w:tcBorders>
            <w:shd w:val="clear" w:color="000000" w:fill="375623"/>
            <w:vAlign w:val="center"/>
            <w:hideMark/>
          </w:tcPr>
          <w:p w14:paraId="602B7B3A" w14:textId="77777777" w:rsidR="006742EC" w:rsidRPr="003E471B" w:rsidRDefault="006742EC"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65" w:type="dxa"/>
            <w:tcBorders>
              <w:top w:val="single" w:sz="4" w:space="0" w:color="auto"/>
              <w:left w:val="nil"/>
              <w:bottom w:val="single" w:sz="4" w:space="0" w:color="auto"/>
              <w:right w:val="single" w:sz="4" w:space="0" w:color="auto"/>
            </w:tcBorders>
            <w:shd w:val="clear" w:color="000000" w:fill="375623"/>
            <w:vAlign w:val="center"/>
            <w:hideMark/>
          </w:tcPr>
          <w:p w14:paraId="7F233A81" w14:textId="77777777" w:rsidR="006742EC" w:rsidRPr="003E471B" w:rsidRDefault="006742EC" w:rsidP="006E3757">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454282" w:rsidRPr="003E471B" w14:paraId="2E2076A7" w14:textId="77777777" w:rsidTr="006E3757">
        <w:trPr>
          <w:trHeight w:val="615"/>
          <w:jc w:val="center"/>
        </w:trPr>
        <w:tc>
          <w:tcPr>
            <w:tcW w:w="2221" w:type="dxa"/>
            <w:vMerge w:val="restart"/>
            <w:tcBorders>
              <w:top w:val="single" w:sz="4" w:space="0" w:color="auto"/>
              <w:left w:val="single" w:sz="4" w:space="0" w:color="auto"/>
              <w:right w:val="single" w:sz="4" w:space="0" w:color="auto"/>
            </w:tcBorders>
            <w:shd w:val="clear" w:color="auto" w:fill="auto"/>
            <w:vAlign w:val="center"/>
          </w:tcPr>
          <w:p w14:paraId="188EA684" w14:textId="5446DF85" w:rsidR="00454282" w:rsidRPr="00C8740F" w:rsidRDefault="00454282" w:rsidP="00435E57">
            <w:pPr>
              <w:jc w:val="both"/>
              <w:rPr>
                <w:rFonts w:ascii="Arial Narrow" w:eastAsia="Times New Roman" w:hAnsi="Arial Narrow" w:cs="Calibri"/>
                <w:color w:val="FF0000"/>
                <w:sz w:val="20"/>
                <w:szCs w:val="20"/>
                <w:lang w:val="es-CO" w:eastAsia="es-CO"/>
              </w:rPr>
            </w:pPr>
            <w:r w:rsidRPr="00454282">
              <w:rPr>
                <w:rFonts w:ascii="Arial Narrow" w:eastAsia="Times New Roman" w:hAnsi="Arial Narrow" w:cs="Calibri"/>
                <w:sz w:val="20"/>
                <w:szCs w:val="20"/>
                <w:lang w:val="es-CO" w:eastAsia="es-CO"/>
              </w:rPr>
              <w:t>Infraestructura</w:t>
            </w:r>
            <w:r w:rsidR="00435E57">
              <w:rPr>
                <w:rFonts w:ascii="Arial Narrow" w:eastAsia="Times New Roman" w:hAnsi="Arial Narrow" w:cs="Calibri"/>
                <w:sz w:val="20"/>
                <w:szCs w:val="20"/>
                <w:lang w:val="es-CO" w:eastAsia="es-CO"/>
              </w:rPr>
              <w:t>.</w:t>
            </w:r>
          </w:p>
        </w:tc>
        <w:tc>
          <w:tcPr>
            <w:tcW w:w="2319" w:type="dxa"/>
            <w:tcBorders>
              <w:top w:val="single" w:sz="4" w:space="0" w:color="auto"/>
              <w:left w:val="nil"/>
              <w:bottom w:val="single" w:sz="4" w:space="0" w:color="auto"/>
              <w:right w:val="single" w:sz="4" w:space="0" w:color="auto"/>
            </w:tcBorders>
            <w:shd w:val="clear" w:color="auto" w:fill="auto"/>
            <w:vAlign w:val="center"/>
          </w:tcPr>
          <w:p w14:paraId="3EA8655E" w14:textId="7ED1ED6D" w:rsidR="00454282" w:rsidRPr="003E471B" w:rsidRDefault="00454282"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Construcción y/o conservación de elementos del sistema de espacio público peatonal.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5D45AFF9" w14:textId="000FEB49" w:rsidR="00454282" w:rsidRPr="003E471B" w:rsidRDefault="00B46FB6" w:rsidP="00B46FB6">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 xml:space="preserve">Intervenir </w:t>
            </w:r>
            <w:r w:rsidRPr="008734C6">
              <w:rPr>
                <w:rFonts w:ascii="Arial Narrow" w:hAnsi="Arial Narrow" w:cs="Calibri"/>
                <w:color w:val="C00000"/>
                <w:sz w:val="20"/>
                <w:szCs w:val="20"/>
              </w:rPr>
              <w:t>XXX</w:t>
            </w:r>
            <w:r>
              <w:rPr>
                <w:rFonts w:ascii="Arial Narrow" w:hAnsi="Arial Narrow" w:cs="Calibri"/>
                <w:sz w:val="20"/>
                <w:szCs w:val="20"/>
              </w:rPr>
              <w:t xml:space="preserve"> metros cuadrados de elementos del sistema de espacio público peatonal con acciones de c</w:t>
            </w:r>
            <w:r w:rsidR="008D433F">
              <w:rPr>
                <w:rFonts w:ascii="Arial Narrow" w:hAnsi="Arial Narrow" w:cs="Calibri"/>
                <w:sz w:val="20"/>
                <w:szCs w:val="20"/>
              </w:rPr>
              <w:t>onstru</w:t>
            </w:r>
            <w:r>
              <w:rPr>
                <w:rFonts w:ascii="Arial Narrow" w:hAnsi="Arial Narrow" w:cs="Calibri"/>
                <w:sz w:val="20"/>
                <w:szCs w:val="20"/>
              </w:rPr>
              <w:t>cción</w:t>
            </w:r>
            <w:r w:rsidR="008D433F">
              <w:rPr>
                <w:rFonts w:ascii="Arial Narrow" w:hAnsi="Arial Narrow" w:cs="Calibri"/>
                <w:sz w:val="20"/>
                <w:szCs w:val="20"/>
              </w:rPr>
              <w:t xml:space="preserve"> y/o </w:t>
            </w:r>
            <w:r>
              <w:rPr>
                <w:rFonts w:ascii="Arial Narrow" w:hAnsi="Arial Narrow" w:cs="Calibri"/>
                <w:sz w:val="20"/>
                <w:szCs w:val="20"/>
              </w:rPr>
              <w:t>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557CC1B7" w14:textId="61DE9046" w:rsidR="00454282" w:rsidRPr="003E471B" w:rsidRDefault="00454282"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Metros cuadrados construidos y/o conservados de elementos del sistema de espacio público peatonal.</w:t>
            </w:r>
          </w:p>
        </w:tc>
      </w:tr>
      <w:tr w:rsidR="00454282" w:rsidRPr="003E471B" w14:paraId="4FB94CBA" w14:textId="77777777" w:rsidTr="006E3757">
        <w:trPr>
          <w:trHeight w:val="615"/>
          <w:jc w:val="center"/>
        </w:trPr>
        <w:tc>
          <w:tcPr>
            <w:tcW w:w="2221" w:type="dxa"/>
            <w:vMerge/>
            <w:tcBorders>
              <w:left w:val="single" w:sz="4" w:space="0" w:color="auto"/>
              <w:right w:val="single" w:sz="4" w:space="0" w:color="auto"/>
            </w:tcBorders>
            <w:shd w:val="clear" w:color="auto" w:fill="auto"/>
            <w:vAlign w:val="center"/>
          </w:tcPr>
          <w:p w14:paraId="0F2A1179" w14:textId="77777777" w:rsidR="00454282" w:rsidRDefault="00454282" w:rsidP="00435E57">
            <w:pPr>
              <w:jc w:val="both"/>
              <w:rPr>
                <w:rFonts w:ascii="Arial Narrow" w:hAnsi="Arial Narrow" w:cs="Calibri"/>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5BED014F" w14:textId="568E6715" w:rsidR="00454282" w:rsidRDefault="00454282" w:rsidP="00435E57">
            <w:pPr>
              <w:jc w:val="both"/>
              <w:rPr>
                <w:rFonts w:ascii="Arial Narrow" w:hAnsi="Arial Narrow" w:cs="Calibri"/>
                <w:sz w:val="20"/>
                <w:szCs w:val="20"/>
              </w:rPr>
            </w:pPr>
            <w:r>
              <w:rPr>
                <w:rFonts w:ascii="Arial Narrow" w:hAnsi="Arial Narrow" w:cs="Calibri"/>
                <w:sz w:val="20"/>
                <w:szCs w:val="20"/>
              </w:rPr>
              <w:t>Construcción y/o conservación de puentes peatonales y/o vehiculares sobre cuerpos de agua (de escala local: urbana y/o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E580FF0" w14:textId="7BD5FDEC" w:rsidR="00454282" w:rsidRPr="003E471B" w:rsidRDefault="00B46FB6" w:rsidP="00435E57">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w:t>
            </w:r>
            <w:r w:rsidR="00215D13" w:rsidRPr="00B46FB6">
              <w:rPr>
                <w:rFonts w:ascii="Arial Narrow" w:hAnsi="Arial Narrow" w:cs="Calibri"/>
                <w:sz w:val="20"/>
                <w:szCs w:val="20"/>
              </w:rPr>
              <w:t>nterveni</w:t>
            </w:r>
            <w:r w:rsidR="00594051" w:rsidRPr="00B46FB6">
              <w:rPr>
                <w:rFonts w:ascii="Arial Narrow" w:hAnsi="Arial Narrow" w:cs="Calibri"/>
                <w:sz w:val="20"/>
                <w:szCs w:val="20"/>
              </w:rPr>
              <w:t>r</w:t>
            </w:r>
            <w:r w:rsidR="00215D13" w:rsidRPr="00B46FB6">
              <w:rPr>
                <w:rFonts w:ascii="Arial Narrow" w:hAnsi="Arial Narrow" w:cs="Calibri"/>
                <w:sz w:val="20"/>
                <w:szCs w:val="20"/>
              </w:rPr>
              <w:t xml:space="preserve"> </w:t>
            </w:r>
            <w:r w:rsidR="00215D13" w:rsidRPr="008734C6">
              <w:rPr>
                <w:rFonts w:ascii="Arial Narrow" w:hAnsi="Arial Narrow" w:cs="Calibri"/>
                <w:color w:val="C00000"/>
                <w:sz w:val="20"/>
                <w:szCs w:val="20"/>
              </w:rPr>
              <w:t>XXX</w:t>
            </w:r>
            <w:r w:rsidR="00215D13">
              <w:rPr>
                <w:rFonts w:ascii="Arial Narrow" w:hAnsi="Arial Narrow" w:cs="Calibri"/>
                <w:sz w:val="20"/>
                <w:szCs w:val="20"/>
              </w:rPr>
              <w:t xml:space="preserve"> metros cuadrados</w:t>
            </w:r>
            <w:r w:rsidR="000D54AD">
              <w:rPr>
                <w:rFonts w:ascii="Arial Narrow" w:hAnsi="Arial Narrow" w:cs="Calibri"/>
                <w:sz w:val="20"/>
                <w:szCs w:val="20"/>
              </w:rPr>
              <w:t xml:space="preserve"> </w:t>
            </w:r>
            <w:r w:rsidR="00215D13">
              <w:rPr>
                <w:rFonts w:ascii="Arial Narrow" w:hAnsi="Arial Narrow" w:cs="Calibri"/>
                <w:sz w:val="20"/>
                <w:szCs w:val="20"/>
              </w:rPr>
              <w:t>de Puentes vehiculares y/o peatonales de escala local sobre cuerpos de agua</w:t>
            </w:r>
            <w:r w:rsidR="001F6250">
              <w:rPr>
                <w:rFonts w:ascii="Arial Narrow" w:hAnsi="Arial Narrow" w:cs="Calibri"/>
                <w:sz w:val="20"/>
                <w:szCs w:val="20"/>
              </w:rPr>
              <w:t xml:space="preserve"> con acciones de construcción </w:t>
            </w:r>
            <w:r w:rsidR="001F6250" w:rsidRPr="00B46FB6">
              <w:rPr>
                <w:rFonts w:ascii="Arial Narrow" w:hAnsi="Arial Narrow" w:cs="Calibri"/>
                <w:sz w:val="20"/>
                <w:szCs w:val="20"/>
              </w:rPr>
              <w:t>y/o conservación</w:t>
            </w:r>
            <w:r w:rsidR="001F6250">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036834AC" w14:textId="48A5F1B6" w:rsidR="00454282" w:rsidRDefault="00454282" w:rsidP="00435E57">
            <w:pPr>
              <w:jc w:val="both"/>
              <w:rPr>
                <w:rFonts w:ascii="Arial Narrow" w:hAnsi="Arial Narrow" w:cs="Calibri"/>
                <w:sz w:val="20"/>
                <w:szCs w:val="20"/>
              </w:rPr>
            </w:pPr>
            <w:r>
              <w:rPr>
                <w:rFonts w:ascii="Arial Narrow" w:hAnsi="Arial Narrow" w:cs="Calibri"/>
                <w:sz w:val="20"/>
                <w:szCs w:val="20"/>
              </w:rPr>
              <w:t>Metros cuadrados de Puentes vehiculares y/o peatonales de escala local sobre cuerpos de agua construidos y/o intervenidos</w:t>
            </w:r>
            <w:r w:rsidR="00435E57">
              <w:rPr>
                <w:rFonts w:ascii="Arial Narrow" w:hAnsi="Arial Narrow" w:cs="Calibri"/>
                <w:sz w:val="20"/>
                <w:szCs w:val="20"/>
              </w:rPr>
              <w:t>.</w:t>
            </w:r>
          </w:p>
        </w:tc>
      </w:tr>
      <w:tr w:rsidR="000A7B6F" w:rsidRPr="003E471B" w14:paraId="5A0E5DC2" w14:textId="77777777" w:rsidTr="00765915">
        <w:trPr>
          <w:trHeight w:val="615"/>
          <w:jc w:val="center"/>
        </w:trPr>
        <w:tc>
          <w:tcPr>
            <w:tcW w:w="2221" w:type="dxa"/>
            <w:vMerge/>
            <w:tcBorders>
              <w:left w:val="single" w:sz="4" w:space="0" w:color="auto"/>
              <w:right w:val="single" w:sz="4" w:space="0" w:color="auto"/>
            </w:tcBorders>
            <w:shd w:val="clear" w:color="auto" w:fill="auto"/>
            <w:vAlign w:val="center"/>
          </w:tcPr>
          <w:p w14:paraId="31747190" w14:textId="77777777" w:rsidR="000A7B6F" w:rsidRDefault="000A7B6F" w:rsidP="00435E57">
            <w:pPr>
              <w:jc w:val="both"/>
              <w:rPr>
                <w:rFonts w:ascii="Arial Narrow" w:hAnsi="Arial Narrow" w:cs="Calibri"/>
                <w:sz w:val="20"/>
                <w:szCs w:val="20"/>
              </w:rPr>
            </w:pPr>
          </w:p>
        </w:tc>
        <w:tc>
          <w:tcPr>
            <w:tcW w:w="2319" w:type="dxa"/>
            <w:vMerge w:val="restart"/>
            <w:tcBorders>
              <w:top w:val="single" w:sz="4" w:space="0" w:color="auto"/>
              <w:left w:val="nil"/>
              <w:right w:val="single" w:sz="4" w:space="0" w:color="auto"/>
            </w:tcBorders>
            <w:shd w:val="clear" w:color="auto" w:fill="auto"/>
            <w:vAlign w:val="center"/>
          </w:tcPr>
          <w:p w14:paraId="5B357036" w14:textId="30156D77" w:rsidR="000A7B6F" w:rsidRDefault="000A7B6F" w:rsidP="00435E57">
            <w:pPr>
              <w:jc w:val="both"/>
              <w:rPr>
                <w:rFonts w:ascii="Arial Narrow" w:hAnsi="Arial Narrow" w:cs="Calibri"/>
                <w:sz w:val="20"/>
                <w:szCs w:val="20"/>
              </w:rPr>
            </w:pPr>
            <w:r>
              <w:rPr>
                <w:rFonts w:ascii="Arial Narrow" w:hAnsi="Arial Narrow" w:cs="Calibri"/>
                <w:sz w:val="20"/>
                <w:szCs w:val="20"/>
              </w:rPr>
              <w:t xml:space="preserve">Diseño, construcción y conservación (mantenimiento y rehabilitación) de la malla </w:t>
            </w:r>
            <w:r>
              <w:rPr>
                <w:rFonts w:ascii="Arial Narrow" w:hAnsi="Arial Narrow" w:cs="Calibri"/>
                <w:sz w:val="20"/>
                <w:szCs w:val="20"/>
              </w:rPr>
              <w:lastRenderedPageBreak/>
              <w:t>vial local e intermedia urbana o rural.</w:t>
            </w:r>
          </w:p>
        </w:tc>
        <w:tc>
          <w:tcPr>
            <w:tcW w:w="2535" w:type="dxa"/>
            <w:tcBorders>
              <w:top w:val="single" w:sz="4" w:space="0" w:color="auto"/>
              <w:left w:val="nil"/>
              <w:bottom w:val="single" w:sz="4" w:space="0" w:color="auto"/>
              <w:right w:val="single" w:sz="4" w:space="0" w:color="auto"/>
            </w:tcBorders>
            <w:shd w:val="clear" w:color="auto" w:fill="auto"/>
            <w:vAlign w:val="center"/>
          </w:tcPr>
          <w:p w14:paraId="2C1EABB9" w14:textId="128B3F8D" w:rsidR="000A7B6F" w:rsidRPr="003E471B" w:rsidRDefault="000A7B6F" w:rsidP="00435E57">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lastRenderedPageBreak/>
              <w:t>Intervenir</w:t>
            </w:r>
            <w:r>
              <w:rPr>
                <w:rFonts w:ascii="Arial Narrow" w:hAnsi="Arial Narrow" w:cs="Calibri"/>
                <w:sz w:val="20"/>
                <w:szCs w:val="20"/>
              </w:rPr>
              <w:t xml:space="preserve"> </w:t>
            </w:r>
            <w:r w:rsidRPr="008734C6">
              <w:rPr>
                <w:rFonts w:ascii="Arial Narrow" w:hAnsi="Arial Narrow" w:cs="Calibri"/>
                <w:color w:val="C00000"/>
                <w:sz w:val="20"/>
                <w:szCs w:val="20"/>
              </w:rPr>
              <w:t>XXX</w:t>
            </w:r>
            <w:r>
              <w:rPr>
                <w:rFonts w:ascii="Arial Narrow" w:hAnsi="Arial Narrow" w:cs="Calibri"/>
                <w:sz w:val="20"/>
                <w:szCs w:val="20"/>
              </w:rPr>
              <w:t xml:space="preserve"> Kilómetros-carril de malla vial urbana (local y/o intermedia) con acciones de construcción </w:t>
            </w:r>
            <w:r w:rsidRPr="00B46FB6">
              <w:rPr>
                <w:rFonts w:ascii="Arial Narrow" w:hAnsi="Arial Narrow" w:cs="Calibri"/>
                <w:sz w:val="20"/>
                <w:szCs w:val="20"/>
              </w:rPr>
              <w:t>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2FAEA576" w14:textId="4745DF51" w:rsidR="000A7B6F" w:rsidRDefault="000A7B6F" w:rsidP="00435E57">
            <w:pPr>
              <w:jc w:val="both"/>
              <w:rPr>
                <w:rFonts w:ascii="Arial Narrow" w:hAnsi="Arial Narrow" w:cs="Calibri"/>
                <w:sz w:val="20"/>
                <w:szCs w:val="20"/>
              </w:rPr>
            </w:pPr>
            <w:r>
              <w:rPr>
                <w:rFonts w:ascii="Arial Narrow" w:hAnsi="Arial Narrow" w:cs="Calibri"/>
                <w:sz w:val="20"/>
                <w:szCs w:val="20"/>
              </w:rPr>
              <w:t>Kilómetros-carril construidos y/o conservados de malla vial urbana (local y/o intermedia).</w:t>
            </w:r>
          </w:p>
        </w:tc>
      </w:tr>
      <w:tr w:rsidR="000A7B6F" w:rsidRPr="003E471B" w14:paraId="3FDA9380" w14:textId="77777777" w:rsidTr="00765915">
        <w:trPr>
          <w:trHeight w:val="615"/>
          <w:jc w:val="center"/>
        </w:trPr>
        <w:tc>
          <w:tcPr>
            <w:tcW w:w="2221" w:type="dxa"/>
            <w:vMerge/>
            <w:tcBorders>
              <w:left w:val="single" w:sz="4" w:space="0" w:color="auto"/>
              <w:right w:val="single" w:sz="4" w:space="0" w:color="auto"/>
            </w:tcBorders>
            <w:shd w:val="clear" w:color="auto" w:fill="auto"/>
            <w:vAlign w:val="center"/>
          </w:tcPr>
          <w:p w14:paraId="3DAC6261" w14:textId="77777777" w:rsidR="000A7B6F" w:rsidRDefault="000A7B6F" w:rsidP="00435E57">
            <w:pPr>
              <w:jc w:val="both"/>
              <w:rPr>
                <w:rFonts w:ascii="Arial Narrow" w:hAnsi="Arial Narrow" w:cs="Calibri"/>
                <w:sz w:val="20"/>
                <w:szCs w:val="20"/>
              </w:rPr>
            </w:pPr>
          </w:p>
        </w:tc>
        <w:tc>
          <w:tcPr>
            <w:tcW w:w="2319" w:type="dxa"/>
            <w:vMerge/>
            <w:tcBorders>
              <w:left w:val="nil"/>
              <w:bottom w:val="single" w:sz="4" w:space="0" w:color="auto"/>
              <w:right w:val="single" w:sz="4" w:space="0" w:color="auto"/>
            </w:tcBorders>
            <w:shd w:val="clear" w:color="auto" w:fill="auto"/>
            <w:vAlign w:val="center"/>
          </w:tcPr>
          <w:p w14:paraId="19470566" w14:textId="2ADF8FB3" w:rsidR="000A7B6F" w:rsidRDefault="000A7B6F" w:rsidP="00435E57">
            <w:pPr>
              <w:jc w:val="both"/>
              <w:rPr>
                <w:rFonts w:ascii="Arial Narrow" w:hAnsi="Arial Narrow" w:cs="Calibri"/>
                <w:sz w:val="20"/>
                <w:szCs w:val="20"/>
              </w:rPr>
            </w:pPr>
          </w:p>
        </w:tc>
        <w:tc>
          <w:tcPr>
            <w:tcW w:w="2535" w:type="dxa"/>
            <w:tcBorders>
              <w:top w:val="single" w:sz="4" w:space="0" w:color="auto"/>
              <w:left w:val="nil"/>
              <w:bottom w:val="single" w:sz="4" w:space="0" w:color="auto"/>
              <w:right w:val="single" w:sz="4" w:space="0" w:color="auto"/>
            </w:tcBorders>
            <w:shd w:val="clear" w:color="auto" w:fill="auto"/>
            <w:vAlign w:val="center"/>
          </w:tcPr>
          <w:p w14:paraId="54A6CB95" w14:textId="5FC3EFC6" w:rsidR="000A7B6F" w:rsidRPr="003E471B" w:rsidRDefault="000A7B6F" w:rsidP="00435E57">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sidRPr="008734C6">
              <w:rPr>
                <w:rFonts w:ascii="Arial Narrow" w:hAnsi="Arial Narrow" w:cs="Calibri"/>
                <w:color w:val="C00000"/>
                <w:sz w:val="20"/>
                <w:szCs w:val="20"/>
              </w:rPr>
              <w:t xml:space="preserve"> XXX </w:t>
            </w:r>
            <w:r>
              <w:rPr>
                <w:rFonts w:ascii="Arial Narrow" w:hAnsi="Arial Narrow" w:cs="Calibri"/>
                <w:sz w:val="20"/>
                <w:szCs w:val="20"/>
              </w:rPr>
              <w:t xml:space="preserve">Kilómetros-carril de malla vial rural con acciones de construcción </w:t>
            </w:r>
            <w:r w:rsidRPr="00B46FB6">
              <w:rPr>
                <w:rFonts w:ascii="Arial Narrow" w:hAnsi="Arial Narrow" w:cs="Calibri"/>
                <w:sz w:val="20"/>
                <w:szCs w:val="20"/>
              </w:rPr>
              <w:t>y/o conservación</w:t>
            </w:r>
          </w:p>
        </w:tc>
        <w:tc>
          <w:tcPr>
            <w:tcW w:w="2365" w:type="dxa"/>
            <w:tcBorders>
              <w:top w:val="single" w:sz="4" w:space="0" w:color="auto"/>
              <w:left w:val="nil"/>
              <w:bottom w:val="single" w:sz="4" w:space="0" w:color="auto"/>
              <w:right w:val="single" w:sz="4" w:space="0" w:color="auto"/>
            </w:tcBorders>
            <w:shd w:val="clear" w:color="auto" w:fill="auto"/>
            <w:vAlign w:val="center"/>
          </w:tcPr>
          <w:p w14:paraId="1DDCEF71" w14:textId="15E47A9E" w:rsidR="000A7B6F" w:rsidRDefault="000A7B6F" w:rsidP="00435E57">
            <w:pPr>
              <w:jc w:val="both"/>
              <w:rPr>
                <w:rFonts w:ascii="Arial Narrow" w:hAnsi="Arial Narrow" w:cs="Calibri"/>
                <w:sz w:val="20"/>
                <w:szCs w:val="20"/>
              </w:rPr>
            </w:pPr>
            <w:r>
              <w:rPr>
                <w:rFonts w:ascii="Arial Narrow" w:hAnsi="Arial Narrow" w:cs="Calibri"/>
                <w:sz w:val="20"/>
                <w:szCs w:val="20"/>
              </w:rPr>
              <w:t>Kilómetros-carril construidos y/o conservados de malla vial rural.</w:t>
            </w:r>
          </w:p>
        </w:tc>
      </w:tr>
      <w:tr w:rsidR="00454282" w:rsidRPr="003E471B" w14:paraId="19FEA968" w14:textId="77777777" w:rsidTr="006E3757">
        <w:trPr>
          <w:trHeight w:val="615"/>
          <w:jc w:val="center"/>
        </w:trPr>
        <w:tc>
          <w:tcPr>
            <w:tcW w:w="2221" w:type="dxa"/>
            <w:vMerge/>
            <w:tcBorders>
              <w:left w:val="single" w:sz="4" w:space="0" w:color="auto"/>
              <w:bottom w:val="single" w:sz="4" w:space="0" w:color="auto"/>
              <w:right w:val="single" w:sz="4" w:space="0" w:color="auto"/>
            </w:tcBorders>
            <w:shd w:val="clear" w:color="auto" w:fill="auto"/>
            <w:vAlign w:val="center"/>
          </w:tcPr>
          <w:p w14:paraId="0949C18C" w14:textId="77777777" w:rsidR="00454282" w:rsidRDefault="00454282" w:rsidP="00435E57">
            <w:pPr>
              <w:jc w:val="both"/>
              <w:rPr>
                <w:rFonts w:ascii="Arial Narrow" w:hAnsi="Arial Narrow" w:cs="Calibri"/>
                <w:sz w:val="20"/>
                <w:szCs w:val="20"/>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6D92C75D" w14:textId="68C848B8" w:rsidR="00454282" w:rsidRDefault="00454282" w:rsidP="00435E57">
            <w:pPr>
              <w:jc w:val="both"/>
              <w:rPr>
                <w:rFonts w:ascii="Arial Narrow" w:hAnsi="Arial Narrow" w:cs="Calibri"/>
                <w:sz w:val="20"/>
                <w:szCs w:val="20"/>
              </w:rPr>
            </w:pPr>
            <w:r>
              <w:rPr>
                <w:rFonts w:ascii="Arial Narrow" w:hAnsi="Arial Narrow" w:cs="Calibri"/>
                <w:sz w:val="20"/>
                <w:szCs w:val="20"/>
              </w:rPr>
              <w:t>Diseño, construcción y conservación de ciclo-infraestructura.</w:t>
            </w:r>
          </w:p>
        </w:tc>
        <w:tc>
          <w:tcPr>
            <w:tcW w:w="2535" w:type="dxa"/>
            <w:tcBorders>
              <w:top w:val="single" w:sz="4" w:space="0" w:color="auto"/>
              <w:left w:val="nil"/>
              <w:bottom w:val="single" w:sz="4" w:space="0" w:color="auto"/>
              <w:right w:val="single" w:sz="4" w:space="0" w:color="auto"/>
            </w:tcBorders>
            <w:shd w:val="clear" w:color="auto" w:fill="auto"/>
            <w:vAlign w:val="center"/>
          </w:tcPr>
          <w:p w14:paraId="32F71AC5" w14:textId="52D73BA3" w:rsidR="00454282" w:rsidRPr="003E471B" w:rsidRDefault="001F6250" w:rsidP="00435E57">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Pr>
                <w:rFonts w:ascii="Arial Narrow" w:hAnsi="Arial Narrow" w:cs="Calibri"/>
                <w:sz w:val="20"/>
                <w:szCs w:val="20"/>
              </w:rPr>
              <w:t xml:space="preserve"> </w:t>
            </w:r>
            <w:r w:rsidR="001E647E" w:rsidRPr="008734C6">
              <w:rPr>
                <w:rFonts w:ascii="Arial Narrow" w:hAnsi="Arial Narrow" w:cs="Calibri"/>
                <w:color w:val="C00000"/>
                <w:sz w:val="20"/>
                <w:szCs w:val="20"/>
              </w:rPr>
              <w:t>XXX</w:t>
            </w:r>
            <w:r w:rsidR="001E647E">
              <w:rPr>
                <w:rFonts w:ascii="Arial Narrow" w:hAnsi="Arial Narrow" w:cs="Calibri"/>
                <w:sz w:val="20"/>
                <w:szCs w:val="20"/>
              </w:rPr>
              <w:t xml:space="preserve"> metros lineales de Ciclo-infraestructura</w:t>
            </w:r>
            <w:r>
              <w:rPr>
                <w:rFonts w:ascii="Arial Narrow" w:hAnsi="Arial Narrow" w:cs="Calibri"/>
                <w:sz w:val="20"/>
                <w:szCs w:val="20"/>
              </w:rPr>
              <w:t xml:space="preserve"> con acciones de construcción </w:t>
            </w:r>
            <w:r w:rsidRPr="00B46FB6">
              <w:rPr>
                <w:rFonts w:ascii="Arial Narrow" w:hAnsi="Arial Narrow" w:cs="Calibri"/>
                <w:sz w:val="20"/>
                <w:szCs w:val="20"/>
              </w:rPr>
              <w:t>y/o conservación</w:t>
            </w:r>
            <w:r>
              <w:rPr>
                <w:rFonts w:ascii="Arial Narrow" w:hAnsi="Arial Narrow" w:cs="Calibri"/>
                <w:sz w:val="20"/>
                <w:szCs w:val="20"/>
              </w:rPr>
              <w:t>.</w:t>
            </w:r>
          </w:p>
        </w:tc>
        <w:tc>
          <w:tcPr>
            <w:tcW w:w="2365" w:type="dxa"/>
            <w:tcBorders>
              <w:top w:val="single" w:sz="4" w:space="0" w:color="auto"/>
              <w:left w:val="nil"/>
              <w:bottom w:val="single" w:sz="4" w:space="0" w:color="auto"/>
              <w:right w:val="single" w:sz="4" w:space="0" w:color="auto"/>
            </w:tcBorders>
            <w:shd w:val="clear" w:color="auto" w:fill="auto"/>
            <w:vAlign w:val="center"/>
          </w:tcPr>
          <w:p w14:paraId="4CCAC544" w14:textId="453A2918" w:rsidR="00454282" w:rsidRDefault="00454282" w:rsidP="00435E57">
            <w:pPr>
              <w:jc w:val="both"/>
              <w:rPr>
                <w:rFonts w:ascii="Arial Narrow" w:hAnsi="Arial Narrow" w:cs="Calibri"/>
                <w:sz w:val="20"/>
                <w:szCs w:val="20"/>
              </w:rPr>
            </w:pPr>
            <w:r>
              <w:rPr>
                <w:rFonts w:ascii="Arial Narrow" w:hAnsi="Arial Narrow" w:cs="Calibri"/>
                <w:sz w:val="20"/>
                <w:szCs w:val="20"/>
              </w:rPr>
              <w:t>Metros lineales construidos y/o conservados de Ciclo-infraestructura</w:t>
            </w:r>
            <w:r w:rsidR="00435E57">
              <w:rPr>
                <w:rFonts w:ascii="Arial Narrow" w:hAnsi="Arial Narrow" w:cs="Calibri"/>
                <w:sz w:val="20"/>
                <w:szCs w:val="20"/>
              </w:rPr>
              <w:t>.</w:t>
            </w:r>
          </w:p>
        </w:tc>
      </w:tr>
    </w:tbl>
    <w:p w14:paraId="09BEE04E" w14:textId="7AAFB9C5" w:rsidR="0002600F" w:rsidRDefault="0002600F" w:rsidP="003B4654">
      <w:pPr>
        <w:autoSpaceDE w:val="0"/>
        <w:autoSpaceDN w:val="0"/>
        <w:adjustRightInd w:val="0"/>
        <w:jc w:val="center"/>
        <w:rPr>
          <w:rFonts w:ascii="Arial Narrow" w:hAnsi="Arial Narrow"/>
          <w:bCs/>
          <w:lang w:val="es-AR"/>
        </w:rPr>
      </w:pPr>
    </w:p>
    <w:p w14:paraId="4276A590" w14:textId="77777777" w:rsidR="0002600F" w:rsidRPr="00F02A38" w:rsidRDefault="0002600F" w:rsidP="003B4654">
      <w:pPr>
        <w:autoSpaceDE w:val="0"/>
        <w:autoSpaceDN w:val="0"/>
        <w:adjustRightInd w:val="0"/>
        <w:jc w:val="center"/>
        <w:rPr>
          <w:rFonts w:ascii="Arial Narrow" w:hAnsi="Arial Narrow"/>
          <w:bCs/>
          <w:lang w:val="es-AR"/>
        </w:rPr>
      </w:pPr>
    </w:p>
    <w:p w14:paraId="77D858EB"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VI</w:t>
      </w:r>
    </w:p>
    <w:p w14:paraId="41D82ADA"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PROPÓSITO 5. CONSTRUIR BOGOTÁ-REGIÓN CON GOBIERNO ABIERTO, TRANSPARENTE Y CIUDADANÍA CONSCIENTE</w:t>
      </w:r>
    </w:p>
    <w:p w14:paraId="1CF0D43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2881031B"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3F424A77" w14:textId="77777777" w:rsidR="003B4654" w:rsidRPr="00F02A38" w:rsidRDefault="003B4654" w:rsidP="003B4654">
      <w:pPr>
        <w:autoSpaceDE w:val="0"/>
        <w:autoSpaceDN w:val="0"/>
        <w:adjustRightInd w:val="0"/>
        <w:jc w:val="center"/>
        <w:rPr>
          <w:rFonts w:ascii="Arial Narrow" w:hAnsi="Arial Narrow"/>
          <w:bCs/>
          <w:lang w:val="es-AR"/>
        </w:rPr>
      </w:pPr>
    </w:p>
    <w:p w14:paraId="6D2F7CFC" w14:textId="150548F6"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67</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Objetivos.</w:t>
      </w:r>
    </w:p>
    <w:p w14:paraId="51DAD3DF" w14:textId="77777777" w:rsidR="003B4654" w:rsidRPr="00F02A38" w:rsidRDefault="003B4654" w:rsidP="003B4654">
      <w:pPr>
        <w:autoSpaceDE w:val="0"/>
        <w:autoSpaceDN w:val="0"/>
        <w:adjustRightInd w:val="0"/>
        <w:jc w:val="both"/>
        <w:rPr>
          <w:rFonts w:ascii="Arial Narrow" w:hAnsi="Arial Narrow"/>
          <w:b/>
          <w:bCs/>
        </w:rPr>
      </w:pPr>
    </w:p>
    <w:p w14:paraId="52FEE375" w14:textId="77777777" w:rsidR="003B4654" w:rsidRPr="00F02A38" w:rsidRDefault="003B4654" w:rsidP="003B4654">
      <w:pPr>
        <w:autoSpaceDE w:val="0"/>
        <w:autoSpaceDN w:val="0"/>
        <w:adjustRightInd w:val="0"/>
        <w:rPr>
          <w:rFonts w:ascii="Arial Narrow" w:hAnsi="Arial Narrow"/>
          <w:bCs/>
          <w:lang w:val="es-AR"/>
        </w:rPr>
      </w:pPr>
      <w:r w:rsidRPr="00F02A38">
        <w:rPr>
          <w:rFonts w:ascii="Arial Narrow" w:hAnsi="Arial Narrow"/>
          <w:bCs/>
          <w:lang w:val="es-AR"/>
        </w:rPr>
        <w:t>Serán objetivos de este propósito:</w:t>
      </w:r>
    </w:p>
    <w:p w14:paraId="1768EA5B" w14:textId="77777777" w:rsidR="003B4654" w:rsidRPr="00F02A38" w:rsidRDefault="003B4654" w:rsidP="00AF4B1E">
      <w:pPr>
        <w:autoSpaceDE w:val="0"/>
        <w:autoSpaceDN w:val="0"/>
        <w:adjustRightInd w:val="0"/>
        <w:jc w:val="both"/>
        <w:rPr>
          <w:rFonts w:ascii="Arial Narrow" w:hAnsi="Arial Narrow"/>
          <w:b/>
          <w:bCs/>
        </w:rPr>
      </w:pPr>
    </w:p>
    <w:p w14:paraId="2EF35949" w14:textId="77777777" w:rsidR="003B4654" w:rsidRPr="00F02A38" w:rsidRDefault="003B4654" w:rsidP="00727F48">
      <w:pPr>
        <w:autoSpaceDE w:val="0"/>
        <w:autoSpaceDN w:val="0"/>
        <w:adjustRightInd w:val="0"/>
        <w:jc w:val="both"/>
        <w:rPr>
          <w:rFonts w:ascii="Arial Narrow" w:hAnsi="Arial Narrow"/>
          <w:b/>
          <w:bCs/>
        </w:rPr>
      </w:pPr>
    </w:p>
    <w:p w14:paraId="48B51026" w14:textId="7A5FBFA9"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68</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p>
    <w:p w14:paraId="65395858" w14:textId="77777777" w:rsidR="003B4654" w:rsidRPr="00F02A38" w:rsidRDefault="003B4654" w:rsidP="00AF4B1E">
      <w:pPr>
        <w:autoSpaceDE w:val="0"/>
        <w:autoSpaceDN w:val="0"/>
        <w:adjustRightInd w:val="0"/>
        <w:jc w:val="both"/>
        <w:rPr>
          <w:rFonts w:ascii="Arial Narrow" w:hAnsi="Arial Narrow"/>
          <w:b/>
          <w:bCs/>
        </w:rPr>
      </w:pPr>
    </w:p>
    <w:p w14:paraId="63FF204D" w14:textId="174B3F00" w:rsidR="003B4654" w:rsidRDefault="003B4654" w:rsidP="00AF4B1E">
      <w:pPr>
        <w:autoSpaceDE w:val="0"/>
        <w:autoSpaceDN w:val="0"/>
        <w:adjustRightInd w:val="0"/>
        <w:jc w:val="both"/>
        <w:rPr>
          <w:rFonts w:ascii="Arial Narrow" w:hAnsi="Arial Narrow"/>
          <w:lang w:val="es-AR"/>
        </w:rPr>
      </w:pPr>
      <w:r w:rsidRPr="00F02A38">
        <w:rPr>
          <w:rFonts w:ascii="Arial Narrow" w:hAnsi="Arial Narrow"/>
          <w:lang w:val="es-AR"/>
        </w:rPr>
        <w:t>Las estrategias contempladas para el logro de los objetivos señalados son:</w:t>
      </w:r>
    </w:p>
    <w:p w14:paraId="241F0BE3" w14:textId="0DA7667D" w:rsidR="006E3757" w:rsidRDefault="006E3757" w:rsidP="00AF4B1E">
      <w:pPr>
        <w:autoSpaceDE w:val="0"/>
        <w:autoSpaceDN w:val="0"/>
        <w:adjustRightInd w:val="0"/>
        <w:jc w:val="both"/>
        <w:rPr>
          <w:rFonts w:ascii="Arial Narrow" w:hAnsi="Arial Narrow"/>
          <w:b/>
          <w:bCs/>
        </w:rPr>
      </w:pPr>
    </w:p>
    <w:p w14:paraId="6A13862D" w14:textId="0E314650" w:rsidR="00521E6F" w:rsidRDefault="00521E6F" w:rsidP="00AF4B1E">
      <w:pPr>
        <w:autoSpaceDE w:val="0"/>
        <w:autoSpaceDN w:val="0"/>
        <w:adjustRightInd w:val="0"/>
        <w:jc w:val="both"/>
        <w:rPr>
          <w:rFonts w:ascii="Arial Narrow" w:hAnsi="Arial Narrow"/>
          <w:b/>
          <w:bCs/>
        </w:rPr>
      </w:pPr>
    </w:p>
    <w:p w14:paraId="57ED0D82" w14:textId="6AEBA76F" w:rsidR="00AF24DE" w:rsidRDefault="00AF76C7" w:rsidP="00AF24D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69</w:t>
      </w:r>
      <w:r w:rsidRPr="00AF76C7">
        <w:rPr>
          <w:rFonts w:ascii="Arial Narrow" w:hAnsi="Arial Narrow"/>
          <w:b/>
        </w:rPr>
        <w:fldChar w:fldCharType="end"/>
      </w:r>
      <w:r w:rsidRPr="00AF76C7">
        <w:rPr>
          <w:rStyle w:val="Textoennegrita"/>
          <w:rFonts w:ascii="Arial Narrow" w:hAnsi="Arial Narrow"/>
        </w:rPr>
        <w:t xml:space="preserve">. </w:t>
      </w:r>
      <w:r w:rsidR="00AF24DE">
        <w:rPr>
          <w:rFonts w:ascii="Arial Narrow" w:hAnsi="Arial Narrow"/>
          <w:b/>
          <w:bCs/>
        </w:rPr>
        <w:t xml:space="preserve">Programa </w:t>
      </w:r>
      <w:r w:rsidR="00AF24DE" w:rsidRPr="009A6AF5">
        <w:rPr>
          <w:rFonts w:ascii="Arial Narrow" w:hAnsi="Arial Narrow"/>
          <w:b/>
          <w:bCs/>
        </w:rPr>
        <w:t>Gobierno Abierto</w:t>
      </w:r>
      <w:r w:rsidR="00AF24DE">
        <w:rPr>
          <w:rFonts w:ascii="Arial Narrow" w:hAnsi="Arial Narrow"/>
          <w:b/>
          <w:bCs/>
        </w:rPr>
        <w:t>.</w:t>
      </w:r>
    </w:p>
    <w:p w14:paraId="3C2C0620" w14:textId="77777777" w:rsidR="00AF24DE" w:rsidRDefault="00AF24DE" w:rsidP="00AF24DE">
      <w:pPr>
        <w:autoSpaceDE w:val="0"/>
        <w:autoSpaceDN w:val="0"/>
        <w:adjustRightInd w:val="0"/>
        <w:jc w:val="both"/>
        <w:rPr>
          <w:rFonts w:ascii="Arial Narrow" w:hAnsi="Arial Narrow"/>
          <w:b/>
          <w:bCs/>
        </w:rPr>
      </w:pPr>
    </w:p>
    <w:p w14:paraId="467BDB29"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Son unidades de acción que materializan las estrategias en intervenciones concretas y establecen un contenido homogéneo de los temas de acuerdo con los objetivos específicos.</w:t>
      </w:r>
    </w:p>
    <w:p w14:paraId="18937C94" w14:textId="77777777" w:rsidR="00D14484" w:rsidRPr="00AF4B1E" w:rsidRDefault="00D14484" w:rsidP="00D14484">
      <w:pPr>
        <w:autoSpaceDE w:val="0"/>
        <w:autoSpaceDN w:val="0"/>
        <w:adjustRightInd w:val="0"/>
        <w:jc w:val="both"/>
        <w:rPr>
          <w:rFonts w:ascii="Arial Narrow" w:hAnsi="Arial Narrow"/>
          <w:color w:val="FF0000"/>
        </w:rPr>
      </w:pPr>
    </w:p>
    <w:p w14:paraId="6D1EF495"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Los programas plasman los contenidos para el avance </w:t>
      </w:r>
      <w:r>
        <w:rPr>
          <w:rFonts w:ascii="Arial Narrow" w:hAnsi="Arial Narrow"/>
          <w:color w:val="FF0000"/>
        </w:rPr>
        <w:t>del PDL</w:t>
      </w:r>
      <w:r w:rsidRPr="00AF4B1E">
        <w:rPr>
          <w:rFonts w:ascii="Arial Narrow" w:hAnsi="Arial Narrow"/>
          <w:color w:val="FF0000"/>
        </w:rPr>
        <w:t>, reflejando siempre la localidad al tener en cuenta lo previamente identificado en los diagnósticos y la información producto de las discusiones de los encuentros ciudadanos aplicables a las líneas de inversión y conceptos de gasto asociados programa.</w:t>
      </w:r>
    </w:p>
    <w:p w14:paraId="5799E885" w14:textId="77777777" w:rsidR="00D14484" w:rsidRPr="00AF4B1E" w:rsidRDefault="00D14484" w:rsidP="00D14484">
      <w:pPr>
        <w:autoSpaceDE w:val="0"/>
        <w:autoSpaceDN w:val="0"/>
        <w:adjustRightInd w:val="0"/>
        <w:jc w:val="both"/>
        <w:rPr>
          <w:rFonts w:ascii="Arial Narrow" w:hAnsi="Arial Narrow"/>
          <w:color w:val="FF0000"/>
        </w:rPr>
      </w:pPr>
    </w:p>
    <w:p w14:paraId="467A21D7"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567101AE" w14:textId="77777777" w:rsidR="00D14484" w:rsidRPr="00AF4B1E" w:rsidRDefault="00D14484" w:rsidP="00D14484">
      <w:pPr>
        <w:autoSpaceDE w:val="0"/>
        <w:autoSpaceDN w:val="0"/>
        <w:adjustRightInd w:val="0"/>
        <w:jc w:val="both"/>
        <w:rPr>
          <w:rFonts w:ascii="Arial Narrow" w:hAnsi="Arial Narrow"/>
          <w:color w:val="FF0000"/>
        </w:rPr>
      </w:pPr>
    </w:p>
    <w:p w14:paraId="485A627A"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Nota. La denominación de los programas en los planes de desarrollo local debe ser igual al establecido en el PDD, y es en la definición de los mismos donde se podrá resaltar la particularidad local. En este punto, es importante tener en cuenta las propuestas estratégicas locales o zonales entregadas por el </w:t>
      </w:r>
      <w:proofErr w:type="spellStart"/>
      <w:r w:rsidRPr="00AF4B1E">
        <w:rPr>
          <w:rFonts w:ascii="Arial Narrow" w:hAnsi="Arial Narrow"/>
          <w:color w:val="FF0000"/>
        </w:rPr>
        <w:t>CPL</w:t>
      </w:r>
      <w:proofErr w:type="spellEnd"/>
      <w:r w:rsidRPr="00AF4B1E">
        <w:rPr>
          <w:rFonts w:ascii="Arial Narrow" w:hAnsi="Arial Narrow"/>
          <w:color w:val="FF0000"/>
        </w:rPr>
        <w:t xml:space="preserve"> como producto de los Encuentros Ciudadanos</w:t>
      </w:r>
      <w:r>
        <w:rPr>
          <w:rFonts w:ascii="Arial Narrow" w:hAnsi="Arial Narrow"/>
          <w:color w:val="FF0000"/>
        </w:rPr>
        <w:t xml:space="preserve"> para elaborar contenidos del plan</w:t>
      </w:r>
      <w:r w:rsidRPr="00AF4B1E">
        <w:rPr>
          <w:rFonts w:ascii="Arial Narrow" w:hAnsi="Arial Narrow"/>
          <w:color w:val="FF0000"/>
        </w:rPr>
        <w:t>.</w:t>
      </w:r>
    </w:p>
    <w:p w14:paraId="1DFE5456" w14:textId="77777777" w:rsidR="00AF24DE" w:rsidRPr="00521E6F" w:rsidRDefault="00AF24DE" w:rsidP="00AF24DE">
      <w:pPr>
        <w:jc w:val="both"/>
        <w:rPr>
          <w:rFonts w:ascii="Arial Narrow" w:hAnsi="Arial Narrow"/>
          <w:color w:val="4F6228" w:themeColor="accent3" w:themeShade="80"/>
        </w:rPr>
      </w:pPr>
    </w:p>
    <w:p w14:paraId="40F62CB3" w14:textId="77777777" w:rsidR="00AF24DE" w:rsidRPr="00AF4B1E" w:rsidRDefault="00AF24DE" w:rsidP="00AF24DE">
      <w:pPr>
        <w:jc w:val="both"/>
        <w:rPr>
          <w:rFonts w:ascii="Arial Narrow" w:hAnsi="Arial Narrow"/>
          <w:color w:val="4F6228" w:themeColor="accent3" w:themeShade="80"/>
        </w:rPr>
      </w:pPr>
      <w:r w:rsidRPr="00AF4B1E">
        <w:rPr>
          <w:rFonts w:ascii="Arial Narrow" w:hAnsi="Arial Narrow"/>
          <w:color w:val="4F6228" w:themeColor="accent3" w:themeShade="80"/>
        </w:rPr>
        <w:t xml:space="preserve">Los temas que deben ir en este programa son: </w:t>
      </w:r>
      <w:r w:rsidRPr="00521E6F">
        <w:rPr>
          <w:rFonts w:ascii="Arial Narrow" w:hAnsi="Arial Narrow"/>
          <w:color w:val="4F6228" w:themeColor="accent3" w:themeShade="80"/>
        </w:rPr>
        <w:t>Transparencia, control social y rendición de cuentas del Gobierno Local</w:t>
      </w:r>
      <w:r w:rsidRPr="00AF4B1E">
        <w:rPr>
          <w:rFonts w:ascii="Arial Narrow" w:hAnsi="Arial Narrow"/>
          <w:color w:val="4F6228" w:themeColor="accent3" w:themeShade="80"/>
        </w:rPr>
        <w:t>.</w:t>
      </w:r>
    </w:p>
    <w:p w14:paraId="3F1DB77A" w14:textId="77777777" w:rsidR="00AF24DE" w:rsidRDefault="00AF24DE" w:rsidP="00AF24DE">
      <w:pPr>
        <w:jc w:val="both"/>
        <w:rPr>
          <w:rFonts w:ascii="Arial Narrow" w:hAnsi="Arial Narrow"/>
          <w:bCs/>
          <w:lang w:val="es-AR"/>
        </w:rPr>
      </w:pPr>
    </w:p>
    <w:p w14:paraId="7214A519" w14:textId="5D06569E" w:rsidR="00AF24DE" w:rsidRDefault="00AF76C7" w:rsidP="00AF24D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AF24DE">
        <w:rPr>
          <w:rFonts w:ascii="Arial Narrow" w:hAnsi="Arial Narrow"/>
          <w:b/>
          <w:bCs/>
        </w:rPr>
        <w:t>.</w:t>
      </w:r>
    </w:p>
    <w:p w14:paraId="1D0EB1DC" w14:textId="77777777" w:rsidR="00AF24DE" w:rsidRDefault="00AF24DE" w:rsidP="00AF24DE">
      <w:pPr>
        <w:autoSpaceDE w:val="0"/>
        <w:autoSpaceDN w:val="0"/>
        <w:adjustRightInd w:val="0"/>
        <w:jc w:val="both"/>
        <w:rPr>
          <w:rFonts w:ascii="Arial Narrow" w:hAnsi="Arial Narrow"/>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E2119A" w14:paraId="586F217E" w14:textId="77777777" w:rsidTr="00435E57">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7CA0F79"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7DC08AE4"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5E9D4948"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5311441E"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INDICADOR</w:t>
            </w:r>
          </w:p>
        </w:tc>
      </w:tr>
      <w:tr w:rsidR="00AF24DE" w:rsidRPr="00E2119A" w14:paraId="45A1F110" w14:textId="77777777" w:rsidTr="00435E57">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3A64BC82" w14:textId="0952628C" w:rsidR="00AF24DE" w:rsidRPr="00E2119A" w:rsidRDefault="00AF24DE" w:rsidP="00435E57">
            <w:pPr>
              <w:jc w:val="both"/>
              <w:rPr>
                <w:rFonts w:ascii="Arial Narrow" w:eastAsia="Times New Roman" w:hAnsi="Arial Narrow" w:cs="Times New Roman"/>
                <w:sz w:val="20"/>
                <w:szCs w:val="20"/>
                <w:lang w:val="es-CO" w:eastAsia="es-CO"/>
              </w:rPr>
            </w:pPr>
            <w:r w:rsidRPr="00093D96">
              <w:rPr>
                <w:rFonts w:ascii="Arial Narrow" w:eastAsia="Times New Roman" w:hAnsi="Arial Narrow" w:cs="Times New Roman"/>
                <w:sz w:val="20"/>
                <w:szCs w:val="20"/>
                <w:lang w:val="es-CO" w:eastAsia="es-CO"/>
              </w:rPr>
              <w:t>Participación Ciudad</w:t>
            </w:r>
            <w:r>
              <w:rPr>
                <w:rFonts w:ascii="Arial Narrow" w:eastAsia="Times New Roman" w:hAnsi="Arial Narrow" w:cs="Times New Roman"/>
                <w:sz w:val="20"/>
                <w:szCs w:val="20"/>
                <w:lang w:val="es-CO" w:eastAsia="es-CO"/>
              </w:rPr>
              <w:t>ana y construcción de confianza</w:t>
            </w:r>
            <w:r w:rsidR="00435E57">
              <w:rPr>
                <w:rFonts w:ascii="Arial Narrow" w:eastAsia="Times New Roman" w:hAnsi="Arial Narrow" w:cs="Times New Roman"/>
                <w:sz w:val="20"/>
                <w:szCs w:val="20"/>
                <w:lang w:val="es-CO" w:eastAsia="es-CO"/>
              </w:rPr>
              <w:t>.</w:t>
            </w:r>
          </w:p>
        </w:tc>
        <w:tc>
          <w:tcPr>
            <w:tcW w:w="3261" w:type="dxa"/>
            <w:tcBorders>
              <w:top w:val="nil"/>
              <w:left w:val="nil"/>
              <w:bottom w:val="single" w:sz="4" w:space="0" w:color="auto"/>
              <w:right w:val="single" w:sz="4" w:space="0" w:color="auto"/>
            </w:tcBorders>
            <w:shd w:val="clear" w:color="auto" w:fill="auto"/>
            <w:vAlign w:val="center"/>
            <w:hideMark/>
          </w:tcPr>
          <w:p w14:paraId="45A0A9FB" w14:textId="77777777" w:rsidR="00AF24DE" w:rsidRPr="00E2119A" w:rsidRDefault="00AF24DE" w:rsidP="00435E57">
            <w:pPr>
              <w:jc w:val="both"/>
              <w:rPr>
                <w:rFonts w:ascii="Arial Narrow" w:eastAsia="Times New Roman" w:hAnsi="Arial Narrow" w:cs="Times New Roman"/>
                <w:color w:val="000000"/>
                <w:sz w:val="20"/>
                <w:szCs w:val="20"/>
                <w:lang w:val="es-CO" w:eastAsia="es-CO"/>
              </w:rPr>
            </w:pPr>
            <w:r w:rsidRPr="00E2119A">
              <w:rPr>
                <w:rFonts w:ascii="Arial Narrow" w:eastAsia="Times New Roman" w:hAnsi="Arial Narrow" w:cs="Times New Roman"/>
                <w:color w:val="000000"/>
                <w:sz w:val="20"/>
                <w:szCs w:val="20"/>
                <w:lang w:val="es-CO" w:eastAsia="es-CO"/>
              </w:rPr>
              <w:t>Transparencia, control social y rendición de cuentas del Gobierno Local.</w:t>
            </w:r>
          </w:p>
        </w:tc>
        <w:tc>
          <w:tcPr>
            <w:tcW w:w="2450" w:type="dxa"/>
            <w:tcBorders>
              <w:top w:val="nil"/>
              <w:left w:val="nil"/>
              <w:bottom w:val="single" w:sz="4" w:space="0" w:color="auto"/>
              <w:right w:val="single" w:sz="4" w:space="0" w:color="auto"/>
            </w:tcBorders>
            <w:shd w:val="clear" w:color="auto" w:fill="auto"/>
            <w:vAlign w:val="center"/>
          </w:tcPr>
          <w:p w14:paraId="3FA5EB75" w14:textId="77777777" w:rsidR="00AF24DE" w:rsidRPr="00435E57" w:rsidRDefault="00AF24DE" w:rsidP="00435E57">
            <w:pPr>
              <w:jc w:val="both"/>
              <w:rPr>
                <w:rFonts w:ascii="Arial Narrow" w:eastAsia="Times New Roman" w:hAnsi="Arial Narrow" w:cs="Times New Roman"/>
                <w:sz w:val="20"/>
                <w:szCs w:val="20"/>
                <w:lang w:val="es-CO" w:eastAsia="es-CO"/>
              </w:rPr>
            </w:pPr>
            <w:r w:rsidRPr="00435E57">
              <w:rPr>
                <w:rFonts w:ascii="Arial Narrow" w:eastAsia="Times New Roman" w:hAnsi="Arial Narrow" w:cs="Times New Roman"/>
                <w:sz w:val="20"/>
                <w:szCs w:val="20"/>
                <w:lang w:val="es-CO" w:eastAsia="es-CO"/>
              </w:rPr>
              <w:t xml:space="preserve">Realizar </w:t>
            </w:r>
            <w:r w:rsidRPr="00435E57">
              <w:rPr>
                <w:rFonts w:ascii="Arial Narrow" w:eastAsia="Times New Roman" w:hAnsi="Arial Narrow" w:cs="Times New Roman"/>
                <w:color w:val="C00000"/>
                <w:sz w:val="20"/>
                <w:szCs w:val="20"/>
                <w:lang w:val="es-CO" w:eastAsia="es-CO"/>
              </w:rPr>
              <w:t>1</w:t>
            </w:r>
            <w:r w:rsidRPr="00435E57">
              <w:rPr>
                <w:rFonts w:ascii="Arial Narrow" w:eastAsia="Times New Roman" w:hAnsi="Arial Narrow" w:cs="Times New Roman"/>
                <w:sz w:val="20"/>
                <w:szCs w:val="20"/>
                <w:lang w:val="es-CO" w:eastAsia="es-CO"/>
              </w:rPr>
              <w:t xml:space="preserve"> rendición de cuentas anuales.</w:t>
            </w:r>
          </w:p>
        </w:tc>
        <w:tc>
          <w:tcPr>
            <w:tcW w:w="2091" w:type="dxa"/>
            <w:tcBorders>
              <w:top w:val="nil"/>
              <w:left w:val="nil"/>
              <w:bottom w:val="single" w:sz="4" w:space="0" w:color="auto"/>
              <w:right w:val="single" w:sz="4" w:space="0" w:color="auto"/>
            </w:tcBorders>
            <w:shd w:val="clear" w:color="auto" w:fill="auto"/>
            <w:vAlign w:val="center"/>
            <w:hideMark/>
          </w:tcPr>
          <w:p w14:paraId="5B46C936" w14:textId="77777777" w:rsidR="00AF24DE" w:rsidRPr="00435E57" w:rsidRDefault="00AF24DE" w:rsidP="00435E57">
            <w:pPr>
              <w:jc w:val="both"/>
              <w:rPr>
                <w:rFonts w:ascii="Arial Narrow" w:eastAsia="Times New Roman" w:hAnsi="Arial Narrow" w:cs="Times New Roman"/>
                <w:sz w:val="20"/>
                <w:szCs w:val="20"/>
                <w:lang w:val="es-CO" w:eastAsia="es-CO"/>
              </w:rPr>
            </w:pPr>
            <w:r w:rsidRPr="00435E57">
              <w:rPr>
                <w:rFonts w:ascii="Arial Narrow" w:eastAsia="Times New Roman" w:hAnsi="Arial Narrow" w:cs="Times New Roman"/>
                <w:sz w:val="20"/>
                <w:szCs w:val="20"/>
                <w:lang w:val="es-CO" w:eastAsia="es-CO"/>
              </w:rPr>
              <w:t>Número de Rendiciones de cuentas anuales.</w:t>
            </w:r>
          </w:p>
        </w:tc>
      </w:tr>
    </w:tbl>
    <w:p w14:paraId="70A9C17C" w14:textId="77777777" w:rsidR="00AF24DE" w:rsidRPr="00D14484" w:rsidRDefault="00AF24DE" w:rsidP="00AF24DE">
      <w:pPr>
        <w:autoSpaceDE w:val="0"/>
        <w:autoSpaceDN w:val="0"/>
        <w:adjustRightInd w:val="0"/>
        <w:jc w:val="both"/>
        <w:rPr>
          <w:rFonts w:ascii="Arial Narrow" w:hAnsi="Arial Narrow"/>
          <w:b/>
          <w:bCs/>
          <w:lang w:val="es-AR"/>
        </w:rPr>
      </w:pPr>
    </w:p>
    <w:p w14:paraId="51B006E7" w14:textId="49C1CE72" w:rsidR="00AF24DE" w:rsidRDefault="00AF76C7" w:rsidP="00AF24D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71</w:t>
      </w:r>
      <w:r w:rsidRPr="00AF76C7">
        <w:rPr>
          <w:rFonts w:ascii="Arial Narrow" w:hAnsi="Arial Narrow"/>
          <w:b/>
        </w:rPr>
        <w:fldChar w:fldCharType="end"/>
      </w:r>
      <w:r w:rsidRPr="00AF76C7">
        <w:rPr>
          <w:rStyle w:val="Textoennegrita"/>
          <w:rFonts w:ascii="Arial Narrow" w:hAnsi="Arial Narrow"/>
        </w:rPr>
        <w:t xml:space="preserve">. </w:t>
      </w:r>
      <w:r w:rsidR="00AF24DE">
        <w:rPr>
          <w:rFonts w:ascii="Arial Narrow" w:hAnsi="Arial Narrow"/>
          <w:b/>
          <w:bCs/>
        </w:rPr>
        <w:t xml:space="preserve">Programa </w:t>
      </w:r>
      <w:r w:rsidR="00AF24DE" w:rsidRPr="007861CA">
        <w:rPr>
          <w:rFonts w:ascii="Arial Narrow" w:hAnsi="Arial Narrow"/>
          <w:b/>
          <w:bCs/>
        </w:rPr>
        <w:t>Transformación digital y gestión de TIC para un territorio inteligente</w:t>
      </w:r>
      <w:r w:rsidR="00AF24DE">
        <w:rPr>
          <w:rFonts w:ascii="Arial Narrow" w:hAnsi="Arial Narrow"/>
          <w:b/>
          <w:bCs/>
        </w:rPr>
        <w:t>.</w:t>
      </w:r>
    </w:p>
    <w:p w14:paraId="69059F89" w14:textId="77777777" w:rsidR="00AF24DE" w:rsidRDefault="00AF24DE" w:rsidP="00AF24DE">
      <w:pPr>
        <w:autoSpaceDE w:val="0"/>
        <w:autoSpaceDN w:val="0"/>
        <w:adjustRightInd w:val="0"/>
        <w:jc w:val="both"/>
        <w:rPr>
          <w:rFonts w:ascii="Arial Narrow" w:hAnsi="Arial Narrow"/>
          <w:b/>
          <w:bCs/>
        </w:rPr>
      </w:pPr>
    </w:p>
    <w:p w14:paraId="17C63FE3" w14:textId="77777777" w:rsidR="00AF24DE" w:rsidRPr="00970E01" w:rsidRDefault="00AF24DE" w:rsidP="00AF24DE">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2B8D9745" w14:textId="77777777" w:rsidR="00AF24DE" w:rsidRPr="00970E01" w:rsidRDefault="00AF24DE" w:rsidP="00AF24DE">
      <w:pPr>
        <w:autoSpaceDE w:val="0"/>
        <w:autoSpaceDN w:val="0"/>
        <w:adjustRightInd w:val="0"/>
        <w:jc w:val="both"/>
        <w:rPr>
          <w:rFonts w:ascii="Arial Narrow" w:hAnsi="Arial Narrow"/>
          <w:bCs/>
          <w:color w:val="FF0000"/>
          <w:lang w:val="es-AR"/>
        </w:rPr>
      </w:pPr>
    </w:p>
    <w:p w14:paraId="71F1078F" w14:textId="77777777" w:rsidR="00AF24DE" w:rsidRPr="00970E01" w:rsidRDefault="00AF24DE" w:rsidP="00AF24DE">
      <w:pPr>
        <w:autoSpaceDE w:val="0"/>
        <w:autoSpaceDN w:val="0"/>
        <w:adjustRightInd w:val="0"/>
        <w:jc w:val="both"/>
        <w:rPr>
          <w:rFonts w:ascii="Arial Narrow" w:hAnsi="Arial Narrow"/>
          <w:bCs/>
          <w:color w:val="FF0000"/>
          <w:lang w:val="es-AR"/>
        </w:rPr>
      </w:pPr>
      <w:r>
        <w:rPr>
          <w:rFonts w:ascii="Arial Narrow" w:hAnsi="Arial Narrow"/>
          <w:bCs/>
          <w:color w:val="FF0000"/>
          <w:lang w:val="es-AR"/>
        </w:rPr>
        <w:t xml:space="preserve">Para los conceptos de gasto que </w:t>
      </w:r>
      <w:r w:rsidRPr="00970E01">
        <w:rPr>
          <w:rFonts w:ascii="Arial Narrow" w:hAnsi="Arial Narrow"/>
          <w:bCs/>
          <w:color w:val="FF0000"/>
          <w:lang w:val="es-AR"/>
        </w:rPr>
        <w:t>correspond</w:t>
      </w:r>
      <w:r>
        <w:rPr>
          <w:rFonts w:ascii="Arial Narrow" w:hAnsi="Arial Narrow"/>
          <w:bCs/>
          <w:color w:val="FF0000"/>
          <w:lang w:val="es-AR"/>
        </w:rPr>
        <w:t>an</w:t>
      </w:r>
      <w:r w:rsidRPr="00970E01">
        <w:rPr>
          <w:rFonts w:ascii="Arial Narrow" w:hAnsi="Arial Narrow"/>
          <w:bCs/>
          <w:color w:val="FF0000"/>
          <w:lang w:val="es-AR"/>
        </w:rPr>
        <w:t xml:space="preserve"> al componente de presupuestos participativos, la magnitud de la meta como el porcentaje de recursos deberá garantizar que cumpla lo acordado según lo dispuesto en el acta de acuerdos participativos.</w:t>
      </w:r>
    </w:p>
    <w:p w14:paraId="46BBDC74" w14:textId="77777777" w:rsidR="00AF24DE" w:rsidRDefault="00AF24DE" w:rsidP="00AF24DE">
      <w:pPr>
        <w:jc w:val="both"/>
        <w:rPr>
          <w:rFonts w:ascii="Arial Narrow" w:hAnsi="Arial Narrow"/>
          <w:color w:val="FF0000"/>
        </w:rPr>
      </w:pPr>
    </w:p>
    <w:p w14:paraId="3005305F" w14:textId="77777777" w:rsidR="00AF24DE" w:rsidRPr="00AF4B1E" w:rsidRDefault="00AF24DE" w:rsidP="00AF24DE">
      <w:pPr>
        <w:jc w:val="both"/>
        <w:rPr>
          <w:rFonts w:ascii="Arial Narrow" w:hAnsi="Arial Narrow"/>
          <w:color w:val="4F6228" w:themeColor="accent3" w:themeShade="80"/>
        </w:rPr>
      </w:pPr>
      <w:r>
        <w:rPr>
          <w:rFonts w:ascii="Arial Narrow" w:hAnsi="Arial Narrow"/>
          <w:color w:val="4F6228" w:themeColor="accent3" w:themeShade="80"/>
        </w:rPr>
        <w:t>El</w:t>
      </w:r>
      <w:r w:rsidRPr="00AF4B1E">
        <w:rPr>
          <w:rFonts w:ascii="Arial Narrow" w:hAnsi="Arial Narrow"/>
          <w:color w:val="4F6228" w:themeColor="accent3" w:themeShade="80"/>
        </w:rPr>
        <w:t xml:space="preserve"> tema que debe ir en este programa </w:t>
      </w:r>
      <w:r>
        <w:rPr>
          <w:rFonts w:ascii="Arial Narrow" w:hAnsi="Arial Narrow"/>
          <w:color w:val="4F6228" w:themeColor="accent3" w:themeShade="80"/>
        </w:rPr>
        <w:t>es</w:t>
      </w:r>
      <w:r w:rsidRPr="00AF4B1E">
        <w:rPr>
          <w:rFonts w:ascii="Arial Narrow" w:hAnsi="Arial Narrow"/>
          <w:color w:val="4F6228" w:themeColor="accent3" w:themeShade="80"/>
        </w:rPr>
        <w:t>: Conectividad y redes de comunicación.</w:t>
      </w:r>
    </w:p>
    <w:p w14:paraId="521D8B5F" w14:textId="77777777" w:rsidR="00AF24DE" w:rsidRDefault="00AF24DE" w:rsidP="00AF24DE">
      <w:pPr>
        <w:autoSpaceDE w:val="0"/>
        <w:autoSpaceDN w:val="0"/>
        <w:adjustRightInd w:val="0"/>
        <w:jc w:val="both"/>
        <w:rPr>
          <w:rFonts w:ascii="Arial Narrow" w:hAnsi="Arial Narrow"/>
          <w:bCs/>
          <w:lang w:val="es-AR"/>
        </w:rPr>
      </w:pPr>
    </w:p>
    <w:p w14:paraId="527893B4" w14:textId="17915633" w:rsidR="00AF24DE" w:rsidRDefault="00AF76C7" w:rsidP="00AF24D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72</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AF24DE">
        <w:rPr>
          <w:rFonts w:ascii="Arial Narrow" w:hAnsi="Arial Narrow"/>
          <w:b/>
          <w:bCs/>
        </w:rPr>
        <w:t>.</w:t>
      </w:r>
    </w:p>
    <w:p w14:paraId="76C73236" w14:textId="77777777" w:rsidR="00AF24DE" w:rsidRDefault="00AF24DE" w:rsidP="00AF24DE">
      <w:pPr>
        <w:autoSpaceDE w:val="0"/>
        <w:autoSpaceDN w:val="0"/>
        <w:adjustRightInd w:val="0"/>
        <w:jc w:val="both"/>
        <w:rPr>
          <w:rFonts w:ascii="Arial Narrow" w:hAnsi="Arial Narrow"/>
          <w:b/>
          <w:bCs/>
        </w:rPr>
      </w:pPr>
    </w:p>
    <w:tbl>
      <w:tblPr>
        <w:tblW w:w="9498" w:type="dxa"/>
        <w:jc w:val="center"/>
        <w:tblCellMar>
          <w:left w:w="70" w:type="dxa"/>
          <w:right w:w="70" w:type="dxa"/>
        </w:tblCellMar>
        <w:tblLook w:val="04A0" w:firstRow="1" w:lastRow="0" w:firstColumn="1" w:lastColumn="0" w:noHBand="0" w:noVBand="1"/>
      </w:tblPr>
      <w:tblGrid>
        <w:gridCol w:w="1696"/>
        <w:gridCol w:w="3261"/>
        <w:gridCol w:w="2450"/>
        <w:gridCol w:w="2091"/>
      </w:tblGrid>
      <w:tr w:rsidR="00AF24DE" w:rsidRPr="00E2119A" w14:paraId="72388AD6" w14:textId="77777777" w:rsidTr="00435E57">
        <w:trPr>
          <w:trHeight w:val="379"/>
          <w:jc w:val="center"/>
        </w:trPr>
        <w:tc>
          <w:tcPr>
            <w:tcW w:w="1696"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2DE28F1"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LÍNEA</w:t>
            </w:r>
          </w:p>
        </w:tc>
        <w:tc>
          <w:tcPr>
            <w:tcW w:w="3261" w:type="dxa"/>
            <w:tcBorders>
              <w:top w:val="single" w:sz="4" w:space="0" w:color="auto"/>
              <w:left w:val="nil"/>
              <w:bottom w:val="single" w:sz="4" w:space="0" w:color="auto"/>
              <w:right w:val="single" w:sz="4" w:space="0" w:color="auto"/>
            </w:tcBorders>
            <w:shd w:val="clear" w:color="000000" w:fill="375623"/>
            <w:vAlign w:val="center"/>
            <w:hideMark/>
          </w:tcPr>
          <w:p w14:paraId="2FD591F9"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CONCEPTO DE GASTO</w:t>
            </w:r>
          </w:p>
        </w:tc>
        <w:tc>
          <w:tcPr>
            <w:tcW w:w="2450" w:type="dxa"/>
            <w:tcBorders>
              <w:top w:val="single" w:sz="4" w:space="0" w:color="auto"/>
              <w:left w:val="nil"/>
              <w:bottom w:val="single" w:sz="4" w:space="0" w:color="auto"/>
              <w:right w:val="single" w:sz="4" w:space="0" w:color="auto"/>
            </w:tcBorders>
            <w:shd w:val="clear" w:color="000000" w:fill="375623"/>
            <w:vAlign w:val="center"/>
            <w:hideMark/>
          </w:tcPr>
          <w:p w14:paraId="2F4DD0EE"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META</w:t>
            </w:r>
          </w:p>
        </w:tc>
        <w:tc>
          <w:tcPr>
            <w:tcW w:w="2091" w:type="dxa"/>
            <w:tcBorders>
              <w:top w:val="single" w:sz="4" w:space="0" w:color="auto"/>
              <w:left w:val="nil"/>
              <w:bottom w:val="single" w:sz="4" w:space="0" w:color="auto"/>
              <w:right w:val="single" w:sz="4" w:space="0" w:color="auto"/>
            </w:tcBorders>
            <w:shd w:val="clear" w:color="000000" w:fill="375623"/>
            <w:vAlign w:val="center"/>
            <w:hideMark/>
          </w:tcPr>
          <w:p w14:paraId="5754FB46" w14:textId="77777777" w:rsidR="00AF24DE" w:rsidRPr="00E2119A" w:rsidRDefault="00AF24DE" w:rsidP="00435E57">
            <w:pPr>
              <w:jc w:val="center"/>
              <w:rPr>
                <w:rFonts w:ascii="Arial Narrow" w:eastAsia="Times New Roman" w:hAnsi="Arial Narrow" w:cs="Times New Roman"/>
                <w:b/>
                <w:bCs/>
                <w:color w:val="FFFFFF"/>
                <w:sz w:val="20"/>
                <w:szCs w:val="20"/>
                <w:lang w:val="es-CO" w:eastAsia="es-CO"/>
              </w:rPr>
            </w:pPr>
            <w:r w:rsidRPr="00E2119A">
              <w:rPr>
                <w:rFonts w:ascii="Arial Narrow" w:eastAsia="Times New Roman" w:hAnsi="Arial Narrow" w:cs="Times New Roman"/>
                <w:b/>
                <w:bCs/>
                <w:color w:val="FFFFFF"/>
                <w:sz w:val="20"/>
                <w:szCs w:val="20"/>
                <w:lang w:val="es-CO" w:eastAsia="es-CO"/>
              </w:rPr>
              <w:t>INDICADOR</w:t>
            </w:r>
          </w:p>
        </w:tc>
      </w:tr>
      <w:tr w:rsidR="00AF24DE" w:rsidRPr="00E2119A" w14:paraId="18219A46" w14:textId="77777777" w:rsidTr="00435E57">
        <w:trPr>
          <w:trHeight w:val="550"/>
          <w:jc w:val="center"/>
        </w:trPr>
        <w:tc>
          <w:tcPr>
            <w:tcW w:w="1696" w:type="dxa"/>
            <w:tcBorders>
              <w:left w:val="single" w:sz="4" w:space="0" w:color="auto"/>
              <w:bottom w:val="single" w:sz="4" w:space="0" w:color="auto"/>
              <w:right w:val="single" w:sz="4" w:space="0" w:color="auto"/>
            </w:tcBorders>
            <w:shd w:val="clear" w:color="auto" w:fill="auto"/>
            <w:vAlign w:val="center"/>
          </w:tcPr>
          <w:p w14:paraId="7E332ED9" w14:textId="389B3B99" w:rsidR="00AF24DE" w:rsidRPr="00E2119A" w:rsidRDefault="00AF24DE" w:rsidP="00435E57">
            <w:pPr>
              <w:jc w:val="both"/>
              <w:rPr>
                <w:rFonts w:ascii="Arial Narrow" w:eastAsia="Times New Roman" w:hAnsi="Arial Narrow" w:cs="Times New Roman"/>
                <w:sz w:val="20"/>
                <w:szCs w:val="20"/>
                <w:lang w:val="es-CO" w:eastAsia="es-CO"/>
              </w:rPr>
            </w:pPr>
            <w:r>
              <w:rPr>
                <w:rFonts w:ascii="Arial Narrow" w:hAnsi="Arial Narrow" w:cs="Calibri"/>
                <w:sz w:val="20"/>
                <w:szCs w:val="20"/>
              </w:rPr>
              <w:t>Ruralidad</w:t>
            </w:r>
            <w:r w:rsidR="00435E57">
              <w:rPr>
                <w:rFonts w:ascii="Arial Narrow" w:hAnsi="Arial Narrow" w:cs="Calibri"/>
                <w:sz w:val="20"/>
                <w:szCs w:val="20"/>
              </w:rPr>
              <w:t>.</w:t>
            </w:r>
          </w:p>
        </w:tc>
        <w:tc>
          <w:tcPr>
            <w:tcW w:w="3261" w:type="dxa"/>
            <w:tcBorders>
              <w:top w:val="nil"/>
              <w:left w:val="nil"/>
              <w:bottom w:val="single" w:sz="4" w:space="0" w:color="auto"/>
              <w:right w:val="single" w:sz="4" w:space="0" w:color="auto"/>
            </w:tcBorders>
            <w:shd w:val="clear" w:color="auto" w:fill="auto"/>
            <w:vAlign w:val="center"/>
            <w:hideMark/>
          </w:tcPr>
          <w:p w14:paraId="0C992575" w14:textId="77777777" w:rsidR="00AF24DE" w:rsidRPr="00E2119A" w:rsidRDefault="00AF24DE" w:rsidP="00435E57">
            <w:pPr>
              <w:jc w:val="both"/>
              <w:rPr>
                <w:rFonts w:ascii="Arial Narrow" w:eastAsia="Times New Roman" w:hAnsi="Arial Narrow" w:cs="Times New Roman"/>
                <w:color w:val="000000"/>
                <w:sz w:val="20"/>
                <w:szCs w:val="20"/>
                <w:lang w:val="es-CO" w:eastAsia="es-CO"/>
              </w:rPr>
            </w:pPr>
            <w:r>
              <w:rPr>
                <w:rFonts w:ascii="Arial Narrow" w:hAnsi="Arial Narrow" w:cs="Calibri"/>
                <w:sz w:val="20"/>
                <w:szCs w:val="20"/>
              </w:rPr>
              <w:t>Conectividad y redes de comunicación.</w:t>
            </w:r>
          </w:p>
        </w:tc>
        <w:tc>
          <w:tcPr>
            <w:tcW w:w="2450" w:type="dxa"/>
            <w:tcBorders>
              <w:top w:val="nil"/>
              <w:left w:val="nil"/>
              <w:bottom w:val="single" w:sz="4" w:space="0" w:color="auto"/>
              <w:right w:val="single" w:sz="4" w:space="0" w:color="auto"/>
            </w:tcBorders>
            <w:shd w:val="clear" w:color="auto" w:fill="auto"/>
            <w:vAlign w:val="center"/>
          </w:tcPr>
          <w:p w14:paraId="6A3EBF43" w14:textId="77777777" w:rsidR="00AF24DE" w:rsidRPr="00E2119A" w:rsidRDefault="00AF24DE" w:rsidP="00435E57">
            <w:pPr>
              <w:jc w:val="both"/>
              <w:rPr>
                <w:rFonts w:ascii="Arial Narrow" w:eastAsia="Times New Roman" w:hAnsi="Arial Narrow" w:cs="Times New Roman"/>
                <w:color w:val="000000"/>
                <w:sz w:val="20"/>
                <w:szCs w:val="20"/>
                <w:lang w:val="es-CO" w:eastAsia="es-CO"/>
              </w:rPr>
            </w:pPr>
            <w:r>
              <w:rPr>
                <w:rFonts w:ascii="Arial Narrow" w:eastAsia="Times New Roman" w:hAnsi="Arial Narrow" w:cs="Times New Roman"/>
                <w:color w:val="000000"/>
                <w:sz w:val="20"/>
                <w:szCs w:val="20"/>
                <w:lang w:val="es-CO" w:eastAsia="es-CO"/>
              </w:rPr>
              <w:t xml:space="preserve">Operativizar </w:t>
            </w:r>
            <w:r w:rsidRPr="00F716B5">
              <w:rPr>
                <w:rFonts w:ascii="Arial Narrow" w:eastAsia="Times New Roman" w:hAnsi="Arial Narrow" w:cs="Times New Roman"/>
                <w:color w:val="C00000"/>
                <w:sz w:val="20"/>
                <w:szCs w:val="20"/>
                <w:lang w:val="es-CO" w:eastAsia="es-CO"/>
              </w:rPr>
              <w:t>XXX</w:t>
            </w:r>
            <w:r>
              <w:rPr>
                <w:rFonts w:ascii="Arial Narrow" w:eastAsia="Times New Roman" w:hAnsi="Arial Narrow" w:cs="Times New Roman"/>
                <w:color w:val="000000"/>
                <w:sz w:val="20"/>
                <w:szCs w:val="20"/>
                <w:lang w:val="es-CO" w:eastAsia="es-CO"/>
              </w:rPr>
              <w:t xml:space="preserve"> </w:t>
            </w:r>
            <w:r w:rsidRPr="00F716B5">
              <w:rPr>
                <w:rFonts w:ascii="Arial Narrow" w:eastAsia="Times New Roman" w:hAnsi="Arial Narrow" w:cs="Times New Roman"/>
                <w:sz w:val="20"/>
                <w:szCs w:val="20"/>
                <w:lang w:val="es-CO" w:eastAsia="es-CO"/>
              </w:rPr>
              <w:t>Centros de Acceso Comunitario en zonas rurales y/o apartadas</w:t>
            </w:r>
            <w:r>
              <w:rPr>
                <w:rFonts w:ascii="Arial Narrow" w:eastAsia="Times New Roman" w:hAnsi="Arial Narrow" w:cs="Times New Roman"/>
                <w:sz w:val="20"/>
                <w:szCs w:val="20"/>
                <w:lang w:val="es-CO" w:eastAsia="es-CO"/>
              </w:rPr>
              <w:t>.</w:t>
            </w:r>
          </w:p>
        </w:tc>
        <w:tc>
          <w:tcPr>
            <w:tcW w:w="2091" w:type="dxa"/>
            <w:tcBorders>
              <w:top w:val="nil"/>
              <w:left w:val="nil"/>
              <w:bottom w:val="single" w:sz="4" w:space="0" w:color="auto"/>
              <w:right w:val="single" w:sz="4" w:space="0" w:color="auto"/>
            </w:tcBorders>
            <w:shd w:val="clear" w:color="auto" w:fill="auto"/>
            <w:vAlign w:val="center"/>
            <w:hideMark/>
          </w:tcPr>
          <w:p w14:paraId="043C4B4E" w14:textId="77777777" w:rsidR="00AF24DE" w:rsidRPr="00E2119A" w:rsidRDefault="00AF24DE" w:rsidP="00435E57">
            <w:pPr>
              <w:jc w:val="both"/>
              <w:rPr>
                <w:rFonts w:ascii="Arial Narrow" w:eastAsia="Times New Roman" w:hAnsi="Arial Narrow" w:cs="Times New Roman"/>
                <w:color w:val="000000"/>
                <w:sz w:val="20"/>
                <w:szCs w:val="20"/>
                <w:lang w:val="es-CO" w:eastAsia="es-CO"/>
              </w:rPr>
            </w:pPr>
            <w:r w:rsidRPr="00F716B5">
              <w:rPr>
                <w:rFonts w:ascii="Arial Narrow" w:eastAsia="Times New Roman" w:hAnsi="Arial Narrow" w:cs="Times New Roman"/>
                <w:sz w:val="20"/>
                <w:szCs w:val="20"/>
                <w:lang w:val="es-CO" w:eastAsia="es-CO"/>
              </w:rPr>
              <w:t>Centros de Acceso Comunitario en zonas rurales y/o apartadas funcionando.</w:t>
            </w:r>
          </w:p>
        </w:tc>
      </w:tr>
    </w:tbl>
    <w:p w14:paraId="7B25B0CF" w14:textId="77777777" w:rsidR="00AF24DE" w:rsidRDefault="00AF24DE" w:rsidP="00AF4B1E">
      <w:pPr>
        <w:autoSpaceDE w:val="0"/>
        <w:autoSpaceDN w:val="0"/>
        <w:adjustRightInd w:val="0"/>
        <w:jc w:val="both"/>
        <w:rPr>
          <w:rFonts w:ascii="Arial Narrow" w:hAnsi="Arial Narrow"/>
          <w:b/>
          <w:bCs/>
        </w:rPr>
      </w:pPr>
    </w:p>
    <w:p w14:paraId="2FD2A352" w14:textId="719C4DAF" w:rsidR="004972FD" w:rsidRDefault="00AF76C7" w:rsidP="00AF4B1E">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73</w:t>
      </w:r>
      <w:r w:rsidRPr="00AF76C7">
        <w:rPr>
          <w:rFonts w:ascii="Arial Narrow" w:hAnsi="Arial Narrow"/>
          <w:b/>
        </w:rPr>
        <w:fldChar w:fldCharType="end"/>
      </w:r>
      <w:r w:rsidRPr="00AF76C7">
        <w:rPr>
          <w:rStyle w:val="Textoennegrita"/>
          <w:rFonts w:ascii="Arial Narrow" w:hAnsi="Arial Narrow"/>
        </w:rPr>
        <w:t xml:space="preserve">. </w:t>
      </w:r>
      <w:r w:rsidR="006E3757">
        <w:rPr>
          <w:rFonts w:ascii="Arial Narrow" w:hAnsi="Arial Narrow"/>
          <w:b/>
          <w:bCs/>
        </w:rPr>
        <w:t xml:space="preserve">Programa </w:t>
      </w:r>
      <w:r w:rsidR="004972FD" w:rsidRPr="004972FD">
        <w:rPr>
          <w:rFonts w:ascii="Arial Narrow" w:hAnsi="Arial Narrow"/>
          <w:b/>
          <w:bCs/>
        </w:rPr>
        <w:t>Fortalecimiento de cultura ciudadana y su institucionalidad</w:t>
      </w:r>
      <w:r w:rsidR="00AF4B1E">
        <w:rPr>
          <w:rFonts w:ascii="Arial Narrow" w:hAnsi="Arial Narrow"/>
          <w:b/>
          <w:bCs/>
        </w:rPr>
        <w:t>.</w:t>
      </w:r>
    </w:p>
    <w:p w14:paraId="5865B8DA" w14:textId="77777777" w:rsidR="004972FD" w:rsidRDefault="004972FD" w:rsidP="00AF4B1E">
      <w:pPr>
        <w:autoSpaceDE w:val="0"/>
        <w:autoSpaceDN w:val="0"/>
        <w:adjustRightInd w:val="0"/>
        <w:jc w:val="both"/>
        <w:rPr>
          <w:rFonts w:ascii="Arial Narrow" w:hAnsi="Arial Narrow"/>
          <w:b/>
          <w:bCs/>
        </w:rPr>
      </w:pPr>
    </w:p>
    <w:p w14:paraId="75BA823A" w14:textId="77777777" w:rsidR="00923580" w:rsidRPr="00970E01" w:rsidRDefault="00923580" w:rsidP="00923580">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06AB114" w14:textId="77777777" w:rsidR="006E3757" w:rsidRDefault="006E3757" w:rsidP="00AF4B1E">
      <w:pPr>
        <w:jc w:val="both"/>
        <w:rPr>
          <w:rFonts w:ascii="Arial Narrow" w:hAnsi="Arial Narrow"/>
          <w:color w:val="FF0000"/>
        </w:rPr>
      </w:pPr>
    </w:p>
    <w:p w14:paraId="65CAE87A" w14:textId="4B86CBC3" w:rsidR="004972FD" w:rsidRDefault="006E3757" w:rsidP="00AF4B1E">
      <w:pPr>
        <w:jc w:val="both"/>
        <w:rPr>
          <w:rFonts w:ascii="Arial Narrow" w:hAnsi="Arial Narrow"/>
          <w:color w:val="4F6228" w:themeColor="accent3" w:themeShade="80"/>
        </w:rPr>
      </w:pPr>
      <w:r w:rsidRPr="00AF4B1E">
        <w:rPr>
          <w:rFonts w:ascii="Arial Narrow" w:hAnsi="Arial Narrow"/>
          <w:color w:val="4F6228" w:themeColor="accent3" w:themeShade="80"/>
        </w:rPr>
        <w:t>Los temas que deben ir en este programa son:</w:t>
      </w:r>
      <w:r w:rsidR="004972FD" w:rsidRPr="00AF4B1E">
        <w:rPr>
          <w:rFonts w:ascii="Arial Narrow" w:hAnsi="Arial Narrow"/>
          <w:color w:val="4F6228" w:themeColor="accent3" w:themeShade="80"/>
        </w:rPr>
        <w:t xml:space="preserve"> Intervención y dotación de salones comunales, Escuelas y procesos de formación para la participación ciudadana y/u organizaciones para los procesos de presupuestos participativos, Fortalecimiento de organizaciones so</w:t>
      </w:r>
      <w:r w:rsidR="00DC7F6E">
        <w:rPr>
          <w:rFonts w:ascii="Arial Narrow" w:hAnsi="Arial Narrow"/>
          <w:color w:val="4F6228" w:themeColor="accent3" w:themeShade="80"/>
        </w:rPr>
        <w:t>ciales, comunitarias, comunales</w:t>
      </w:r>
      <w:r w:rsidR="00480933" w:rsidRPr="00AF4B1E">
        <w:rPr>
          <w:rFonts w:ascii="Arial Narrow" w:hAnsi="Arial Narrow"/>
          <w:color w:val="4F6228" w:themeColor="accent3" w:themeShade="80"/>
        </w:rPr>
        <w:t>.</w:t>
      </w:r>
    </w:p>
    <w:p w14:paraId="697609F3" w14:textId="7068ABA8" w:rsidR="00D45C96" w:rsidRDefault="00D45C96" w:rsidP="00AF4B1E">
      <w:pPr>
        <w:jc w:val="both"/>
        <w:rPr>
          <w:rFonts w:ascii="Arial Narrow" w:hAnsi="Arial Narrow"/>
          <w:color w:val="4F6228" w:themeColor="accent3" w:themeShade="80"/>
        </w:rPr>
      </w:pPr>
    </w:p>
    <w:p w14:paraId="3F09D73D" w14:textId="5369B0F5" w:rsidR="00D45C96" w:rsidRDefault="00AF76C7" w:rsidP="00D45C96">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D45C96">
        <w:rPr>
          <w:rFonts w:ascii="Arial Narrow" w:hAnsi="Arial Narrow"/>
          <w:b/>
          <w:bCs/>
        </w:rPr>
        <w:t>.</w:t>
      </w:r>
    </w:p>
    <w:p w14:paraId="77931001" w14:textId="77777777" w:rsidR="00D45C96" w:rsidRDefault="00D45C96" w:rsidP="00D45C96">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D45C96" w:rsidRPr="003E471B" w14:paraId="2B8F5DA4"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FD9F630" w14:textId="77777777" w:rsidR="00D45C96" w:rsidRPr="003E471B" w:rsidRDefault="00D45C96"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47C68B25" w14:textId="77777777" w:rsidR="00D45C96" w:rsidRPr="003E471B" w:rsidRDefault="00D45C96"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26D4E003" w14:textId="77777777" w:rsidR="00D45C96" w:rsidRPr="003E471B" w:rsidRDefault="00D45C96"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FA29733" w14:textId="77777777" w:rsidR="00D45C96" w:rsidRPr="003E471B" w:rsidRDefault="00D45C96"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1F6250" w:rsidRPr="003E471B" w14:paraId="315E7EA4" w14:textId="77777777" w:rsidTr="00D14484">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36081573" w14:textId="364A32E6" w:rsidR="001F6250" w:rsidRPr="00C8740F" w:rsidRDefault="001F6250" w:rsidP="00435E57">
            <w:pPr>
              <w:jc w:val="both"/>
              <w:rPr>
                <w:rFonts w:ascii="Arial Narrow" w:eastAsia="Times New Roman" w:hAnsi="Arial Narrow" w:cs="Calibri"/>
                <w:color w:val="FF0000"/>
                <w:sz w:val="20"/>
                <w:szCs w:val="20"/>
                <w:lang w:val="es-CO" w:eastAsia="es-CO"/>
              </w:rPr>
            </w:pPr>
            <w:r>
              <w:rPr>
                <w:rFonts w:ascii="Arial Narrow" w:hAnsi="Arial Narrow" w:cs="Calibri"/>
                <w:sz w:val="20"/>
                <w:szCs w:val="20"/>
              </w:rPr>
              <w:t>Infraestructura.</w:t>
            </w:r>
          </w:p>
        </w:tc>
        <w:tc>
          <w:tcPr>
            <w:tcW w:w="2360" w:type="dxa"/>
            <w:vMerge w:val="restart"/>
            <w:tcBorders>
              <w:top w:val="single" w:sz="4" w:space="0" w:color="auto"/>
              <w:left w:val="nil"/>
              <w:right w:val="single" w:sz="4" w:space="0" w:color="auto"/>
            </w:tcBorders>
            <w:shd w:val="clear" w:color="auto" w:fill="auto"/>
            <w:vAlign w:val="center"/>
          </w:tcPr>
          <w:p w14:paraId="6F2BB172" w14:textId="77777777" w:rsidR="001F6250" w:rsidRPr="003E471B" w:rsidRDefault="001F6250"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Intervención y dotación de salones comunales.</w:t>
            </w:r>
          </w:p>
        </w:tc>
        <w:tc>
          <w:tcPr>
            <w:tcW w:w="2620" w:type="dxa"/>
            <w:tcBorders>
              <w:top w:val="single" w:sz="4" w:space="0" w:color="auto"/>
              <w:left w:val="nil"/>
              <w:bottom w:val="single" w:sz="4" w:space="0" w:color="auto"/>
              <w:right w:val="single" w:sz="4" w:space="0" w:color="auto"/>
            </w:tcBorders>
            <w:shd w:val="clear" w:color="auto" w:fill="auto"/>
            <w:vAlign w:val="center"/>
          </w:tcPr>
          <w:p w14:paraId="7A4345FE" w14:textId="6966E00C" w:rsidR="001F6250" w:rsidRPr="003E471B" w:rsidRDefault="001F6250" w:rsidP="00435E57">
            <w:pPr>
              <w:jc w:val="both"/>
              <w:rPr>
                <w:rFonts w:ascii="Arial Narrow" w:eastAsia="Times New Roman" w:hAnsi="Arial Narrow" w:cs="Calibri"/>
                <w:color w:val="000000"/>
                <w:sz w:val="20"/>
                <w:szCs w:val="20"/>
                <w:lang w:val="es-CO" w:eastAsia="es-CO"/>
              </w:rPr>
            </w:pPr>
            <w:r w:rsidRPr="00405DBD">
              <w:rPr>
                <w:rFonts w:ascii="Arial Narrow" w:hAnsi="Arial Narrow" w:cs="Calibri"/>
                <w:sz w:val="20"/>
                <w:szCs w:val="20"/>
              </w:rPr>
              <w:t>Intervenir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1E10A8D" w14:textId="6EDDA02F" w:rsidR="001F6250" w:rsidRPr="003E471B" w:rsidRDefault="001F6250"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Sedes intervenidas de salones comunales.</w:t>
            </w:r>
          </w:p>
        </w:tc>
      </w:tr>
      <w:tr w:rsidR="001F6250" w:rsidRPr="003E471B" w14:paraId="7E1CB408" w14:textId="77777777" w:rsidTr="00D14484">
        <w:trPr>
          <w:trHeight w:val="615"/>
          <w:jc w:val="center"/>
        </w:trPr>
        <w:tc>
          <w:tcPr>
            <w:tcW w:w="2280" w:type="dxa"/>
            <w:vMerge/>
            <w:tcBorders>
              <w:left w:val="single" w:sz="4" w:space="0" w:color="auto"/>
              <w:right w:val="single" w:sz="4" w:space="0" w:color="auto"/>
            </w:tcBorders>
            <w:shd w:val="clear" w:color="auto" w:fill="auto"/>
            <w:vAlign w:val="center"/>
          </w:tcPr>
          <w:p w14:paraId="267A69FE" w14:textId="77777777" w:rsidR="001F6250" w:rsidRDefault="001F6250" w:rsidP="001F6250">
            <w:pPr>
              <w:jc w:val="both"/>
              <w:rPr>
                <w:rFonts w:ascii="Arial Narrow" w:hAnsi="Arial Narrow" w:cs="Calibri"/>
                <w:sz w:val="20"/>
                <w:szCs w:val="20"/>
              </w:rPr>
            </w:pPr>
          </w:p>
        </w:tc>
        <w:tc>
          <w:tcPr>
            <w:tcW w:w="2360" w:type="dxa"/>
            <w:vMerge/>
            <w:tcBorders>
              <w:left w:val="nil"/>
              <w:right w:val="single" w:sz="4" w:space="0" w:color="auto"/>
            </w:tcBorders>
            <w:shd w:val="clear" w:color="auto" w:fill="auto"/>
            <w:vAlign w:val="center"/>
          </w:tcPr>
          <w:p w14:paraId="4140F93C" w14:textId="77777777" w:rsidR="001F6250" w:rsidRDefault="001F6250" w:rsidP="001F6250">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74A642F8" w14:textId="5D47576B" w:rsidR="001F6250" w:rsidRPr="00F716B5" w:rsidRDefault="001F6250" w:rsidP="001F6250">
            <w:pPr>
              <w:jc w:val="both"/>
              <w:rPr>
                <w:rFonts w:ascii="Arial Narrow" w:hAnsi="Arial Narrow" w:cs="Calibri"/>
                <w:color w:val="C00000"/>
                <w:sz w:val="20"/>
                <w:szCs w:val="20"/>
              </w:rPr>
            </w:pPr>
            <w:r w:rsidRPr="00405DBD">
              <w:rPr>
                <w:rFonts w:ascii="Arial Narrow" w:hAnsi="Arial Narrow" w:cs="Calibri"/>
                <w:sz w:val="20"/>
                <w:szCs w:val="20"/>
              </w:rPr>
              <w:t>Dotar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29640B92" w14:textId="5CF14EA3" w:rsidR="001F6250" w:rsidRDefault="001F6250" w:rsidP="001F6250">
            <w:pPr>
              <w:jc w:val="both"/>
              <w:rPr>
                <w:rFonts w:ascii="Arial Narrow" w:hAnsi="Arial Narrow" w:cs="Calibri"/>
                <w:sz w:val="20"/>
                <w:szCs w:val="20"/>
              </w:rPr>
            </w:pPr>
            <w:r>
              <w:rPr>
                <w:rFonts w:ascii="Arial Narrow" w:hAnsi="Arial Narrow" w:cs="Calibri"/>
                <w:sz w:val="20"/>
                <w:szCs w:val="20"/>
              </w:rPr>
              <w:t>Sedes dotadas de salones comunales.</w:t>
            </w:r>
          </w:p>
        </w:tc>
      </w:tr>
      <w:tr w:rsidR="001F6250" w:rsidRPr="003E471B" w14:paraId="277D9D2F" w14:textId="77777777" w:rsidTr="00D14484">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63E979D5" w14:textId="77777777" w:rsidR="001F6250" w:rsidRDefault="001F6250" w:rsidP="001F6250">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0EF3DD23" w14:textId="77777777" w:rsidR="001F6250" w:rsidRDefault="001F6250" w:rsidP="001F6250">
            <w:pPr>
              <w:jc w:val="both"/>
              <w:rPr>
                <w:rFonts w:ascii="Arial Narrow" w:hAnsi="Arial Narrow" w:cs="Calibri"/>
                <w:sz w:val="20"/>
                <w:szCs w:val="20"/>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3C774BC0" w14:textId="3E9BEF61" w:rsidR="001F6250" w:rsidRDefault="001F6250" w:rsidP="001F6250">
            <w:pPr>
              <w:jc w:val="both"/>
              <w:rPr>
                <w:rFonts w:ascii="Arial Narrow" w:hAnsi="Arial Narrow" w:cs="Calibri"/>
                <w:color w:val="C00000"/>
                <w:sz w:val="20"/>
                <w:szCs w:val="20"/>
              </w:rPr>
            </w:pPr>
            <w:r w:rsidRPr="00405DBD">
              <w:rPr>
                <w:rFonts w:ascii="Arial Narrow" w:hAnsi="Arial Narrow" w:cs="Calibri"/>
                <w:sz w:val="20"/>
                <w:szCs w:val="20"/>
              </w:rPr>
              <w:t>Construir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47A1DBE4" w14:textId="0574DE31" w:rsidR="001F6250" w:rsidRDefault="001F6250" w:rsidP="001F6250">
            <w:pPr>
              <w:jc w:val="both"/>
              <w:rPr>
                <w:rFonts w:ascii="Arial Narrow" w:hAnsi="Arial Narrow" w:cs="Calibri"/>
                <w:sz w:val="20"/>
                <w:szCs w:val="20"/>
              </w:rPr>
            </w:pPr>
            <w:r>
              <w:rPr>
                <w:rFonts w:ascii="Arial Narrow" w:hAnsi="Arial Narrow" w:cs="Calibri"/>
                <w:sz w:val="20"/>
                <w:szCs w:val="20"/>
              </w:rPr>
              <w:t>Sedes construidas de salones comunales</w:t>
            </w:r>
          </w:p>
        </w:tc>
      </w:tr>
      <w:tr w:rsidR="001F6250" w:rsidRPr="003E471B" w14:paraId="00812F0E"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12D34FF" w14:textId="578F84FC" w:rsidR="001F6250" w:rsidRDefault="001F6250" w:rsidP="001F6250">
            <w:pPr>
              <w:jc w:val="both"/>
              <w:rPr>
                <w:rFonts w:ascii="Arial Narrow" w:hAnsi="Arial Narrow" w:cs="Calibri"/>
                <w:sz w:val="20"/>
                <w:szCs w:val="20"/>
              </w:rPr>
            </w:pPr>
            <w:r>
              <w:rPr>
                <w:rFonts w:ascii="Arial Narrow" w:hAnsi="Arial Narrow" w:cs="Calibri"/>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0E56D5D5" w14:textId="77777777" w:rsidR="001F6250" w:rsidRDefault="001F6250" w:rsidP="001F6250">
            <w:pPr>
              <w:jc w:val="both"/>
              <w:rPr>
                <w:rFonts w:ascii="Arial Narrow" w:hAnsi="Arial Narrow" w:cs="Calibri"/>
                <w:sz w:val="20"/>
                <w:szCs w:val="20"/>
              </w:rPr>
            </w:pPr>
            <w:r>
              <w:rPr>
                <w:rFonts w:ascii="Arial Narrow" w:hAnsi="Arial Narrow" w:cs="Calibri"/>
                <w:sz w:val="20"/>
                <w:szCs w:val="20"/>
              </w:rPr>
              <w:t>Escuelas y procesos de formación para la participación ciudadana y/u organizaciones para los procesos de presupuestos participativos.</w:t>
            </w:r>
          </w:p>
        </w:tc>
        <w:tc>
          <w:tcPr>
            <w:tcW w:w="2620" w:type="dxa"/>
            <w:tcBorders>
              <w:top w:val="single" w:sz="4" w:space="0" w:color="auto"/>
              <w:left w:val="nil"/>
              <w:bottom w:val="single" w:sz="4" w:space="0" w:color="auto"/>
              <w:right w:val="single" w:sz="4" w:space="0" w:color="auto"/>
            </w:tcBorders>
            <w:shd w:val="clear" w:color="auto" w:fill="auto"/>
            <w:vAlign w:val="center"/>
          </w:tcPr>
          <w:p w14:paraId="345612E3" w14:textId="3AC8A687" w:rsidR="001F6250" w:rsidRPr="003E471B" w:rsidRDefault="001F6250" w:rsidP="001F6250">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Capacitar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personas </w:t>
            </w:r>
            <w:r>
              <w:rPr>
                <w:rFonts w:ascii="Arial Narrow" w:hAnsi="Arial Narrow" w:cs="Calibri"/>
                <w:sz w:val="20"/>
                <w:szCs w:val="20"/>
              </w:rPr>
              <w:t>a través de procesos de formación para la participación de manera virtual y presencial.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651F6561" w14:textId="77777777" w:rsidR="001F6250" w:rsidRDefault="001F6250" w:rsidP="001F6250">
            <w:pPr>
              <w:jc w:val="both"/>
              <w:rPr>
                <w:rFonts w:ascii="Arial Narrow" w:hAnsi="Arial Narrow" w:cs="Calibri"/>
                <w:sz w:val="20"/>
                <w:szCs w:val="20"/>
              </w:rPr>
            </w:pPr>
            <w:r>
              <w:rPr>
                <w:rFonts w:ascii="Arial Narrow" w:hAnsi="Arial Narrow" w:cs="Calibri"/>
                <w:sz w:val="20"/>
                <w:szCs w:val="20"/>
              </w:rPr>
              <w:t>Número de Personas capacitadas a través de procesos de formación para la participación de manera virtual y presencial.</w:t>
            </w:r>
          </w:p>
        </w:tc>
      </w:tr>
      <w:tr w:rsidR="001F6250" w:rsidRPr="003E471B" w14:paraId="6DA54EC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76F6E661" w14:textId="37ED92CF" w:rsidR="001F6250" w:rsidRDefault="001F6250" w:rsidP="001F6250">
            <w:pPr>
              <w:jc w:val="both"/>
              <w:rPr>
                <w:rFonts w:ascii="Arial Narrow" w:hAnsi="Arial Narrow" w:cs="Calibri"/>
                <w:sz w:val="20"/>
                <w:szCs w:val="20"/>
              </w:rPr>
            </w:pPr>
            <w:r>
              <w:rPr>
                <w:rFonts w:ascii="Arial Narrow" w:hAnsi="Arial Narrow" w:cs="Calibri"/>
                <w:sz w:val="20"/>
                <w:szCs w:val="20"/>
              </w:rPr>
              <w:t>Participación ciudadana y construcción de confianza / Desarrollo social y cultural.</w:t>
            </w:r>
          </w:p>
        </w:tc>
        <w:tc>
          <w:tcPr>
            <w:tcW w:w="2360" w:type="dxa"/>
            <w:tcBorders>
              <w:top w:val="single" w:sz="4" w:space="0" w:color="auto"/>
              <w:left w:val="nil"/>
              <w:bottom w:val="single" w:sz="4" w:space="0" w:color="auto"/>
              <w:right w:val="single" w:sz="4" w:space="0" w:color="auto"/>
            </w:tcBorders>
            <w:shd w:val="clear" w:color="auto" w:fill="auto"/>
            <w:vAlign w:val="center"/>
          </w:tcPr>
          <w:p w14:paraId="78F0FD37" w14:textId="77777777" w:rsidR="001F6250" w:rsidRDefault="001F6250" w:rsidP="001F6250">
            <w:pPr>
              <w:jc w:val="both"/>
              <w:rPr>
                <w:rFonts w:ascii="Arial Narrow" w:hAnsi="Arial Narrow" w:cs="Calibri"/>
                <w:sz w:val="20"/>
                <w:szCs w:val="20"/>
              </w:rPr>
            </w:pPr>
            <w:r>
              <w:rPr>
                <w:rFonts w:ascii="Arial Narrow" w:hAnsi="Arial Narrow" w:cs="Calibri"/>
                <w:sz w:val="20"/>
                <w:szCs w:val="20"/>
              </w:rPr>
              <w:t>Fortalecimiento de organizaciones sociales, comunitarias, comunales, propiedad horizontal e instancias y mecanismos de participación, con énfasis en jóvenes y asociatividad productiva.</w:t>
            </w:r>
          </w:p>
        </w:tc>
        <w:tc>
          <w:tcPr>
            <w:tcW w:w="2620" w:type="dxa"/>
            <w:tcBorders>
              <w:top w:val="single" w:sz="4" w:space="0" w:color="auto"/>
              <w:left w:val="nil"/>
              <w:bottom w:val="single" w:sz="4" w:space="0" w:color="auto"/>
              <w:right w:val="single" w:sz="4" w:space="0" w:color="auto"/>
            </w:tcBorders>
            <w:shd w:val="clear" w:color="auto" w:fill="auto"/>
            <w:vAlign w:val="center"/>
          </w:tcPr>
          <w:p w14:paraId="502F149A" w14:textId="3025F22E" w:rsidR="001F6250" w:rsidRPr="003E471B" w:rsidRDefault="001F6250" w:rsidP="001F6250">
            <w:pPr>
              <w:jc w:val="both"/>
              <w:rPr>
                <w:rFonts w:ascii="Arial Narrow" w:eastAsia="Times New Roman" w:hAnsi="Arial Narrow" w:cs="Calibri"/>
                <w:color w:val="000000"/>
                <w:sz w:val="20"/>
                <w:szCs w:val="20"/>
                <w:lang w:val="es-CO" w:eastAsia="es-CO"/>
              </w:rPr>
            </w:pPr>
            <w:r>
              <w:rPr>
                <w:rFonts w:ascii="Arial Narrow" w:eastAsia="Times New Roman" w:hAnsi="Arial Narrow" w:cs="Calibri"/>
                <w:color w:val="000000"/>
                <w:sz w:val="20"/>
                <w:szCs w:val="20"/>
                <w:lang w:val="es-CO" w:eastAsia="es-CO"/>
              </w:rPr>
              <w:t xml:space="preserve">Fortalecer </w:t>
            </w:r>
            <w:r w:rsidRPr="008734C6">
              <w:rPr>
                <w:rFonts w:ascii="Arial Narrow" w:eastAsia="Times New Roman" w:hAnsi="Arial Narrow" w:cs="Calibri"/>
                <w:color w:val="C00000"/>
                <w:sz w:val="20"/>
                <w:szCs w:val="20"/>
                <w:lang w:val="es-CO" w:eastAsia="es-CO"/>
              </w:rPr>
              <w:t>XXX</w:t>
            </w:r>
            <w:r>
              <w:rPr>
                <w:rFonts w:ascii="Arial Narrow" w:eastAsia="Times New Roman" w:hAnsi="Arial Narrow" w:cs="Calibri"/>
                <w:color w:val="000000"/>
                <w:sz w:val="20"/>
                <w:szCs w:val="20"/>
                <w:lang w:val="es-CO" w:eastAsia="es-CO"/>
              </w:rPr>
              <w:t xml:space="preserve"> </w:t>
            </w:r>
            <w:r>
              <w:rPr>
                <w:rFonts w:ascii="Arial Narrow" w:hAnsi="Arial Narrow" w:cs="Calibri"/>
                <w:sz w:val="20"/>
                <w:szCs w:val="20"/>
              </w:rPr>
              <w:t>Organizaciones, JAC e Instancias de participación ciudadana.</w:t>
            </w:r>
          </w:p>
        </w:tc>
        <w:tc>
          <w:tcPr>
            <w:tcW w:w="2180" w:type="dxa"/>
            <w:tcBorders>
              <w:top w:val="single" w:sz="4" w:space="0" w:color="auto"/>
              <w:left w:val="nil"/>
              <w:bottom w:val="single" w:sz="4" w:space="0" w:color="auto"/>
              <w:right w:val="single" w:sz="4" w:space="0" w:color="auto"/>
            </w:tcBorders>
            <w:shd w:val="clear" w:color="auto" w:fill="auto"/>
            <w:vAlign w:val="center"/>
          </w:tcPr>
          <w:p w14:paraId="393627E5" w14:textId="77777777" w:rsidR="001F6250" w:rsidRDefault="001F6250" w:rsidP="001F6250">
            <w:pPr>
              <w:jc w:val="both"/>
              <w:rPr>
                <w:rFonts w:ascii="Arial Narrow" w:hAnsi="Arial Narrow" w:cs="Calibri"/>
                <w:sz w:val="20"/>
                <w:szCs w:val="20"/>
              </w:rPr>
            </w:pPr>
            <w:r>
              <w:rPr>
                <w:rFonts w:ascii="Arial Narrow" w:hAnsi="Arial Narrow" w:cs="Calibri"/>
                <w:sz w:val="20"/>
                <w:szCs w:val="20"/>
              </w:rPr>
              <w:t>Número de Organizaciones, JAC e Instancias de participación ciudadana fortalecidas.</w:t>
            </w:r>
          </w:p>
        </w:tc>
      </w:tr>
    </w:tbl>
    <w:p w14:paraId="79CB6F1F" w14:textId="77777777" w:rsidR="00D45C96" w:rsidRDefault="00D45C96" w:rsidP="00D45C96">
      <w:pPr>
        <w:autoSpaceDE w:val="0"/>
        <w:autoSpaceDN w:val="0"/>
        <w:adjustRightInd w:val="0"/>
        <w:jc w:val="both"/>
        <w:rPr>
          <w:rFonts w:ascii="Arial Narrow" w:hAnsi="Arial Narrow"/>
          <w:b/>
          <w:bCs/>
        </w:rPr>
      </w:pPr>
    </w:p>
    <w:p w14:paraId="7E6F57A6" w14:textId="2D7984A2" w:rsidR="00521E6F" w:rsidRDefault="00AF76C7" w:rsidP="00521E6F">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75</w:t>
      </w:r>
      <w:r w:rsidRPr="00AF76C7">
        <w:rPr>
          <w:rFonts w:ascii="Arial Narrow" w:hAnsi="Arial Narrow"/>
          <w:b/>
        </w:rPr>
        <w:fldChar w:fldCharType="end"/>
      </w:r>
      <w:r w:rsidRPr="00AF76C7">
        <w:rPr>
          <w:rStyle w:val="Textoennegrita"/>
          <w:rFonts w:ascii="Arial Narrow" w:hAnsi="Arial Narrow"/>
        </w:rPr>
        <w:t xml:space="preserve">. </w:t>
      </w:r>
      <w:r w:rsidR="00521E6F">
        <w:rPr>
          <w:rFonts w:ascii="Arial Narrow" w:hAnsi="Arial Narrow"/>
          <w:b/>
          <w:bCs/>
        </w:rPr>
        <w:t xml:space="preserve">Programa </w:t>
      </w:r>
      <w:r w:rsidR="00521E6F" w:rsidRPr="008C6195">
        <w:rPr>
          <w:rFonts w:ascii="Arial" w:hAnsi="Arial" w:cs="Arial"/>
          <w:b/>
          <w:bCs/>
          <w:sz w:val="22"/>
          <w:szCs w:val="22"/>
          <w:lang w:eastAsia="es-CO"/>
        </w:rPr>
        <w:t xml:space="preserve">Gestión </w:t>
      </w:r>
      <w:r w:rsidR="00521E6F">
        <w:rPr>
          <w:rFonts w:ascii="Arial" w:hAnsi="Arial" w:cs="Arial"/>
          <w:b/>
          <w:bCs/>
          <w:sz w:val="22"/>
          <w:szCs w:val="22"/>
          <w:lang w:eastAsia="es-CO"/>
        </w:rPr>
        <w:t>p</w:t>
      </w:r>
      <w:r w:rsidR="00521E6F" w:rsidRPr="008C6195">
        <w:rPr>
          <w:rFonts w:ascii="Arial" w:hAnsi="Arial" w:cs="Arial"/>
          <w:b/>
          <w:bCs/>
          <w:sz w:val="22"/>
          <w:szCs w:val="22"/>
          <w:lang w:eastAsia="es-CO"/>
        </w:rPr>
        <w:t xml:space="preserve">ública </w:t>
      </w:r>
      <w:r w:rsidR="00521E6F">
        <w:rPr>
          <w:rFonts w:ascii="Arial" w:hAnsi="Arial" w:cs="Arial"/>
          <w:b/>
          <w:bCs/>
          <w:sz w:val="22"/>
          <w:szCs w:val="22"/>
          <w:lang w:eastAsia="es-CO"/>
        </w:rPr>
        <w:t>e</w:t>
      </w:r>
      <w:r w:rsidR="00521E6F" w:rsidRPr="008C6195">
        <w:rPr>
          <w:rFonts w:ascii="Arial" w:hAnsi="Arial" w:cs="Arial"/>
          <w:b/>
          <w:bCs/>
          <w:sz w:val="22"/>
          <w:szCs w:val="22"/>
          <w:lang w:eastAsia="es-CO"/>
        </w:rPr>
        <w:t>fectiva</w:t>
      </w:r>
      <w:r w:rsidR="00521E6F">
        <w:rPr>
          <w:rFonts w:ascii="Arial" w:hAnsi="Arial" w:cs="Arial"/>
          <w:b/>
          <w:bCs/>
          <w:sz w:val="22"/>
          <w:szCs w:val="22"/>
          <w:lang w:eastAsia="es-CO"/>
        </w:rPr>
        <w:t>.</w:t>
      </w:r>
    </w:p>
    <w:p w14:paraId="10827F68" w14:textId="77777777" w:rsidR="00521E6F" w:rsidRDefault="00521E6F" w:rsidP="00521E6F">
      <w:pPr>
        <w:autoSpaceDE w:val="0"/>
        <w:autoSpaceDN w:val="0"/>
        <w:adjustRightInd w:val="0"/>
        <w:jc w:val="both"/>
        <w:rPr>
          <w:rFonts w:ascii="Arial Narrow" w:hAnsi="Arial Narrow"/>
          <w:b/>
          <w:bCs/>
        </w:rPr>
      </w:pPr>
    </w:p>
    <w:p w14:paraId="795E753F" w14:textId="77777777" w:rsidR="00521E6F" w:rsidRPr="00970E01" w:rsidRDefault="00521E6F" w:rsidP="00521E6F">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37C4E221" w14:textId="77777777" w:rsidR="00521E6F" w:rsidRPr="00970E01" w:rsidRDefault="00521E6F" w:rsidP="00521E6F">
      <w:pPr>
        <w:autoSpaceDE w:val="0"/>
        <w:autoSpaceDN w:val="0"/>
        <w:adjustRightInd w:val="0"/>
        <w:jc w:val="both"/>
        <w:rPr>
          <w:rFonts w:ascii="Arial Narrow" w:hAnsi="Arial Narrow"/>
          <w:bCs/>
          <w:color w:val="FF0000"/>
          <w:lang w:val="es-AR"/>
        </w:rPr>
      </w:pPr>
    </w:p>
    <w:p w14:paraId="052B06A5" w14:textId="5B7085E9" w:rsidR="00521E6F" w:rsidRPr="00AF4B1E" w:rsidRDefault="00DC7F6E" w:rsidP="00521E6F">
      <w:pPr>
        <w:jc w:val="both"/>
        <w:rPr>
          <w:rFonts w:ascii="Arial Narrow" w:hAnsi="Arial Narrow"/>
          <w:color w:val="4F6228" w:themeColor="accent3" w:themeShade="80"/>
        </w:rPr>
      </w:pPr>
      <w:r>
        <w:rPr>
          <w:rFonts w:ascii="Arial Narrow" w:hAnsi="Arial Narrow"/>
          <w:color w:val="4F6228" w:themeColor="accent3" w:themeShade="80"/>
        </w:rPr>
        <w:t>El tema que debe</w:t>
      </w:r>
      <w:r w:rsidR="00521E6F" w:rsidRPr="00AF4B1E">
        <w:rPr>
          <w:rFonts w:ascii="Arial Narrow" w:hAnsi="Arial Narrow"/>
          <w:color w:val="4F6228" w:themeColor="accent3" w:themeShade="80"/>
        </w:rPr>
        <w:t xml:space="preserve"> ir en este programa </w:t>
      </w:r>
      <w:r>
        <w:rPr>
          <w:rFonts w:ascii="Arial Narrow" w:hAnsi="Arial Narrow"/>
          <w:color w:val="4F6228" w:themeColor="accent3" w:themeShade="80"/>
        </w:rPr>
        <w:t>es</w:t>
      </w:r>
      <w:r w:rsidR="00521E6F" w:rsidRPr="00AF4B1E">
        <w:rPr>
          <w:rFonts w:ascii="Arial Narrow" w:hAnsi="Arial Narrow"/>
          <w:color w:val="4F6228" w:themeColor="accent3" w:themeShade="80"/>
        </w:rPr>
        <w:t xml:space="preserve">: </w:t>
      </w:r>
      <w:r w:rsidR="00521E6F" w:rsidRPr="00521E6F">
        <w:rPr>
          <w:rFonts w:ascii="Arial Narrow" w:hAnsi="Arial Narrow"/>
          <w:color w:val="4F6228" w:themeColor="accent3" w:themeShade="80"/>
        </w:rPr>
        <w:t>Terminación de infraestructuras (sedes administrativas locales).</w:t>
      </w:r>
    </w:p>
    <w:p w14:paraId="5EAAA348" w14:textId="77777777" w:rsidR="00521E6F" w:rsidRDefault="00521E6F" w:rsidP="00521E6F">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21E6F" w:rsidRPr="003E471B" w14:paraId="06DCF5FE"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653D0167"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706BC1FA"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70FD93CC"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4B1BDC3D"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405DBD" w:rsidRPr="003E471B" w14:paraId="3FA2681C" w14:textId="77777777" w:rsidTr="00D14484">
        <w:trPr>
          <w:trHeight w:val="615"/>
          <w:jc w:val="center"/>
        </w:trPr>
        <w:tc>
          <w:tcPr>
            <w:tcW w:w="2280" w:type="dxa"/>
            <w:vMerge w:val="restart"/>
            <w:tcBorders>
              <w:top w:val="single" w:sz="4" w:space="0" w:color="auto"/>
              <w:left w:val="single" w:sz="4" w:space="0" w:color="auto"/>
              <w:right w:val="single" w:sz="4" w:space="0" w:color="auto"/>
            </w:tcBorders>
            <w:shd w:val="clear" w:color="auto" w:fill="auto"/>
            <w:vAlign w:val="center"/>
          </w:tcPr>
          <w:p w14:paraId="65D5BEFA" w14:textId="3DF9D75F" w:rsidR="00405DBD" w:rsidRPr="002A4B40" w:rsidRDefault="00405DBD" w:rsidP="00435E57">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Gestión pública local.</w:t>
            </w:r>
          </w:p>
        </w:tc>
        <w:tc>
          <w:tcPr>
            <w:tcW w:w="2360" w:type="dxa"/>
            <w:vMerge w:val="restart"/>
            <w:tcBorders>
              <w:top w:val="single" w:sz="4" w:space="0" w:color="auto"/>
              <w:left w:val="nil"/>
              <w:right w:val="single" w:sz="4" w:space="0" w:color="auto"/>
            </w:tcBorders>
            <w:shd w:val="clear" w:color="auto" w:fill="auto"/>
            <w:vAlign w:val="center"/>
          </w:tcPr>
          <w:p w14:paraId="540C7561" w14:textId="77777777" w:rsidR="00405DBD" w:rsidRPr="002A4B40" w:rsidRDefault="00405DBD" w:rsidP="00435E57">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Terminación de infraestructuras (sedes administrativas locales)</w:t>
            </w:r>
            <w:r>
              <w:rPr>
                <w:rFonts w:ascii="Arial Narrow" w:eastAsia="Times New Roman" w:hAnsi="Arial Narrow" w:cs="Calibri"/>
                <w:color w:val="000000"/>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7CFFEE0A" w14:textId="3609E625" w:rsidR="00405DBD" w:rsidRPr="00F716B5" w:rsidRDefault="000758CE" w:rsidP="00435E57">
            <w:pPr>
              <w:jc w:val="both"/>
              <w:rPr>
                <w:rFonts w:ascii="Arial Narrow" w:eastAsia="Times New Roman" w:hAnsi="Arial Narrow" w:cs="Times New Roman"/>
                <w:sz w:val="20"/>
                <w:szCs w:val="20"/>
                <w:lang w:val="es-CO" w:eastAsia="es-CO"/>
              </w:rPr>
            </w:pPr>
            <w:r w:rsidRPr="000758CE">
              <w:rPr>
                <w:rFonts w:ascii="Arial Narrow" w:eastAsia="Times New Roman" w:hAnsi="Arial Narrow" w:cs="Calibri"/>
                <w:sz w:val="20"/>
                <w:szCs w:val="20"/>
                <w:lang w:val="es-CO" w:eastAsia="es-CO"/>
              </w:rPr>
              <w:t>T</w:t>
            </w:r>
            <w:r w:rsidR="00405DBD" w:rsidRPr="000758CE">
              <w:rPr>
                <w:rFonts w:ascii="Arial Narrow" w:eastAsia="Times New Roman" w:hAnsi="Arial Narrow" w:cs="Calibri"/>
                <w:sz w:val="20"/>
                <w:szCs w:val="20"/>
                <w:lang w:val="es-CO" w:eastAsia="es-CO"/>
              </w:rPr>
              <w:t xml:space="preserve">erminar </w:t>
            </w:r>
            <w:r w:rsidR="00405DBD">
              <w:rPr>
                <w:rFonts w:ascii="Arial Narrow" w:eastAsia="Times New Roman" w:hAnsi="Arial Narrow" w:cs="Calibri"/>
                <w:color w:val="C0504D" w:themeColor="accent2"/>
                <w:sz w:val="20"/>
                <w:szCs w:val="20"/>
                <w:lang w:val="es-CO" w:eastAsia="es-CO"/>
              </w:rPr>
              <w:t>1</w:t>
            </w:r>
            <w:r w:rsidR="00405DBD" w:rsidRPr="00733AD1">
              <w:rPr>
                <w:rFonts w:ascii="Arial Narrow" w:eastAsia="Times New Roman" w:hAnsi="Arial Narrow" w:cs="Calibri"/>
                <w:color w:val="1F497D" w:themeColor="text2"/>
                <w:sz w:val="20"/>
                <w:szCs w:val="20"/>
                <w:lang w:val="es-CO" w:eastAsia="es-CO"/>
              </w:rPr>
              <w:t xml:space="preserve"> </w:t>
            </w:r>
            <w:r w:rsidR="00405DBD" w:rsidRPr="00F716B5">
              <w:rPr>
                <w:rFonts w:ascii="Arial Narrow" w:eastAsia="Times New Roman" w:hAnsi="Arial Narrow" w:cs="Times New Roman"/>
                <w:sz w:val="20"/>
                <w:szCs w:val="20"/>
                <w:lang w:val="es-CO" w:eastAsia="es-CO"/>
              </w:rPr>
              <w:t>sedes administrativas locales.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015BF3BE" w14:textId="77777777" w:rsidR="00405DBD" w:rsidRPr="00F716B5" w:rsidRDefault="00405DBD" w:rsidP="00435E57">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Sedes administrativas locales construidas.</w:t>
            </w:r>
          </w:p>
        </w:tc>
      </w:tr>
      <w:tr w:rsidR="00405DBD" w:rsidRPr="003E471B" w14:paraId="1E6122A0" w14:textId="77777777" w:rsidTr="00D14484">
        <w:trPr>
          <w:trHeight w:val="615"/>
          <w:jc w:val="center"/>
        </w:trPr>
        <w:tc>
          <w:tcPr>
            <w:tcW w:w="2280" w:type="dxa"/>
            <w:vMerge/>
            <w:tcBorders>
              <w:left w:val="single" w:sz="4" w:space="0" w:color="auto"/>
              <w:bottom w:val="single" w:sz="4" w:space="0" w:color="auto"/>
              <w:right w:val="single" w:sz="4" w:space="0" w:color="auto"/>
            </w:tcBorders>
            <w:shd w:val="clear" w:color="auto" w:fill="auto"/>
            <w:vAlign w:val="center"/>
          </w:tcPr>
          <w:p w14:paraId="43961D77" w14:textId="77777777" w:rsidR="00405DBD" w:rsidRDefault="00405DBD" w:rsidP="00405DBD">
            <w:pPr>
              <w:jc w:val="both"/>
              <w:rPr>
                <w:rFonts w:ascii="Arial Narrow" w:hAnsi="Arial Narrow" w:cs="Calibri"/>
                <w:sz w:val="20"/>
                <w:szCs w:val="20"/>
              </w:rPr>
            </w:pPr>
          </w:p>
        </w:tc>
        <w:tc>
          <w:tcPr>
            <w:tcW w:w="2360" w:type="dxa"/>
            <w:vMerge/>
            <w:tcBorders>
              <w:left w:val="nil"/>
              <w:bottom w:val="single" w:sz="4" w:space="0" w:color="auto"/>
              <w:right w:val="single" w:sz="4" w:space="0" w:color="auto"/>
            </w:tcBorders>
            <w:shd w:val="clear" w:color="auto" w:fill="auto"/>
            <w:vAlign w:val="center"/>
          </w:tcPr>
          <w:p w14:paraId="70F53D89" w14:textId="77777777" w:rsidR="00405DBD" w:rsidRPr="002A4B40" w:rsidRDefault="00405DBD" w:rsidP="00405DBD">
            <w:pPr>
              <w:jc w:val="both"/>
              <w:rPr>
                <w:rFonts w:ascii="Arial Narrow" w:eastAsia="Times New Roman" w:hAnsi="Arial Narrow" w:cs="Calibri"/>
                <w:color w:val="000000"/>
                <w:sz w:val="20"/>
                <w:szCs w:val="20"/>
                <w:lang w:val="es-CO" w:eastAsia="es-CO"/>
              </w:rPr>
            </w:pPr>
          </w:p>
        </w:tc>
        <w:tc>
          <w:tcPr>
            <w:tcW w:w="2620" w:type="dxa"/>
            <w:tcBorders>
              <w:top w:val="single" w:sz="4" w:space="0" w:color="auto"/>
              <w:left w:val="nil"/>
              <w:bottom w:val="single" w:sz="4" w:space="0" w:color="auto"/>
              <w:right w:val="single" w:sz="4" w:space="0" w:color="auto"/>
            </w:tcBorders>
            <w:shd w:val="clear" w:color="auto" w:fill="auto"/>
            <w:vAlign w:val="center"/>
          </w:tcPr>
          <w:p w14:paraId="0B46B2C6" w14:textId="1DB32085" w:rsidR="00405DBD" w:rsidRPr="003F66E8" w:rsidRDefault="00405DBD" w:rsidP="00405DBD">
            <w:pPr>
              <w:jc w:val="both"/>
              <w:rPr>
                <w:rFonts w:ascii="Arial Narrow" w:eastAsia="Times New Roman" w:hAnsi="Arial Narrow" w:cs="Calibri"/>
                <w:color w:val="C0504D" w:themeColor="accent2"/>
                <w:sz w:val="20"/>
                <w:szCs w:val="20"/>
                <w:lang w:val="es-CO" w:eastAsia="es-CO"/>
              </w:rPr>
            </w:pPr>
            <w:r w:rsidRPr="000758CE">
              <w:rPr>
                <w:rFonts w:ascii="Arial Narrow" w:eastAsia="Times New Roman" w:hAnsi="Arial Narrow" w:cs="Calibri"/>
                <w:sz w:val="20"/>
                <w:szCs w:val="20"/>
                <w:lang w:val="es-CO" w:eastAsia="es-CO"/>
              </w:rPr>
              <w:t>Construir</w:t>
            </w:r>
            <w:r w:rsidRPr="003F66E8">
              <w:rPr>
                <w:rFonts w:ascii="Arial Narrow" w:eastAsia="Times New Roman" w:hAnsi="Arial Narrow" w:cs="Calibri"/>
                <w:color w:val="C0504D" w:themeColor="accent2"/>
                <w:sz w:val="20"/>
                <w:szCs w:val="20"/>
                <w:lang w:val="es-CO" w:eastAsia="es-CO"/>
              </w:rPr>
              <w:t xml:space="preserve"> </w:t>
            </w:r>
            <w:r>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sidRPr="00F716B5">
              <w:rPr>
                <w:rFonts w:ascii="Arial Narrow" w:eastAsia="Times New Roman" w:hAnsi="Arial Narrow" w:cs="Times New Roman"/>
                <w:sz w:val="20"/>
                <w:szCs w:val="20"/>
                <w:lang w:val="es-CO" w:eastAsia="es-CO"/>
              </w:rPr>
              <w:t>sedes administrativas locales.</w:t>
            </w:r>
          </w:p>
        </w:tc>
        <w:tc>
          <w:tcPr>
            <w:tcW w:w="2180" w:type="dxa"/>
            <w:tcBorders>
              <w:top w:val="single" w:sz="4" w:space="0" w:color="auto"/>
              <w:left w:val="nil"/>
              <w:bottom w:val="single" w:sz="4" w:space="0" w:color="auto"/>
              <w:right w:val="single" w:sz="4" w:space="0" w:color="auto"/>
            </w:tcBorders>
            <w:shd w:val="clear" w:color="auto" w:fill="auto"/>
            <w:vAlign w:val="center"/>
          </w:tcPr>
          <w:p w14:paraId="32450F1A" w14:textId="4C569741" w:rsidR="00405DBD" w:rsidRPr="00F716B5" w:rsidRDefault="00405DBD" w:rsidP="00405DBD">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Sedes administrativas locales construidas.</w:t>
            </w:r>
          </w:p>
        </w:tc>
      </w:tr>
    </w:tbl>
    <w:p w14:paraId="5480DAD4" w14:textId="77777777" w:rsidR="00521E6F" w:rsidRDefault="00521E6F" w:rsidP="00521E6F">
      <w:pPr>
        <w:autoSpaceDE w:val="0"/>
        <w:autoSpaceDN w:val="0"/>
        <w:adjustRightInd w:val="0"/>
        <w:jc w:val="both"/>
        <w:rPr>
          <w:rFonts w:ascii="Arial Narrow" w:hAnsi="Arial Narrow"/>
          <w:b/>
          <w:bCs/>
        </w:rPr>
      </w:pPr>
    </w:p>
    <w:p w14:paraId="3D7DAA7E" w14:textId="5DF661DD" w:rsidR="00521E6F" w:rsidRDefault="00AF76C7" w:rsidP="00521E6F">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76</w:t>
      </w:r>
      <w:r w:rsidRPr="00AF76C7">
        <w:rPr>
          <w:rFonts w:ascii="Arial Narrow" w:hAnsi="Arial Narrow"/>
          <w:b/>
        </w:rPr>
        <w:fldChar w:fldCharType="end"/>
      </w:r>
      <w:r w:rsidRPr="00AF76C7">
        <w:rPr>
          <w:rStyle w:val="Textoennegrita"/>
          <w:rFonts w:ascii="Arial Narrow" w:hAnsi="Arial Narrow"/>
        </w:rPr>
        <w:t xml:space="preserve">. </w:t>
      </w:r>
      <w:r w:rsidR="00521E6F">
        <w:rPr>
          <w:rFonts w:ascii="Arial Narrow" w:hAnsi="Arial Narrow"/>
          <w:b/>
          <w:bCs/>
        </w:rPr>
        <w:t xml:space="preserve">Programa </w:t>
      </w:r>
      <w:r w:rsidR="00521E6F" w:rsidRPr="008C6195">
        <w:rPr>
          <w:rFonts w:ascii="Arial" w:hAnsi="Arial" w:cs="Arial"/>
          <w:b/>
          <w:bCs/>
          <w:sz w:val="22"/>
          <w:szCs w:val="22"/>
          <w:lang w:eastAsia="es-CO"/>
        </w:rPr>
        <w:t xml:space="preserve">Gestión </w:t>
      </w:r>
      <w:r w:rsidR="00521E6F">
        <w:rPr>
          <w:rFonts w:ascii="Arial" w:hAnsi="Arial" w:cs="Arial"/>
          <w:b/>
          <w:bCs/>
          <w:sz w:val="22"/>
          <w:szCs w:val="22"/>
          <w:lang w:eastAsia="es-CO"/>
        </w:rPr>
        <w:t>p</w:t>
      </w:r>
      <w:r w:rsidR="00521E6F" w:rsidRPr="008C6195">
        <w:rPr>
          <w:rFonts w:ascii="Arial" w:hAnsi="Arial" w:cs="Arial"/>
          <w:b/>
          <w:bCs/>
          <w:sz w:val="22"/>
          <w:szCs w:val="22"/>
          <w:lang w:eastAsia="es-CO"/>
        </w:rPr>
        <w:t xml:space="preserve">ública </w:t>
      </w:r>
      <w:r w:rsidR="00521E6F">
        <w:rPr>
          <w:rFonts w:ascii="Arial" w:hAnsi="Arial" w:cs="Arial"/>
          <w:b/>
          <w:bCs/>
          <w:sz w:val="22"/>
          <w:szCs w:val="22"/>
          <w:lang w:eastAsia="es-CO"/>
        </w:rPr>
        <w:t>l</w:t>
      </w:r>
      <w:r w:rsidR="00521E6F" w:rsidRPr="008C6195">
        <w:rPr>
          <w:rFonts w:ascii="Arial" w:hAnsi="Arial" w:cs="Arial"/>
          <w:b/>
          <w:bCs/>
          <w:sz w:val="22"/>
          <w:szCs w:val="22"/>
          <w:lang w:eastAsia="es-CO"/>
        </w:rPr>
        <w:t>oca</w:t>
      </w:r>
      <w:r w:rsidR="00521E6F">
        <w:rPr>
          <w:rFonts w:ascii="Arial" w:hAnsi="Arial" w:cs="Arial"/>
          <w:b/>
          <w:bCs/>
          <w:sz w:val="22"/>
          <w:szCs w:val="22"/>
          <w:lang w:eastAsia="es-CO"/>
        </w:rPr>
        <w:t>l</w:t>
      </w:r>
      <w:r w:rsidR="00521E6F">
        <w:rPr>
          <w:rFonts w:ascii="Arial Narrow" w:hAnsi="Arial Narrow"/>
          <w:b/>
          <w:bCs/>
        </w:rPr>
        <w:t xml:space="preserve">. </w:t>
      </w:r>
    </w:p>
    <w:p w14:paraId="19028376" w14:textId="77777777" w:rsidR="00521E6F" w:rsidRDefault="00521E6F" w:rsidP="00521E6F">
      <w:pPr>
        <w:autoSpaceDE w:val="0"/>
        <w:autoSpaceDN w:val="0"/>
        <w:adjustRightInd w:val="0"/>
        <w:jc w:val="both"/>
        <w:rPr>
          <w:rFonts w:ascii="Arial Narrow" w:hAnsi="Arial Narrow"/>
          <w:b/>
          <w:bCs/>
        </w:rPr>
      </w:pPr>
    </w:p>
    <w:p w14:paraId="1079F79F" w14:textId="77777777" w:rsidR="00521E6F" w:rsidRPr="00970E01" w:rsidRDefault="00521E6F" w:rsidP="00521E6F">
      <w:pPr>
        <w:autoSpaceDE w:val="0"/>
        <w:autoSpaceDN w:val="0"/>
        <w:adjustRightInd w:val="0"/>
        <w:jc w:val="both"/>
        <w:rPr>
          <w:rFonts w:ascii="Arial Narrow" w:hAnsi="Arial Narrow"/>
          <w:bCs/>
          <w:color w:val="FF0000"/>
          <w:lang w:val="es-AR"/>
        </w:rPr>
      </w:pPr>
      <w:r w:rsidRPr="00970E01">
        <w:rPr>
          <w:rFonts w:ascii="Arial Narrow" w:hAnsi="Arial Narrow"/>
          <w:b/>
          <w:bCs/>
          <w:color w:val="FF0000"/>
          <w:lang w:val="es-AR"/>
        </w:rPr>
        <w:t>Nota.</w:t>
      </w:r>
      <w:r w:rsidRPr="00970E01">
        <w:rPr>
          <w:rFonts w:ascii="Arial Narrow" w:hAnsi="Arial Narrow"/>
          <w:bCs/>
          <w:color w:val="FF0000"/>
          <w:lang w:val="es-AR"/>
        </w:rPr>
        <w:t xml:space="preserve"> Se realizará el mismo ejercicio señalado anteriormente con cada uno de los programas de este propósito.</w:t>
      </w:r>
    </w:p>
    <w:p w14:paraId="4B08A5A8" w14:textId="77777777" w:rsidR="00521E6F" w:rsidRDefault="00521E6F" w:rsidP="00521E6F">
      <w:pPr>
        <w:jc w:val="both"/>
        <w:rPr>
          <w:rFonts w:ascii="Arial Narrow" w:hAnsi="Arial Narrow"/>
          <w:color w:val="FF0000"/>
        </w:rPr>
      </w:pPr>
    </w:p>
    <w:p w14:paraId="25C7EE0E" w14:textId="6A63BCC4" w:rsidR="00521E6F" w:rsidRPr="00AF4B1E" w:rsidRDefault="00521E6F" w:rsidP="00521E6F">
      <w:pPr>
        <w:jc w:val="both"/>
        <w:rPr>
          <w:rFonts w:ascii="Arial Narrow" w:hAnsi="Arial Narrow"/>
          <w:color w:val="4F6228" w:themeColor="accent3" w:themeShade="80"/>
        </w:rPr>
      </w:pPr>
      <w:r w:rsidRPr="00AF4B1E">
        <w:rPr>
          <w:rFonts w:ascii="Arial Narrow" w:hAnsi="Arial Narrow"/>
          <w:color w:val="4F6228" w:themeColor="accent3" w:themeShade="80"/>
        </w:rPr>
        <w:t xml:space="preserve">Los temas que deben ir en este programa son: </w:t>
      </w:r>
      <w:r w:rsidRPr="00521E6F">
        <w:rPr>
          <w:rFonts w:ascii="Arial Narrow" w:hAnsi="Arial Narrow"/>
          <w:color w:val="4F6228" w:themeColor="accent3" w:themeShade="80"/>
        </w:rPr>
        <w:t>Fortalecimiento institucional</w:t>
      </w:r>
      <w:r>
        <w:rPr>
          <w:rFonts w:ascii="Arial Narrow" w:hAnsi="Arial Narrow"/>
          <w:color w:val="4F6228" w:themeColor="accent3" w:themeShade="80"/>
        </w:rPr>
        <w:t xml:space="preserve">, </w:t>
      </w:r>
      <w:r w:rsidRPr="00521E6F">
        <w:rPr>
          <w:rFonts w:ascii="Arial Narrow" w:hAnsi="Arial Narrow"/>
          <w:color w:val="4F6228" w:themeColor="accent3" w:themeShade="80"/>
        </w:rPr>
        <w:t>Inspección, vigilancia y control</w:t>
      </w:r>
    </w:p>
    <w:p w14:paraId="7E2E9E49" w14:textId="77777777" w:rsidR="00521E6F" w:rsidRDefault="00521E6F" w:rsidP="00521E6F">
      <w:pPr>
        <w:autoSpaceDE w:val="0"/>
        <w:autoSpaceDN w:val="0"/>
        <w:adjustRightInd w:val="0"/>
        <w:jc w:val="both"/>
        <w:rPr>
          <w:rFonts w:ascii="Arial Narrow" w:hAnsi="Arial Narrow"/>
          <w:b/>
          <w:bCs/>
        </w:rPr>
      </w:pPr>
    </w:p>
    <w:tbl>
      <w:tblPr>
        <w:tblW w:w="9440" w:type="dxa"/>
        <w:jc w:val="center"/>
        <w:tblCellMar>
          <w:left w:w="70" w:type="dxa"/>
          <w:right w:w="70" w:type="dxa"/>
        </w:tblCellMar>
        <w:tblLook w:val="04A0" w:firstRow="1" w:lastRow="0" w:firstColumn="1" w:lastColumn="0" w:noHBand="0" w:noVBand="1"/>
      </w:tblPr>
      <w:tblGrid>
        <w:gridCol w:w="2280"/>
        <w:gridCol w:w="2360"/>
        <w:gridCol w:w="2620"/>
        <w:gridCol w:w="2180"/>
      </w:tblGrid>
      <w:tr w:rsidR="00521E6F" w:rsidRPr="003E471B" w14:paraId="5AD40505" w14:textId="77777777" w:rsidTr="000A69E0">
        <w:trPr>
          <w:trHeight w:val="379"/>
          <w:jc w:val="center"/>
        </w:trPr>
        <w:tc>
          <w:tcPr>
            <w:tcW w:w="2280" w:type="dxa"/>
            <w:tcBorders>
              <w:top w:val="single" w:sz="4" w:space="0" w:color="auto"/>
              <w:left w:val="single" w:sz="4" w:space="0" w:color="auto"/>
              <w:bottom w:val="single" w:sz="4" w:space="0" w:color="auto"/>
              <w:right w:val="single" w:sz="4" w:space="0" w:color="auto"/>
            </w:tcBorders>
            <w:shd w:val="clear" w:color="000000" w:fill="375623"/>
            <w:vAlign w:val="center"/>
            <w:hideMark/>
          </w:tcPr>
          <w:p w14:paraId="5D7B4065"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LÍNEA</w:t>
            </w:r>
          </w:p>
        </w:tc>
        <w:tc>
          <w:tcPr>
            <w:tcW w:w="2360" w:type="dxa"/>
            <w:tcBorders>
              <w:top w:val="single" w:sz="4" w:space="0" w:color="auto"/>
              <w:left w:val="nil"/>
              <w:bottom w:val="single" w:sz="4" w:space="0" w:color="auto"/>
              <w:right w:val="single" w:sz="4" w:space="0" w:color="auto"/>
            </w:tcBorders>
            <w:shd w:val="clear" w:color="000000" w:fill="375623"/>
            <w:vAlign w:val="center"/>
            <w:hideMark/>
          </w:tcPr>
          <w:p w14:paraId="5C62466B"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CONCEPTO DE GASTO</w:t>
            </w:r>
          </w:p>
        </w:tc>
        <w:tc>
          <w:tcPr>
            <w:tcW w:w="2620" w:type="dxa"/>
            <w:tcBorders>
              <w:top w:val="single" w:sz="4" w:space="0" w:color="auto"/>
              <w:left w:val="nil"/>
              <w:bottom w:val="single" w:sz="4" w:space="0" w:color="auto"/>
              <w:right w:val="single" w:sz="4" w:space="0" w:color="auto"/>
            </w:tcBorders>
            <w:shd w:val="clear" w:color="000000" w:fill="375623"/>
            <w:vAlign w:val="center"/>
            <w:hideMark/>
          </w:tcPr>
          <w:p w14:paraId="41346E02"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180" w:type="dxa"/>
            <w:tcBorders>
              <w:top w:val="single" w:sz="4" w:space="0" w:color="auto"/>
              <w:left w:val="nil"/>
              <w:bottom w:val="single" w:sz="4" w:space="0" w:color="auto"/>
              <w:right w:val="single" w:sz="4" w:space="0" w:color="auto"/>
            </w:tcBorders>
            <w:shd w:val="clear" w:color="000000" w:fill="375623"/>
            <w:vAlign w:val="center"/>
            <w:hideMark/>
          </w:tcPr>
          <w:p w14:paraId="136D153A" w14:textId="77777777" w:rsidR="00521E6F" w:rsidRPr="003E471B" w:rsidRDefault="00521E6F" w:rsidP="000A69E0">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521E6F" w:rsidRPr="003E471B" w14:paraId="4F7FA663"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A4527A0" w14:textId="371FEDDA" w:rsidR="00521E6F" w:rsidRPr="002A4B40" w:rsidRDefault="00521E6F" w:rsidP="00435E57">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Gestión pública local</w:t>
            </w:r>
            <w:r w:rsidR="00435E57">
              <w:rPr>
                <w:rFonts w:ascii="Arial Narrow" w:eastAsia="Times New Roman" w:hAnsi="Arial Narrow" w:cs="Calibri"/>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5A0E13A5" w14:textId="07AC2B98" w:rsidR="00521E6F" w:rsidRPr="002A4B40" w:rsidRDefault="00521E6F" w:rsidP="00435E57">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Fortalecimiento institucional</w:t>
            </w:r>
            <w:r>
              <w:rPr>
                <w:rFonts w:ascii="Arial Narrow" w:eastAsia="Times New Roman" w:hAnsi="Arial Narrow" w:cs="Calibri"/>
                <w:color w:val="000000"/>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691477B5" w14:textId="7311107A" w:rsidR="00521E6F" w:rsidRPr="00F716B5" w:rsidRDefault="00521E6F" w:rsidP="00435E57">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 xml:space="preserve">Realizar </w:t>
            </w:r>
            <w:r w:rsidRPr="00F716B5">
              <w:rPr>
                <w:rFonts w:ascii="Arial Narrow" w:eastAsia="Times New Roman" w:hAnsi="Arial Narrow" w:cs="Calibri"/>
                <w:color w:val="C0504D" w:themeColor="accent2"/>
                <w:sz w:val="20"/>
                <w:szCs w:val="20"/>
                <w:lang w:val="es-CO" w:eastAsia="es-CO"/>
              </w:rPr>
              <w:t>4</w:t>
            </w:r>
            <w:r w:rsidRPr="00F716B5">
              <w:rPr>
                <w:rFonts w:ascii="Arial Narrow" w:eastAsia="Times New Roman" w:hAnsi="Arial Narrow" w:cs="Calibri"/>
                <w:sz w:val="20"/>
                <w:szCs w:val="20"/>
                <w:lang w:val="es-CO" w:eastAsia="es-CO"/>
              </w:rPr>
              <w:t xml:space="preserve"> </w:t>
            </w:r>
            <w:r w:rsidRPr="00F716B5">
              <w:rPr>
                <w:rFonts w:ascii="Arial Narrow" w:eastAsia="Times New Roman" w:hAnsi="Arial Narrow" w:cs="Times New Roman"/>
                <w:sz w:val="20"/>
                <w:szCs w:val="20"/>
                <w:lang w:val="es-CO" w:eastAsia="es-CO"/>
              </w:rPr>
              <w:t>estrategias de fortalecimiento institucional.</w:t>
            </w:r>
          </w:p>
        </w:tc>
        <w:tc>
          <w:tcPr>
            <w:tcW w:w="2180" w:type="dxa"/>
            <w:tcBorders>
              <w:top w:val="single" w:sz="4" w:space="0" w:color="auto"/>
              <w:left w:val="nil"/>
              <w:bottom w:val="single" w:sz="4" w:space="0" w:color="auto"/>
              <w:right w:val="single" w:sz="4" w:space="0" w:color="auto"/>
            </w:tcBorders>
            <w:shd w:val="clear" w:color="auto" w:fill="auto"/>
            <w:vAlign w:val="center"/>
          </w:tcPr>
          <w:p w14:paraId="514141A1" w14:textId="70B2033E" w:rsidR="00521E6F" w:rsidRPr="00F716B5" w:rsidRDefault="00521E6F" w:rsidP="00435E57">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Estrategias de fortalecimiento institucional realizadas.</w:t>
            </w:r>
          </w:p>
        </w:tc>
      </w:tr>
      <w:tr w:rsidR="00521E6F" w:rsidRPr="003E471B" w14:paraId="7E141344" w14:textId="77777777" w:rsidTr="000A69E0">
        <w:trPr>
          <w:trHeight w:val="615"/>
          <w:jc w:val="center"/>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12D17E71" w14:textId="6EF138E0" w:rsidR="00521E6F" w:rsidRPr="002A4B40" w:rsidRDefault="00521E6F" w:rsidP="00435E57">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lastRenderedPageBreak/>
              <w:t>Inspección, vigilancia y control</w:t>
            </w:r>
            <w:r w:rsidR="00435E57">
              <w:rPr>
                <w:rFonts w:ascii="Arial Narrow" w:eastAsia="Times New Roman" w:hAnsi="Arial Narrow" w:cs="Calibri"/>
                <w:color w:val="000000"/>
                <w:sz w:val="20"/>
                <w:szCs w:val="20"/>
                <w:lang w:val="es-CO" w:eastAsia="es-CO"/>
              </w:rPr>
              <w:t>.</w:t>
            </w:r>
          </w:p>
        </w:tc>
        <w:tc>
          <w:tcPr>
            <w:tcW w:w="2360" w:type="dxa"/>
            <w:tcBorders>
              <w:top w:val="single" w:sz="4" w:space="0" w:color="auto"/>
              <w:left w:val="nil"/>
              <w:bottom w:val="single" w:sz="4" w:space="0" w:color="auto"/>
              <w:right w:val="single" w:sz="4" w:space="0" w:color="auto"/>
            </w:tcBorders>
            <w:shd w:val="clear" w:color="auto" w:fill="auto"/>
            <w:vAlign w:val="center"/>
          </w:tcPr>
          <w:p w14:paraId="09EC5E91" w14:textId="77777777" w:rsidR="00521E6F" w:rsidRPr="002A4B40" w:rsidRDefault="00521E6F" w:rsidP="00435E57">
            <w:pPr>
              <w:jc w:val="both"/>
              <w:rPr>
                <w:rFonts w:ascii="Arial Narrow" w:eastAsia="Times New Roman" w:hAnsi="Arial Narrow" w:cs="Calibri"/>
                <w:color w:val="000000"/>
                <w:sz w:val="20"/>
                <w:szCs w:val="20"/>
                <w:lang w:val="es-CO" w:eastAsia="es-CO"/>
              </w:rPr>
            </w:pPr>
            <w:r w:rsidRPr="002A4B40">
              <w:rPr>
                <w:rFonts w:ascii="Arial Narrow" w:eastAsia="Times New Roman" w:hAnsi="Arial Narrow" w:cs="Calibri"/>
                <w:color w:val="000000"/>
                <w:sz w:val="20"/>
                <w:szCs w:val="20"/>
                <w:lang w:val="es-CO" w:eastAsia="es-CO"/>
              </w:rPr>
              <w:t>Inspección, vigilancia y control</w:t>
            </w:r>
            <w:r>
              <w:rPr>
                <w:rFonts w:ascii="Arial Narrow" w:eastAsia="Times New Roman" w:hAnsi="Arial Narrow" w:cs="Calibri"/>
                <w:color w:val="000000"/>
                <w:sz w:val="20"/>
                <w:szCs w:val="20"/>
                <w:lang w:val="es-CO" w:eastAsia="es-CO"/>
              </w:rPr>
              <w:t>.</w:t>
            </w:r>
          </w:p>
        </w:tc>
        <w:tc>
          <w:tcPr>
            <w:tcW w:w="2620" w:type="dxa"/>
            <w:tcBorders>
              <w:top w:val="single" w:sz="4" w:space="0" w:color="auto"/>
              <w:left w:val="nil"/>
              <w:bottom w:val="single" w:sz="4" w:space="0" w:color="auto"/>
              <w:right w:val="single" w:sz="4" w:space="0" w:color="auto"/>
            </w:tcBorders>
            <w:shd w:val="clear" w:color="auto" w:fill="auto"/>
            <w:vAlign w:val="center"/>
          </w:tcPr>
          <w:p w14:paraId="4BF485EA" w14:textId="77777777" w:rsidR="00521E6F" w:rsidRPr="00F716B5" w:rsidRDefault="00521E6F" w:rsidP="00435E57">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 xml:space="preserve">Realizar </w:t>
            </w:r>
            <w:r w:rsidRPr="00F716B5">
              <w:rPr>
                <w:rFonts w:ascii="Arial Narrow" w:eastAsia="Times New Roman" w:hAnsi="Arial Narrow" w:cs="Calibri"/>
                <w:color w:val="C00000"/>
                <w:sz w:val="20"/>
                <w:szCs w:val="20"/>
                <w:lang w:val="es-CO" w:eastAsia="es-CO"/>
              </w:rPr>
              <w:t>4</w:t>
            </w:r>
            <w:r w:rsidRPr="00F716B5">
              <w:rPr>
                <w:rFonts w:ascii="Arial Narrow" w:eastAsia="Times New Roman" w:hAnsi="Arial Narrow" w:cs="Calibri"/>
                <w:sz w:val="20"/>
                <w:szCs w:val="20"/>
                <w:lang w:val="es-CO" w:eastAsia="es-CO"/>
              </w:rPr>
              <w:t xml:space="preserve"> </w:t>
            </w:r>
            <w:r w:rsidRPr="00F716B5">
              <w:rPr>
                <w:rFonts w:ascii="Arial Narrow" w:eastAsia="Times New Roman" w:hAnsi="Arial Narrow" w:cs="Times New Roman"/>
                <w:sz w:val="20"/>
                <w:szCs w:val="20"/>
                <w:lang w:val="es-CO" w:eastAsia="es-CO"/>
              </w:rPr>
              <w:t>acciones de inspección, vigilancia y control.</w:t>
            </w:r>
          </w:p>
        </w:tc>
        <w:tc>
          <w:tcPr>
            <w:tcW w:w="2180" w:type="dxa"/>
            <w:tcBorders>
              <w:top w:val="single" w:sz="4" w:space="0" w:color="auto"/>
              <w:left w:val="nil"/>
              <w:bottom w:val="single" w:sz="4" w:space="0" w:color="auto"/>
              <w:right w:val="single" w:sz="4" w:space="0" w:color="auto"/>
            </w:tcBorders>
            <w:shd w:val="clear" w:color="auto" w:fill="auto"/>
            <w:vAlign w:val="center"/>
          </w:tcPr>
          <w:p w14:paraId="7EC24669" w14:textId="77777777" w:rsidR="00521E6F" w:rsidRPr="00F716B5" w:rsidRDefault="00521E6F" w:rsidP="00435E57">
            <w:pPr>
              <w:jc w:val="both"/>
              <w:rPr>
                <w:rFonts w:ascii="Arial Narrow" w:eastAsia="Times New Roman" w:hAnsi="Arial Narrow" w:cs="Times New Roman"/>
                <w:sz w:val="20"/>
                <w:szCs w:val="20"/>
                <w:lang w:val="es-CO" w:eastAsia="es-CO"/>
              </w:rPr>
            </w:pPr>
            <w:r w:rsidRPr="00F716B5">
              <w:rPr>
                <w:rFonts w:ascii="Arial Narrow" w:eastAsia="Times New Roman" w:hAnsi="Arial Narrow" w:cs="Times New Roman"/>
                <w:sz w:val="20"/>
                <w:szCs w:val="20"/>
                <w:lang w:val="es-CO" w:eastAsia="es-CO"/>
              </w:rPr>
              <w:t>Acciones de inspección, vigilancia y control realizadas.</w:t>
            </w:r>
          </w:p>
        </w:tc>
      </w:tr>
    </w:tbl>
    <w:p w14:paraId="180266F1" w14:textId="77777777" w:rsidR="003B4654" w:rsidRDefault="003B4654" w:rsidP="003B4654">
      <w:pPr>
        <w:autoSpaceDE w:val="0"/>
        <w:autoSpaceDN w:val="0"/>
        <w:adjustRightInd w:val="0"/>
        <w:jc w:val="center"/>
        <w:rPr>
          <w:rFonts w:ascii="Arial Narrow" w:hAnsi="Arial Narrow"/>
          <w:b/>
          <w:bCs/>
        </w:rPr>
      </w:pPr>
    </w:p>
    <w:p w14:paraId="2F33DBBB" w14:textId="77777777" w:rsidR="003B4654" w:rsidRPr="00F02A38" w:rsidRDefault="003B4654" w:rsidP="003B4654">
      <w:pPr>
        <w:pStyle w:val="Default"/>
        <w:jc w:val="center"/>
        <w:rPr>
          <w:rFonts w:ascii="Arial Narrow" w:hAnsi="Arial Narrow"/>
          <w:bCs/>
          <w:lang w:val="es-AR"/>
        </w:rPr>
      </w:pPr>
    </w:p>
    <w:p w14:paraId="738166E7"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II</w:t>
      </w:r>
    </w:p>
    <w:p w14:paraId="4655A12E"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PLAN DE INVERSIONES</w:t>
      </w:r>
    </w:p>
    <w:p w14:paraId="5E1545E3"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029F7C7F"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VII</w:t>
      </w:r>
    </w:p>
    <w:p w14:paraId="3B77C969"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PLAN PLURIANUAL DE INVERSIONES</w:t>
      </w:r>
    </w:p>
    <w:p w14:paraId="7D76A09A"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AFC3486"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877C6D4" w14:textId="5B4D1FA5" w:rsidR="003B4654" w:rsidRPr="00F02A38" w:rsidRDefault="00AF76C7" w:rsidP="003B4654">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77</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Financiación.</w:t>
      </w:r>
    </w:p>
    <w:p w14:paraId="36139E2A" w14:textId="77777777" w:rsidR="003B4654" w:rsidRPr="00F02A38" w:rsidRDefault="003B4654" w:rsidP="003B4654">
      <w:pPr>
        <w:autoSpaceDE w:val="0"/>
        <w:autoSpaceDN w:val="0"/>
        <w:adjustRightInd w:val="0"/>
        <w:rPr>
          <w:rFonts w:ascii="Arial Narrow" w:hAnsi="Arial Narrow"/>
          <w:b/>
          <w:bCs/>
        </w:rPr>
      </w:pPr>
    </w:p>
    <w:p w14:paraId="03EB4E52" w14:textId="1EEA0E43" w:rsidR="00731487" w:rsidRPr="007D686F" w:rsidRDefault="00731487" w:rsidP="00731487">
      <w:pPr>
        <w:autoSpaceDE w:val="0"/>
        <w:autoSpaceDN w:val="0"/>
        <w:adjustRightInd w:val="0"/>
        <w:jc w:val="both"/>
        <w:rPr>
          <w:rFonts w:ascii="Arial Narrow" w:hAnsi="Arial Narrow"/>
          <w:lang w:val="es-AR"/>
        </w:rPr>
      </w:pPr>
      <w:r w:rsidRPr="007D686F">
        <w:rPr>
          <w:rFonts w:ascii="Arial Narrow" w:hAnsi="Arial Narrow"/>
          <w:lang w:val="es-AR"/>
        </w:rPr>
        <w:t>El Plan Plurianual de Inversiones del Plan de Desarrollo Local “</w:t>
      </w:r>
      <w:proofErr w:type="spellStart"/>
      <w:r w:rsidRPr="007D686F">
        <w:rPr>
          <w:rFonts w:ascii="Arial Narrow" w:hAnsi="Arial Narrow"/>
          <w:color w:val="FF0000"/>
          <w:lang w:val="es-AR"/>
        </w:rPr>
        <w:t>xxxx</w:t>
      </w:r>
      <w:proofErr w:type="spellEnd"/>
      <w:r w:rsidRPr="007D686F">
        <w:rPr>
          <w:rFonts w:ascii="Arial Narrow" w:hAnsi="Arial Narrow"/>
          <w:lang w:val="es-AR"/>
        </w:rPr>
        <w:t>” se estima en un monto de $</w:t>
      </w:r>
      <w:proofErr w:type="spellStart"/>
      <w:r w:rsidRPr="007D686F">
        <w:rPr>
          <w:rFonts w:ascii="Arial Narrow" w:hAnsi="Arial Narrow"/>
          <w:color w:val="FF0000"/>
          <w:lang w:val="es-AR"/>
        </w:rPr>
        <w:t>xxxx</w:t>
      </w:r>
      <w:proofErr w:type="spellEnd"/>
      <w:r w:rsidRPr="007D686F">
        <w:rPr>
          <w:rFonts w:ascii="Arial Narrow" w:hAnsi="Arial Narrow"/>
          <w:lang w:val="es-AR"/>
        </w:rPr>
        <w:t xml:space="preserve"> millones de pesos constantes de 20</w:t>
      </w:r>
      <w:r w:rsidR="001A5DB8">
        <w:rPr>
          <w:rFonts w:ascii="Arial Narrow" w:hAnsi="Arial Narrow"/>
          <w:lang w:val="es-AR"/>
        </w:rPr>
        <w:t>20</w:t>
      </w:r>
      <w:r w:rsidRPr="007D686F">
        <w:rPr>
          <w:rFonts w:ascii="Arial Narrow" w:hAnsi="Arial Narrow"/>
          <w:lang w:val="es-AR"/>
        </w:rPr>
        <w:t>. Se financiará con Transferencias de la Administración Central, Recursos de</w:t>
      </w:r>
      <w:r w:rsidR="00D109FD">
        <w:rPr>
          <w:rFonts w:ascii="Arial Narrow" w:hAnsi="Arial Narrow"/>
          <w:lang w:val="es-AR"/>
        </w:rPr>
        <w:t xml:space="preserve"> Capital e Ingresos Corrientes.</w:t>
      </w:r>
    </w:p>
    <w:p w14:paraId="752863D2" w14:textId="77777777" w:rsidR="00731487" w:rsidRPr="007D686F" w:rsidRDefault="00731487" w:rsidP="00731487">
      <w:pPr>
        <w:autoSpaceDE w:val="0"/>
        <w:autoSpaceDN w:val="0"/>
        <w:adjustRightInd w:val="0"/>
        <w:jc w:val="both"/>
        <w:rPr>
          <w:rFonts w:ascii="Arial Narrow" w:hAnsi="Arial Narrow"/>
          <w:lang w:val="es-AR"/>
        </w:rPr>
      </w:pPr>
    </w:p>
    <w:p w14:paraId="1A1A6092" w14:textId="298A6CCC" w:rsidR="003B4654" w:rsidRPr="007D686F" w:rsidRDefault="00731487" w:rsidP="00731487">
      <w:pPr>
        <w:autoSpaceDE w:val="0"/>
        <w:autoSpaceDN w:val="0"/>
        <w:adjustRightInd w:val="0"/>
        <w:jc w:val="both"/>
        <w:rPr>
          <w:rFonts w:ascii="Arial Narrow" w:eastAsia="Times New Roman" w:hAnsi="Arial Narrow"/>
          <w:b/>
          <w:bCs/>
          <w:color w:val="000000"/>
          <w:lang w:val="es-AR" w:eastAsia="es-AR"/>
        </w:rPr>
      </w:pPr>
      <w:r w:rsidRPr="007D686F">
        <w:rPr>
          <w:rFonts w:ascii="Arial Narrow" w:hAnsi="Arial Narrow"/>
          <w:lang w:val="es-AR"/>
        </w:rPr>
        <w:t>El Plan de inversiones se financiará en la Administración Local con Ingresos Corrientes, Transferencias y Recursos de Capital, entre los que se destacan las Multas, Venta de Activos Fijos, recaudo de fotocopias y otros ingresos no tributarios.</w:t>
      </w:r>
    </w:p>
    <w:p w14:paraId="00F772B8" w14:textId="77777777" w:rsidR="003B4654" w:rsidRPr="007D686F" w:rsidRDefault="003B4654" w:rsidP="003B4654">
      <w:pPr>
        <w:autoSpaceDE w:val="0"/>
        <w:autoSpaceDN w:val="0"/>
        <w:adjustRightInd w:val="0"/>
        <w:rPr>
          <w:rFonts w:ascii="Arial Narrow" w:eastAsia="Times New Roman" w:hAnsi="Arial Narrow"/>
          <w:b/>
          <w:bCs/>
          <w:color w:val="000000"/>
          <w:lang w:val="es-AR" w:eastAsia="es-AR"/>
        </w:rPr>
      </w:pPr>
    </w:p>
    <w:p w14:paraId="2FF8C0BB" w14:textId="4F1E8548" w:rsidR="003B4654" w:rsidRPr="007D686F" w:rsidRDefault="00AF76C7" w:rsidP="003B465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78</w:t>
      </w:r>
      <w:r w:rsidRPr="00AF76C7">
        <w:rPr>
          <w:rFonts w:ascii="Arial Narrow" w:hAnsi="Arial Narrow"/>
          <w:b/>
        </w:rPr>
        <w:fldChar w:fldCharType="end"/>
      </w:r>
      <w:r w:rsidRPr="00AF76C7">
        <w:rPr>
          <w:rStyle w:val="Textoennegrita"/>
          <w:rFonts w:ascii="Arial Narrow" w:hAnsi="Arial Narrow"/>
        </w:rPr>
        <w:t xml:space="preserve">. </w:t>
      </w:r>
      <w:r w:rsidR="003B4654" w:rsidRPr="007D686F">
        <w:rPr>
          <w:rFonts w:ascii="Arial Narrow" w:hAnsi="Arial Narrow"/>
          <w:b/>
          <w:bCs/>
        </w:rPr>
        <w:t xml:space="preserve">Plan plurianual de inversiones 2021-2024 por </w:t>
      </w:r>
      <w:r w:rsidR="000E1C71">
        <w:rPr>
          <w:rFonts w:ascii="Arial Narrow" w:hAnsi="Arial Narrow"/>
          <w:b/>
          <w:bCs/>
        </w:rPr>
        <w:t>propósito del PDL</w:t>
      </w:r>
      <w:r w:rsidR="003B4654" w:rsidRPr="007D686F">
        <w:rPr>
          <w:rFonts w:ascii="Arial Narrow" w:hAnsi="Arial Narrow"/>
          <w:b/>
          <w:bCs/>
        </w:rPr>
        <w:t>.</w:t>
      </w:r>
    </w:p>
    <w:p w14:paraId="75068F23" w14:textId="77777777" w:rsidR="003B4654" w:rsidRPr="007D686F" w:rsidRDefault="003B4654" w:rsidP="003B4654">
      <w:pPr>
        <w:autoSpaceDE w:val="0"/>
        <w:autoSpaceDN w:val="0"/>
        <w:adjustRightInd w:val="0"/>
        <w:jc w:val="both"/>
        <w:rPr>
          <w:rFonts w:ascii="Arial Narrow" w:hAnsi="Arial Narrow"/>
          <w:bCs/>
        </w:rPr>
      </w:pPr>
    </w:p>
    <w:p w14:paraId="17AE28D1" w14:textId="37CA6FF5" w:rsidR="003B4654" w:rsidRPr="00246445" w:rsidRDefault="003B4654" w:rsidP="003B4654">
      <w:pPr>
        <w:autoSpaceDE w:val="0"/>
        <w:autoSpaceDN w:val="0"/>
        <w:adjustRightInd w:val="0"/>
        <w:jc w:val="both"/>
        <w:rPr>
          <w:rFonts w:ascii="Arial Narrow" w:hAnsi="Arial Narrow"/>
          <w:lang w:val="es-AR"/>
        </w:rPr>
      </w:pPr>
      <w:r w:rsidRPr="00246445">
        <w:rPr>
          <w:rFonts w:ascii="Arial Narrow" w:hAnsi="Arial Narrow"/>
          <w:lang w:val="es-AR"/>
        </w:rPr>
        <w:t xml:space="preserve">A continuación, se presentan el presupuesto proyectado </w:t>
      </w:r>
      <w:r w:rsidR="002B585A" w:rsidRPr="00D109FD">
        <w:rPr>
          <w:rFonts w:ascii="Arial Narrow" w:hAnsi="Arial Narrow"/>
          <w:lang w:val="es-AR"/>
        </w:rPr>
        <w:t xml:space="preserve">por la administración distrital </w:t>
      </w:r>
      <w:r w:rsidRPr="00246445">
        <w:rPr>
          <w:rFonts w:ascii="Arial Narrow" w:hAnsi="Arial Narrow"/>
          <w:lang w:val="es-AR"/>
        </w:rPr>
        <w:t>para el plan plurianual de inversiones teniendo como base el recurso de la vigenc</w:t>
      </w:r>
      <w:r w:rsidR="00D109FD">
        <w:rPr>
          <w:rFonts w:ascii="Arial Narrow" w:hAnsi="Arial Narrow"/>
          <w:lang w:val="es-AR"/>
        </w:rPr>
        <w:t>ia 2020 y su ajuste con el IPC.</w:t>
      </w:r>
    </w:p>
    <w:p w14:paraId="0F6095CC" w14:textId="77777777" w:rsidR="003B4654" w:rsidRPr="00F02A38"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3B4654" w:rsidRPr="00246445" w14:paraId="62D08D52" w14:textId="77777777" w:rsidTr="00807AB1">
        <w:trPr>
          <w:trHeight w:val="272"/>
          <w:jc w:val="center"/>
        </w:trPr>
        <w:tc>
          <w:tcPr>
            <w:tcW w:w="2122" w:type="dxa"/>
            <w:vMerge w:val="restart"/>
            <w:shd w:val="clear" w:color="auto" w:fill="375623"/>
            <w:vAlign w:val="center"/>
          </w:tcPr>
          <w:p w14:paraId="075F6B9C" w14:textId="059663D2" w:rsidR="003B4654" w:rsidRPr="001F6A67" w:rsidRDefault="00731487"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Propósitos plan de desarrollo</w:t>
            </w:r>
          </w:p>
        </w:tc>
        <w:tc>
          <w:tcPr>
            <w:tcW w:w="7173" w:type="dxa"/>
            <w:gridSpan w:val="6"/>
            <w:shd w:val="clear" w:color="auto" w:fill="375623"/>
            <w:vAlign w:val="center"/>
          </w:tcPr>
          <w:p w14:paraId="72AFF17F" w14:textId="77777777" w:rsidR="003B4654" w:rsidRPr="001F6A67" w:rsidRDefault="003B4654"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RECURSOS</w:t>
            </w:r>
          </w:p>
        </w:tc>
      </w:tr>
      <w:tr w:rsidR="00E043EF" w:rsidRPr="00246445" w14:paraId="221856E2" w14:textId="77777777" w:rsidTr="00E043EF">
        <w:trPr>
          <w:trHeight w:val="301"/>
          <w:jc w:val="center"/>
        </w:trPr>
        <w:tc>
          <w:tcPr>
            <w:tcW w:w="2122" w:type="dxa"/>
            <w:vMerge/>
            <w:shd w:val="clear" w:color="auto" w:fill="375623"/>
            <w:vAlign w:val="center"/>
          </w:tcPr>
          <w:p w14:paraId="75CA6A1D"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p>
        </w:tc>
        <w:tc>
          <w:tcPr>
            <w:tcW w:w="1275" w:type="dxa"/>
            <w:shd w:val="clear" w:color="auto" w:fill="375623"/>
            <w:vAlign w:val="center"/>
          </w:tcPr>
          <w:p w14:paraId="7155C6E1"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2021</w:t>
            </w:r>
          </w:p>
        </w:tc>
        <w:tc>
          <w:tcPr>
            <w:tcW w:w="1276" w:type="dxa"/>
            <w:shd w:val="clear" w:color="auto" w:fill="375623"/>
            <w:vAlign w:val="center"/>
          </w:tcPr>
          <w:p w14:paraId="02BB98C2"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2022</w:t>
            </w:r>
          </w:p>
        </w:tc>
        <w:tc>
          <w:tcPr>
            <w:tcW w:w="1276" w:type="dxa"/>
            <w:shd w:val="clear" w:color="auto" w:fill="375623"/>
            <w:vAlign w:val="center"/>
          </w:tcPr>
          <w:p w14:paraId="71DFF70E"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2023</w:t>
            </w:r>
          </w:p>
        </w:tc>
        <w:tc>
          <w:tcPr>
            <w:tcW w:w="1276" w:type="dxa"/>
            <w:shd w:val="clear" w:color="auto" w:fill="375623"/>
            <w:vAlign w:val="center"/>
          </w:tcPr>
          <w:p w14:paraId="3815D737"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2024</w:t>
            </w:r>
          </w:p>
        </w:tc>
        <w:tc>
          <w:tcPr>
            <w:tcW w:w="1283" w:type="dxa"/>
            <w:shd w:val="clear" w:color="auto" w:fill="375623"/>
            <w:vAlign w:val="center"/>
          </w:tcPr>
          <w:p w14:paraId="155157DE"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Total</w:t>
            </w:r>
          </w:p>
        </w:tc>
        <w:tc>
          <w:tcPr>
            <w:tcW w:w="787" w:type="dxa"/>
            <w:shd w:val="clear" w:color="auto" w:fill="375623"/>
            <w:vAlign w:val="center"/>
          </w:tcPr>
          <w:p w14:paraId="38EE1E97" w14:textId="1AD49B4E" w:rsidR="00E043EF" w:rsidRPr="001F6A67" w:rsidRDefault="00E043EF" w:rsidP="001F6A67">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w:t>
            </w:r>
          </w:p>
        </w:tc>
      </w:tr>
      <w:tr w:rsidR="00E043EF" w:rsidRPr="00246445" w14:paraId="1DC19AB8" w14:textId="77777777" w:rsidTr="00E043EF">
        <w:trPr>
          <w:trHeight w:val="507"/>
          <w:jc w:val="center"/>
        </w:trPr>
        <w:tc>
          <w:tcPr>
            <w:tcW w:w="2122" w:type="dxa"/>
            <w:shd w:val="clear" w:color="auto" w:fill="auto"/>
            <w:vAlign w:val="center"/>
          </w:tcPr>
          <w:p w14:paraId="1AC9CF48" w14:textId="4FF24FCA" w:rsidR="00E043EF" w:rsidRPr="00246445" w:rsidRDefault="0002600F" w:rsidP="00731487">
            <w:pPr>
              <w:jc w:val="both"/>
              <w:rPr>
                <w:rFonts w:ascii="Arial Narrow" w:eastAsia="Times New Roman" w:hAnsi="Arial Narrow"/>
                <w:sz w:val="20"/>
                <w:szCs w:val="20"/>
                <w:lang w:val="es-AR" w:eastAsia="es-AR"/>
              </w:rPr>
            </w:pPr>
            <w:r w:rsidRPr="0002600F">
              <w:rPr>
                <w:rFonts w:ascii="Arial Narrow" w:hAnsi="Arial Narrow"/>
                <w:b/>
                <w:sz w:val="20"/>
                <w:szCs w:val="20"/>
              </w:rPr>
              <w:t>Propósito 1.</w:t>
            </w:r>
            <w:r>
              <w:rPr>
                <w:rFonts w:ascii="Arial Narrow" w:hAnsi="Arial Narrow"/>
                <w:sz w:val="20"/>
                <w:szCs w:val="20"/>
              </w:rPr>
              <w:t xml:space="preserve"> </w:t>
            </w:r>
            <w:r w:rsidR="008F221F" w:rsidRPr="008F221F">
              <w:rPr>
                <w:rFonts w:ascii="Arial Narrow" w:hAnsi="Arial Narrow"/>
                <w:sz w:val="20"/>
                <w:szCs w:val="20"/>
              </w:rPr>
              <w:t>Hacer un nuevo contrato social con igualdad de oportunidades para la inclusión social, productiva y política</w:t>
            </w:r>
            <w:r w:rsidR="008F221F">
              <w:rPr>
                <w:rFonts w:ascii="Arial Narrow" w:hAnsi="Arial Narrow"/>
                <w:sz w:val="20"/>
                <w:szCs w:val="20"/>
              </w:rPr>
              <w:t>.</w:t>
            </w:r>
          </w:p>
        </w:tc>
        <w:tc>
          <w:tcPr>
            <w:tcW w:w="1275" w:type="dxa"/>
            <w:shd w:val="clear" w:color="auto" w:fill="auto"/>
            <w:vAlign w:val="center"/>
          </w:tcPr>
          <w:p w14:paraId="4B21B2F4"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6DB2483" w14:textId="0D3FC6ED"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014A8AF" w14:textId="58AC01B2"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397F50D" w14:textId="3057C6FA"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0B8491B" w14:textId="7777777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67A0C565" w14:textId="783D4E21" w:rsidR="00E043EF" w:rsidRPr="0096534A" w:rsidRDefault="007D686F" w:rsidP="0096534A">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25AC7491" w14:textId="77777777" w:rsidTr="00E043EF">
        <w:trPr>
          <w:trHeight w:val="507"/>
          <w:jc w:val="center"/>
        </w:trPr>
        <w:tc>
          <w:tcPr>
            <w:tcW w:w="2122" w:type="dxa"/>
            <w:shd w:val="clear" w:color="auto" w:fill="auto"/>
            <w:vAlign w:val="center"/>
          </w:tcPr>
          <w:p w14:paraId="7666177A" w14:textId="3388928D" w:rsidR="00731487" w:rsidRPr="00731487" w:rsidRDefault="0002600F" w:rsidP="0002600F">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2</w:t>
            </w:r>
            <w:r w:rsidRPr="0002600F">
              <w:rPr>
                <w:rFonts w:ascii="Arial Narrow" w:hAnsi="Arial Narrow"/>
                <w:b/>
                <w:sz w:val="20"/>
                <w:szCs w:val="20"/>
              </w:rPr>
              <w:t>.</w:t>
            </w:r>
            <w:r>
              <w:rPr>
                <w:rFonts w:ascii="Arial Narrow" w:hAnsi="Arial Narrow"/>
                <w:sz w:val="20"/>
                <w:szCs w:val="20"/>
              </w:rPr>
              <w:t xml:space="preserve"> </w:t>
            </w:r>
            <w:r w:rsidR="00731487" w:rsidRPr="00731487">
              <w:rPr>
                <w:rFonts w:ascii="Arial Narrow" w:hAnsi="Arial Narrow"/>
                <w:sz w:val="20"/>
                <w:szCs w:val="20"/>
              </w:rPr>
              <w:t>Cambiar nuestros hábitos de vida para reverdecer a Bogotá y adaptarnos y mitigar la crisis climática.</w:t>
            </w:r>
          </w:p>
        </w:tc>
        <w:tc>
          <w:tcPr>
            <w:tcW w:w="1275" w:type="dxa"/>
            <w:shd w:val="clear" w:color="auto" w:fill="auto"/>
            <w:vAlign w:val="center"/>
          </w:tcPr>
          <w:p w14:paraId="459F8B78" w14:textId="1BF32065"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4B66705" w14:textId="592E864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49AD7ED" w14:textId="68E2257C"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35A5FE9" w14:textId="46C5022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2D1E4C0E" w14:textId="0EEF7E0A"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7E5889D4" w14:textId="62EB31EF"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6AE7ECF0" w14:textId="77777777" w:rsidTr="00E043EF">
        <w:trPr>
          <w:trHeight w:val="507"/>
          <w:jc w:val="center"/>
        </w:trPr>
        <w:tc>
          <w:tcPr>
            <w:tcW w:w="2122" w:type="dxa"/>
            <w:shd w:val="clear" w:color="auto" w:fill="auto"/>
            <w:vAlign w:val="center"/>
          </w:tcPr>
          <w:p w14:paraId="63368D47" w14:textId="396591D8" w:rsidR="00731487" w:rsidRPr="00731487" w:rsidRDefault="0002600F" w:rsidP="0002600F">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3</w:t>
            </w:r>
            <w:r w:rsidRPr="0002600F">
              <w:rPr>
                <w:rFonts w:ascii="Arial Narrow" w:hAnsi="Arial Narrow"/>
                <w:b/>
                <w:sz w:val="20"/>
                <w:szCs w:val="20"/>
              </w:rPr>
              <w:t>.</w:t>
            </w:r>
            <w:r>
              <w:rPr>
                <w:rFonts w:ascii="Arial Narrow" w:hAnsi="Arial Narrow"/>
                <w:sz w:val="20"/>
                <w:szCs w:val="20"/>
              </w:rPr>
              <w:t xml:space="preserve"> </w:t>
            </w:r>
            <w:r w:rsidR="00731487" w:rsidRPr="00731487">
              <w:rPr>
                <w:rFonts w:ascii="Arial Narrow" w:eastAsia="Times New Roman" w:hAnsi="Arial Narrow"/>
                <w:sz w:val="20"/>
                <w:szCs w:val="20"/>
                <w:lang w:val="es-AR" w:eastAsia="es-AR"/>
              </w:rPr>
              <w:t>Inspirar confianza y legitimidad para vivir sin miedo y ser epicentro de cultura ciudadana, paz y reconciliación.</w:t>
            </w:r>
          </w:p>
        </w:tc>
        <w:tc>
          <w:tcPr>
            <w:tcW w:w="1275" w:type="dxa"/>
            <w:shd w:val="clear" w:color="auto" w:fill="auto"/>
            <w:vAlign w:val="center"/>
          </w:tcPr>
          <w:p w14:paraId="3ED6CD56" w14:textId="5CFD4B4D"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1902F56" w14:textId="0E9921F5"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374E0F1" w14:textId="23B85D4B"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5E64A34" w14:textId="72DFBCF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EB97FC2" w14:textId="0C605A52"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2D6731A2" w14:textId="73E79808"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15A91FB7" w14:textId="77777777" w:rsidTr="00E043EF">
        <w:trPr>
          <w:trHeight w:val="507"/>
          <w:jc w:val="center"/>
        </w:trPr>
        <w:tc>
          <w:tcPr>
            <w:tcW w:w="2122" w:type="dxa"/>
            <w:shd w:val="clear" w:color="auto" w:fill="auto"/>
            <w:vAlign w:val="center"/>
          </w:tcPr>
          <w:p w14:paraId="13242E76" w14:textId="6B404947" w:rsidR="00731487" w:rsidRPr="00731487" w:rsidRDefault="0002600F" w:rsidP="0002600F">
            <w:pPr>
              <w:jc w:val="both"/>
              <w:rPr>
                <w:rFonts w:ascii="Arial Narrow" w:eastAsia="Times New Roman" w:hAnsi="Arial Narrow"/>
                <w:sz w:val="20"/>
                <w:szCs w:val="20"/>
                <w:lang w:val="es-AR" w:eastAsia="es-AR"/>
              </w:rPr>
            </w:pPr>
            <w:r w:rsidRPr="0002600F">
              <w:rPr>
                <w:rFonts w:ascii="Arial Narrow" w:hAnsi="Arial Narrow"/>
                <w:b/>
                <w:sz w:val="20"/>
                <w:szCs w:val="20"/>
              </w:rPr>
              <w:lastRenderedPageBreak/>
              <w:t xml:space="preserve">Propósito </w:t>
            </w:r>
            <w:r>
              <w:rPr>
                <w:rFonts w:ascii="Arial Narrow" w:hAnsi="Arial Narrow"/>
                <w:b/>
                <w:sz w:val="20"/>
                <w:szCs w:val="20"/>
              </w:rPr>
              <w:t>4</w:t>
            </w:r>
            <w:r w:rsidRPr="0002600F">
              <w:rPr>
                <w:rFonts w:ascii="Arial Narrow" w:hAnsi="Arial Narrow"/>
                <w:b/>
                <w:sz w:val="20"/>
                <w:szCs w:val="20"/>
              </w:rPr>
              <w:t>.</w:t>
            </w:r>
            <w:r>
              <w:rPr>
                <w:rFonts w:ascii="Arial Narrow" w:hAnsi="Arial Narrow"/>
                <w:sz w:val="20"/>
                <w:szCs w:val="20"/>
              </w:rPr>
              <w:t xml:space="preserve"> </w:t>
            </w:r>
            <w:r w:rsidR="00731487" w:rsidRPr="00731487">
              <w:rPr>
                <w:rFonts w:ascii="Arial Narrow" w:eastAsia="Times New Roman" w:hAnsi="Arial Narrow"/>
                <w:sz w:val="20"/>
                <w:szCs w:val="20"/>
                <w:lang w:val="es-AR" w:eastAsia="es-AR"/>
              </w:rPr>
              <w:t>Hacer de Bogotá-región un modelo de movilidad multimodal, incluyente y sostenible.</w:t>
            </w:r>
          </w:p>
        </w:tc>
        <w:tc>
          <w:tcPr>
            <w:tcW w:w="1275" w:type="dxa"/>
            <w:shd w:val="clear" w:color="auto" w:fill="auto"/>
            <w:vAlign w:val="center"/>
          </w:tcPr>
          <w:p w14:paraId="6E17278D" w14:textId="46CC9953"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9553F64" w14:textId="3222CF2F"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66D99D9" w14:textId="7C73033B"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5B3EE5A" w14:textId="634FE15F"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2CBC856" w14:textId="0A85EBEE"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ED17CB0" w14:textId="16C04E90"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498FFB63" w14:textId="77777777" w:rsidTr="00E043EF">
        <w:trPr>
          <w:trHeight w:val="507"/>
          <w:jc w:val="center"/>
        </w:trPr>
        <w:tc>
          <w:tcPr>
            <w:tcW w:w="2122" w:type="dxa"/>
            <w:shd w:val="clear" w:color="auto" w:fill="auto"/>
            <w:vAlign w:val="center"/>
          </w:tcPr>
          <w:p w14:paraId="0D2E29AE" w14:textId="12C1E55B" w:rsidR="00731487" w:rsidRPr="00731487" w:rsidRDefault="0002600F" w:rsidP="0002600F">
            <w:pPr>
              <w:jc w:val="both"/>
              <w:rPr>
                <w:rFonts w:ascii="Arial Narrow" w:eastAsia="Times New Roman" w:hAnsi="Arial Narrow"/>
                <w:sz w:val="20"/>
                <w:szCs w:val="20"/>
                <w:lang w:val="es-AR" w:eastAsia="es-AR"/>
              </w:rPr>
            </w:pPr>
            <w:r w:rsidRPr="0002600F">
              <w:rPr>
                <w:rFonts w:ascii="Arial Narrow" w:hAnsi="Arial Narrow"/>
                <w:b/>
                <w:sz w:val="20"/>
                <w:szCs w:val="20"/>
              </w:rPr>
              <w:t xml:space="preserve">Propósito </w:t>
            </w:r>
            <w:r>
              <w:rPr>
                <w:rFonts w:ascii="Arial Narrow" w:hAnsi="Arial Narrow"/>
                <w:b/>
                <w:sz w:val="20"/>
                <w:szCs w:val="20"/>
              </w:rPr>
              <w:t>5</w:t>
            </w:r>
            <w:r w:rsidRPr="0002600F">
              <w:rPr>
                <w:rFonts w:ascii="Arial Narrow" w:hAnsi="Arial Narrow"/>
                <w:b/>
                <w:sz w:val="20"/>
                <w:szCs w:val="20"/>
              </w:rPr>
              <w:t>.</w:t>
            </w:r>
            <w:r>
              <w:rPr>
                <w:rFonts w:ascii="Arial Narrow" w:hAnsi="Arial Narrow"/>
                <w:sz w:val="20"/>
                <w:szCs w:val="20"/>
              </w:rPr>
              <w:t xml:space="preserve"> </w:t>
            </w:r>
            <w:r w:rsidR="00731487" w:rsidRPr="00731487">
              <w:rPr>
                <w:rFonts w:ascii="Arial Narrow" w:eastAsia="Times New Roman" w:hAnsi="Arial Narrow"/>
                <w:sz w:val="20"/>
                <w:szCs w:val="20"/>
                <w:lang w:val="es-AR" w:eastAsia="es-AR"/>
              </w:rPr>
              <w:t>Construir Bogotá-región con gobierno abierto, transparente y ciudadanía consciente.</w:t>
            </w:r>
          </w:p>
        </w:tc>
        <w:tc>
          <w:tcPr>
            <w:tcW w:w="1275" w:type="dxa"/>
            <w:shd w:val="clear" w:color="auto" w:fill="auto"/>
            <w:vAlign w:val="center"/>
          </w:tcPr>
          <w:p w14:paraId="3F01C277" w14:textId="26A870A4"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18E294B" w14:textId="26F5FEB3"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5D308D4" w14:textId="4638D89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C0653AF" w14:textId="0DD90DB8"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69C5098F" w14:textId="5AEFF38E"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470C9A80" w14:textId="6A92B444"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6DDB5579" w14:textId="77777777" w:rsidTr="00E043EF">
        <w:trPr>
          <w:trHeight w:val="325"/>
          <w:jc w:val="center"/>
        </w:trPr>
        <w:tc>
          <w:tcPr>
            <w:tcW w:w="2122" w:type="dxa"/>
            <w:shd w:val="clear" w:color="auto" w:fill="auto"/>
            <w:vAlign w:val="center"/>
          </w:tcPr>
          <w:p w14:paraId="5B43DD5F" w14:textId="77777777" w:rsidR="00731487" w:rsidRPr="00246445" w:rsidRDefault="00731487" w:rsidP="00731487">
            <w:pPr>
              <w:jc w:val="both"/>
              <w:rPr>
                <w:rFonts w:ascii="Arial Narrow" w:hAnsi="Arial Narrow"/>
                <w:sz w:val="20"/>
                <w:szCs w:val="20"/>
              </w:rPr>
            </w:pPr>
            <w:r w:rsidRPr="00246445">
              <w:rPr>
                <w:rFonts w:ascii="Arial Narrow" w:eastAsia="Times New Roman" w:hAnsi="Arial Narrow"/>
                <w:b/>
                <w:bCs/>
                <w:sz w:val="20"/>
                <w:szCs w:val="20"/>
                <w:lang w:val="es-AR" w:eastAsia="es-AR"/>
              </w:rPr>
              <w:t>TOTAL RECURSOS</w:t>
            </w:r>
          </w:p>
        </w:tc>
        <w:tc>
          <w:tcPr>
            <w:tcW w:w="1275" w:type="dxa"/>
            <w:shd w:val="clear" w:color="auto" w:fill="auto"/>
            <w:vAlign w:val="center"/>
          </w:tcPr>
          <w:p w14:paraId="559074DB" w14:textId="7777777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1DFCC41" w14:textId="7777777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1AB9329" w14:textId="7777777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E39528D" w14:textId="7777777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418EB578" w14:textId="7777777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820D014" w14:textId="191A7942"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bl>
    <w:p w14:paraId="126AE45E" w14:textId="77777777" w:rsidR="003B4654" w:rsidRPr="00F02A38"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29C7A2B9" w14:textId="77777777" w:rsidR="003B4654" w:rsidRDefault="003B4654" w:rsidP="003B4654">
      <w:pPr>
        <w:autoSpaceDE w:val="0"/>
        <w:autoSpaceDN w:val="0"/>
        <w:adjustRightInd w:val="0"/>
        <w:jc w:val="both"/>
        <w:rPr>
          <w:rFonts w:ascii="Arial Narrow" w:hAnsi="Arial Narrow"/>
          <w:b/>
          <w:bCs/>
        </w:rPr>
      </w:pPr>
    </w:p>
    <w:p w14:paraId="552117A7" w14:textId="77777777" w:rsidR="00C31EA3" w:rsidRDefault="00C31EA3" w:rsidP="00C31EA3">
      <w:pPr>
        <w:autoSpaceDE w:val="0"/>
        <w:autoSpaceDN w:val="0"/>
        <w:adjustRightInd w:val="0"/>
        <w:jc w:val="both"/>
        <w:rPr>
          <w:rFonts w:ascii="Arial Narrow" w:hAnsi="Arial Narrow"/>
          <w:b/>
          <w:bCs/>
        </w:rPr>
      </w:pPr>
    </w:p>
    <w:p w14:paraId="3D2B75DE" w14:textId="77777777" w:rsidR="00FA0825" w:rsidRDefault="00FA0825" w:rsidP="00C31EA3">
      <w:pPr>
        <w:autoSpaceDE w:val="0"/>
        <w:autoSpaceDN w:val="0"/>
        <w:adjustRightInd w:val="0"/>
        <w:jc w:val="both"/>
        <w:rPr>
          <w:rFonts w:ascii="Arial Narrow" w:eastAsia="Times New Roman" w:hAnsi="Arial Narrow"/>
          <w:b/>
          <w:bCs/>
          <w:color w:val="000000"/>
          <w:sz w:val="23"/>
          <w:szCs w:val="23"/>
          <w:lang w:val="es-AR" w:eastAsia="es-AR"/>
        </w:rPr>
        <w:sectPr w:rsidR="00FA0825" w:rsidSect="00475131">
          <w:headerReference w:type="even" r:id="rId8"/>
          <w:headerReference w:type="default" r:id="rId9"/>
          <w:footerReference w:type="default" r:id="rId10"/>
          <w:pgSz w:w="12240" w:h="15840"/>
          <w:pgMar w:top="1417" w:right="1701" w:bottom="1417" w:left="1701" w:header="708" w:footer="708" w:gutter="0"/>
          <w:cols w:space="708"/>
          <w:docGrid w:linePitch="360"/>
        </w:sectPr>
      </w:pPr>
    </w:p>
    <w:p w14:paraId="5AD08FB9" w14:textId="44E51CFA" w:rsidR="00C31EA3" w:rsidRPr="00AF76C7" w:rsidRDefault="00AF76C7" w:rsidP="00C31EA3">
      <w:pPr>
        <w:autoSpaceDE w:val="0"/>
        <w:autoSpaceDN w:val="0"/>
        <w:adjustRightInd w:val="0"/>
        <w:jc w:val="both"/>
        <w:rPr>
          <w:rFonts w:ascii="Arial Narrow" w:eastAsia="Times New Roman" w:hAnsi="Arial Narrow"/>
          <w:b/>
          <w:bCs/>
          <w:sz w:val="23"/>
          <w:szCs w:val="23"/>
          <w:lang w:val="es-AR" w:eastAsia="es-AR"/>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79</w:t>
      </w:r>
      <w:r w:rsidRPr="00AF76C7">
        <w:rPr>
          <w:rFonts w:ascii="Arial Narrow" w:hAnsi="Arial Narrow"/>
          <w:b/>
        </w:rPr>
        <w:fldChar w:fldCharType="end"/>
      </w:r>
      <w:r w:rsidRPr="00AF76C7">
        <w:rPr>
          <w:rStyle w:val="Textoennegrita"/>
          <w:rFonts w:ascii="Arial Narrow" w:hAnsi="Arial Narrow"/>
        </w:rPr>
        <w:t>.</w:t>
      </w:r>
      <w:r w:rsidR="00923580">
        <w:rPr>
          <w:rFonts w:ascii="Arial Narrow" w:hAnsi="Arial Narrow"/>
          <w:b/>
          <w:bCs/>
        </w:rPr>
        <w:t xml:space="preserve"> </w:t>
      </w:r>
      <w:r w:rsidR="000E1C71" w:rsidRPr="007D686F">
        <w:rPr>
          <w:rFonts w:ascii="Arial Narrow" w:hAnsi="Arial Narrow"/>
          <w:b/>
          <w:bCs/>
        </w:rPr>
        <w:t xml:space="preserve">Plan plurianual de inversiones 2021-2024 por </w:t>
      </w:r>
      <w:r w:rsidR="000E1C71">
        <w:rPr>
          <w:rFonts w:ascii="Arial Narrow" w:hAnsi="Arial Narrow"/>
          <w:b/>
          <w:bCs/>
        </w:rPr>
        <w:t xml:space="preserve">programa </w:t>
      </w:r>
      <w:r>
        <w:rPr>
          <w:rFonts w:ascii="Arial Narrow" w:hAnsi="Arial Narrow"/>
          <w:b/>
          <w:bCs/>
        </w:rPr>
        <w:t xml:space="preserve">y metas </w:t>
      </w:r>
      <w:r w:rsidR="000E1C71" w:rsidRPr="00AF76C7">
        <w:rPr>
          <w:rFonts w:ascii="Arial Narrow" w:hAnsi="Arial Narrow"/>
          <w:b/>
          <w:bCs/>
        </w:rPr>
        <w:t>del PDL.</w:t>
      </w:r>
    </w:p>
    <w:p w14:paraId="522476B7"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32190C" w:rsidRPr="0002600F" w14:paraId="3CF62A31" w14:textId="77777777" w:rsidTr="007D686F">
        <w:trPr>
          <w:trHeight w:val="272"/>
          <w:tblHeader/>
          <w:jc w:val="center"/>
        </w:trPr>
        <w:tc>
          <w:tcPr>
            <w:tcW w:w="1253" w:type="pct"/>
            <w:vMerge w:val="restart"/>
            <w:shd w:val="clear" w:color="auto" w:fill="375623"/>
            <w:vAlign w:val="center"/>
          </w:tcPr>
          <w:p w14:paraId="437B596C" w14:textId="77777777" w:rsidR="0032190C" w:rsidRPr="0002600F" w:rsidRDefault="0032190C" w:rsidP="00E12679">
            <w:pPr>
              <w:jc w:val="center"/>
              <w:rPr>
                <w:rFonts w:ascii="Arial Narrow" w:eastAsia="Times New Roman" w:hAnsi="Arial Narrow" w:cs="Calibri"/>
                <w:b/>
                <w:color w:val="FFFFFF"/>
                <w:sz w:val="20"/>
                <w:szCs w:val="20"/>
                <w:lang w:val="es-CO" w:eastAsia="es-CO"/>
              </w:rPr>
            </w:pPr>
            <w:r w:rsidRPr="0002600F">
              <w:rPr>
                <w:rFonts w:ascii="Arial Narrow" w:eastAsia="Times New Roman" w:hAnsi="Arial Narrow" w:cs="Calibri"/>
                <w:b/>
                <w:color w:val="FFFFFF"/>
                <w:sz w:val="20"/>
                <w:szCs w:val="20"/>
                <w:lang w:val="es-CO" w:eastAsia="es-CO"/>
              </w:rPr>
              <w:t>Programa</w:t>
            </w:r>
          </w:p>
        </w:tc>
        <w:tc>
          <w:tcPr>
            <w:tcW w:w="1580" w:type="pct"/>
            <w:vMerge w:val="restart"/>
            <w:shd w:val="clear" w:color="auto" w:fill="375623"/>
          </w:tcPr>
          <w:p w14:paraId="6E224C76"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p w14:paraId="34DC4EF7"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375623"/>
            <w:vAlign w:val="center"/>
          </w:tcPr>
          <w:p w14:paraId="02CE3C91"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32190C" w:rsidRPr="0002600F" w14:paraId="2558F75F" w14:textId="77777777" w:rsidTr="007D686F">
        <w:trPr>
          <w:trHeight w:val="301"/>
          <w:tblHeader/>
          <w:jc w:val="center"/>
        </w:trPr>
        <w:tc>
          <w:tcPr>
            <w:tcW w:w="1253" w:type="pct"/>
            <w:vMerge/>
            <w:shd w:val="clear" w:color="auto" w:fill="375623"/>
            <w:vAlign w:val="center"/>
          </w:tcPr>
          <w:p w14:paraId="4ABD7763" w14:textId="77777777" w:rsidR="0032190C" w:rsidRPr="0002600F" w:rsidRDefault="0032190C" w:rsidP="00E12679">
            <w:pPr>
              <w:jc w:val="center"/>
              <w:rPr>
                <w:rFonts w:ascii="Arial Narrow" w:eastAsia="Times New Roman" w:hAnsi="Arial Narrow" w:cs="Calibri"/>
                <w:b/>
                <w:color w:val="FFFFFF"/>
                <w:sz w:val="20"/>
                <w:szCs w:val="20"/>
                <w:lang w:val="es-CO" w:eastAsia="es-CO"/>
              </w:rPr>
            </w:pPr>
          </w:p>
        </w:tc>
        <w:tc>
          <w:tcPr>
            <w:tcW w:w="1580" w:type="pct"/>
            <w:vMerge/>
            <w:shd w:val="clear" w:color="auto" w:fill="375623"/>
          </w:tcPr>
          <w:p w14:paraId="6199FCC9"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tc>
        <w:tc>
          <w:tcPr>
            <w:tcW w:w="375" w:type="pct"/>
            <w:shd w:val="clear" w:color="auto" w:fill="375623"/>
            <w:vAlign w:val="center"/>
          </w:tcPr>
          <w:p w14:paraId="6B839378"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2021</w:t>
            </w:r>
          </w:p>
        </w:tc>
        <w:tc>
          <w:tcPr>
            <w:tcW w:w="387" w:type="pct"/>
            <w:shd w:val="clear" w:color="auto" w:fill="375623"/>
            <w:vAlign w:val="center"/>
          </w:tcPr>
          <w:p w14:paraId="31BD4460"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2022</w:t>
            </w:r>
          </w:p>
        </w:tc>
        <w:tc>
          <w:tcPr>
            <w:tcW w:w="387" w:type="pct"/>
            <w:shd w:val="clear" w:color="auto" w:fill="375623"/>
            <w:vAlign w:val="center"/>
          </w:tcPr>
          <w:p w14:paraId="44F4F25D"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2023</w:t>
            </w:r>
          </w:p>
        </w:tc>
        <w:tc>
          <w:tcPr>
            <w:tcW w:w="387" w:type="pct"/>
            <w:shd w:val="clear" w:color="auto" w:fill="375623"/>
            <w:vAlign w:val="center"/>
          </w:tcPr>
          <w:p w14:paraId="0402AB50"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2024</w:t>
            </w:r>
          </w:p>
        </w:tc>
        <w:tc>
          <w:tcPr>
            <w:tcW w:w="390" w:type="pct"/>
            <w:shd w:val="clear" w:color="auto" w:fill="375623"/>
            <w:vAlign w:val="center"/>
          </w:tcPr>
          <w:p w14:paraId="7572C126"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375623"/>
            <w:vAlign w:val="center"/>
          </w:tcPr>
          <w:p w14:paraId="4E68CBA2"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923580" w:rsidRPr="0002600F" w14:paraId="4398ACBD" w14:textId="77777777" w:rsidTr="00923580">
        <w:trPr>
          <w:trHeight w:val="507"/>
          <w:jc w:val="center"/>
        </w:trPr>
        <w:tc>
          <w:tcPr>
            <w:tcW w:w="5000" w:type="pct"/>
            <w:gridSpan w:val="8"/>
            <w:shd w:val="clear" w:color="auto" w:fill="auto"/>
            <w:vAlign w:val="center"/>
          </w:tcPr>
          <w:p w14:paraId="0A6E46A4" w14:textId="3B89B1B9" w:rsidR="00923580" w:rsidRPr="0002600F" w:rsidRDefault="00923580" w:rsidP="00923580">
            <w:pPr>
              <w:jc w:val="center"/>
              <w:rPr>
                <w:rFonts w:ascii="Arial Narrow" w:eastAsia="Times New Roman" w:hAnsi="Arial Narrow"/>
                <w:b/>
                <w:sz w:val="20"/>
                <w:szCs w:val="20"/>
                <w:lang w:val="es-AR" w:eastAsia="es-AR"/>
              </w:rPr>
            </w:pPr>
            <w:r w:rsidRPr="0002600F">
              <w:rPr>
                <w:rFonts w:ascii="Arial Narrow" w:eastAsia="Times New Roman" w:hAnsi="Arial Narrow"/>
                <w:b/>
                <w:sz w:val="20"/>
                <w:szCs w:val="20"/>
                <w:lang w:val="es-AR" w:eastAsia="es-AR"/>
              </w:rPr>
              <w:t>PROPÓSITO 1</w:t>
            </w:r>
            <w:r w:rsidR="00DC7588" w:rsidRPr="0002600F">
              <w:rPr>
                <w:rFonts w:ascii="Arial Narrow" w:eastAsia="Times New Roman" w:hAnsi="Arial Narrow"/>
                <w:b/>
                <w:sz w:val="20"/>
                <w:szCs w:val="20"/>
                <w:lang w:val="es-AR" w:eastAsia="es-AR"/>
              </w:rPr>
              <w:t>. Hacer un nuevo contrato social con igualdad de oportunidades para la inclusión social, productiva y política.</w:t>
            </w:r>
          </w:p>
        </w:tc>
      </w:tr>
      <w:tr w:rsidR="00B72420" w:rsidRPr="0002600F" w14:paraId="57A649DC" w14:textId="77777777" w:rsidTr="007D686F">
        <w:trPr>
          <w:trHeight w:val="507"/>
          <w:jc w:val="center"/>
        </w:trPr>
        <w:tc>
          <w:tcPr>
            <w:tcW w:w="1253" w:type="pct"/>
            <w:vMerge w:val="restart"/>
            <w:shd w:val="clear" w:color="auto" w:fill="auto"/>
            <w:vAlign w:val="center"/>
          </w:tcPr>
          <w:p w14:paraId="1F520D3C" w14:textId="756CDFFA" w:rsidR="00B72420" w:rsidRPr="0002600F" w:rsidRDefault="00B72420" w:rsidP="00923580">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Subsidios y transferencias para la equidad</w:t>
            </w:r>
            <w:r w:rsidR="002F21A0" w:rsidRPr="0002600F">
              <w:rPr>
                <w:rFonts w:ascii="Arial Narrow" w:eastAsia="Times New Roman" w:hAnsi="Arial Narrow" w:cs="Calibri"/>
                <w:sz w:val="20"/>
                <w:szCs w:val="20"/>
                <w:lang w:val="es-CO" w:eastAsia="es-CO"/>
              </w:rPr>
              <w:t>.</w:t>
            </w:r>
          </w:p>
        </w:tc>
        <w:tc>
          <w:tcPr>
            <w:tcW w:w="1580" w:type="pct"/>
            <w:vAlign w:val="center"/>
          </w:tcPr>
          <w:p w14:paraId="29D2707E" w14:textId="62C16DF2" w:rsidR="00B72420" w:rsidRPr="0002600F" w:rsidRDefault="00B72420" w:rsidP="00923580">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Beneficiar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mayores con apoyo económico tipo C.</w:t>
            </w:r>
          </w:p>
        </w:tc>
        <w:tc>
          <w:tcPr>
            <w:tcW w:w="375" w:type="pct"/>
            <w:shd w:val="clear" w:color="auto" w:fill="auto"/>
            <w:vAlign w:val="center"/>
          </w:tcPr>
          <w:p w14:paraId="0932665F" w14:textId="31A3C30B"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8E00C2" w14:textId="727E4693"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BBFFFCB" w14:textId="71665D7A"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FC50F8D" w14:textId="7F1CF6B2"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5F250FE" w14:textId="153101BA"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C19DFAB" w14:textId="035BDB90" w:rsidR="00B72420" w:rsidRPr="0002600F" w:rsidRDefault="007D686F"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B72420" w:rsidRPr="0002600F" w14:paraId="35386727" w14:textId="77777777" w:rsidTr="007D686F">
        <w:trPr>
          <w:trHeight w:val="507"/>
          <w:jc w:val="center"/>
        </w:trPr>
        <w:tc>
          <w:tcPr>
            <w:tcW w:w="1253" w:type="pct"/>
            <w:vMerge/>
            <w:shd w:val="clear" w:color="auto" w:fill="auto"/>
            <w:vAlign w:val="center"/>
          </w:tcPr>
          <w:p w14:paraId="3D660467" w14:textId="77777777" w:rsidR="00B72420" w:rsidRPr="0002600F" w:rsidRDefault="00B72420" w:rsidP="00B72420">
            <w:pPr>
              <w:jc w:val="both"/>
              <w:rPr>
                <w:rFonts w:ascii="Arial Narrow" w:eastAsia="Times New Roman" w:hAnsi="Arial Narrow" w:cs="Calibri"/>
                <w:sz w:val="20"/>
                <w:szCs w:val="20"/>
                <w:lang w:val="es-CO" w:eastAsia="es-CO"/>
              </w:rPr>
            </w:pPr>
          </w:p>
        </w:tc>
        <w:tc>
          <w:tcPr>
            <w:tcW w:w="1580" w:type="pct"/>
            <w:vAlign w:val="center"/>
          </w:tcPr>
          <w:p w14:paraId="0DC3C61A" w14:textId="4949CB12" w:rsidR="00B72420" w:rsidRPr="0002600F" w:rsidRDefault="00B72420" w:rsidP="00B72420">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Atender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hogares con apoyos que contribuyan al ingreso mínimo garantizado. </w:t>
            </w:r>
          </w:p>
        </w:tc>
        <w:tc>
          <w:tcPr>
            <w:tcW w:w="375" w:type="pct"/>
            <w:shd w:val="clear" w:color="auto" w:fill="auto"/>
            <w:vAlign w:val="center"/>
          </w:tcPr>
          <w:p w14:paraId="2A938F64" w14:textId="2F005D10" w:rsidR="00B72420" w:rsidRPr="0002600F" w:rsidRDefault="00B72420"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9F0AECA" w14:textId="3BFEFB64" w:rsidR="00B72420" w:rsidRPr="0002600F" w:rsidRDefault="00B72420"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16E75D1" w14:textId="3FFEF73B" w:rsidR="00B72420" w:rsidRPr="0002600F" w:rsidRDefault="00B72420"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5AAA546" w14:textId="335F6C59" w:rsidR="00B72420" w:rsidRPr="0002600F" w:rsidRDefault="00B72420"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E9339CF" w14:textId="6ECC6AF8" w:rsidR="00B72420" w:rsidRPr="0002600F" w:rsidRDefault="00B72420"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11D89B4" w14:textId="672D5295" w:rsidR="00B72420" w:rsidRPr="0002600F" w:rsidRDefault="007D686F" w:rsidP="00B7242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F3511D" w:rsidRPr="0002600F" w14:paraId="5DE093E1" w14:textId="77777777" w:rsidTr="007D686F">
        <w:trPr>
          <w:trHeight w:val="507"/>
          <w:jc w:val="center"/>
        </w:trPr>
        <w:tc>
          <w:tcPr>
            <w:tcW w:w="1253" w:type="pct"/>
            <w:shd w:val="clear" w:color="auto" w:fill="auto"/>
            <w:vAlign w:val="center"/>
          </w:tcPr>
          <w:p w14:paraId="2A1EAC91" w14:textId="6CD971C7" w:rsidR="00F3511D" w:rsidRPr="0002600F" w:rsidRDefault="00F3511D" w:rsidP="00F3511D">
            <w:pPr>
              <w:jc w:val="both"/>
              <w:rPr>
                <w:rFonts w:ascii="Arial Narrow" w:eastAsia="Times New Roman" w:hAnsi="Arial Narrow" w:cs="Calibri"/>
                <w:sz w:val="20"/>
                <w:szCs w:val="20"/>
                <w:lang w:val="es-CO" w:eastAsia="es-CO"/>
              </w:rPr>
            </w:pPr>
            <w:r w:rsidRPr="0002600F">
              <w:rPr>
                <w:rFonts w:ascii="Arial Narrow" w:hAnsi="Arial Narrow"/>
                <w:sz w:val="20"/>
                <w:szCs w:val="20"/>
              </w:rPr>
              <w:t>Educación inicial: Bases sólidas para la vida</w:t>
            </w:r>
            <w:r w:rsidR="002F21A0" w:rsidRPr="0002600F">
              <w:rPr>
                <w:rFonts w:ascii="Arial Narrow" w:hAnsi="Arial Narrow"/>
                <w:sz w:val="20"/>
                <w:szCs w:val="20"/>
              </w:rPr>
              <w:t>.</w:t>
            </w:r>
          </w:p>
        </w:tc>
        <w:tc>
          <w:tcPr>
            <w:tcW w:w="1580" w:type="pct"/>
            <w:vAlign w:val="center"/>
          </w:tcPr>
          <w:p w14:paraId="75CEEF8B" w14:textId="574CCEF3" w:rsidR="00F3511D" w:rsidRPr="0002600F" w:rsidRDefault="00F3511D" w:rsidP="00F3511D">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Implementar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Proyectos para el desarrollo integral de la primera infancia y la relación</w:t>
            </w:r>
            <w:r w:rsidR="000D54AD">
              <w:rPr>
                <w:rFonts w:ascii="Arial Narrow" w:eastAsia="Times New Roman" w:hAnsi="Arial Narrow" w:cs="Calibri"/>
                <w:sz w:val="20"/>
                <w:szCs w:val="20"/>
                <w:lang w:val="es-CO" w:eastAsia="es-CO"/>
              </w:rPr>
              <w:t xml:space="preserve"> </w:t>
            </w:r>
            <w:r w:rsidRPr="0002600F">
              <w:rPr>
                <w:rFonts w:ascii="Arial Narrow" w:eastAsia="Times New Roman" w:hAnsi="Arial Narrow" w:cs="Calibri"/>
                <w:sz w:val="20"/>
                <w:szCs w:val="20"/>
                <w:lang w:val="es-CO" w:eastAsia="es-CO"/>
              </w:rPr>
              <w:t>escuela, familia y comunidad.</w:t>
            </w:r>
          </w:p>
        </w:tc>
        <w:tc>
          <w:tcPr>
            <w:tcW w:w="375" w:type="pct"/>
            <w:shd w:val="clear" w:color="auto" w:fill="auto"/>
            <w:vAlign w:val="center"/>
          </w:tcPr>
          <w:p w14:paraId="1EC8A288" w14:textId="631C778A" w:rsidR="00F3511D" w:rsidRPr="0002600F" w:rsidRDefault="00F3511D"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20FF8C7" w14:textId="5622C36C" w:rsidR="00F3511D" w:rsidRPr="0002600F" w:rsidRDefault="00F3511D"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9C794B5" w14:textId="0EAFDB5B" w:rsidR="00F3511D" w:rsidRPr="0002600F" w:rsidRDefault="00F3511D"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8A08FE3" w14:textId="0B7EF2BA" w:rsidR="00F3511D" w:rsidRPr="0002600F" w:rsidRDefault="00F3511D"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2BCD0C7" w14:textId="203273AF" w:rsidR="00F3511D" w:rsidRPr="0002600F" w:rsidRDefault="00F3511D"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0A24FEA" w14:textId="50C60DD9" w:rsidR="00F3511D" w:rsidRPr="0002600F" w:rsidRDefault="007D686F" w:rsidP="00F3511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56585" w:rsidRPr="0002600F" w14:paraId="7EFB63BD" w14:textId="77777777" w:rsidTr="007D686F">
        <w:trPr>
          <w:trHeight w:val="415"/>
          <w:jc w:val="center"/>
        </w:trPr>
        <w:tc>
          <w:tcPr>
            <w:tcW w:w="1253" w:type="pct"/>
            <w:shd w:val="clear" w:color="auto" w:fill="auto"/>
            <w:vAlign w:val="center"/>
          </w:tcPr>
          <w:p w14:paraId="53279A1D" w14:textId="6CEED826" w:rsidR="00A56585" w:rsidRPr="0002600F" w:rsidRDefault="00A56585" w:rsidP="00A56585">
            <w:pPr>
              <w:jc w:val="both"/>
              <w:rPr>
                <w:rFonts w:ascii="Arial Narrow" w:eastAsia="Times New Roman" w:hAnsi="Arial Narrow" w:cs="Calibri"/>
                <w:sz w:val="20"/>
                <w:szCs w:val="20"/>
                <w:lang w:val="es-CO" w:eastAsia="es-CO"/>
              </w:rPr>
            </w:pPr>
            <w:r w:rsidRPr="0002600F">
              <w:rPr>
                <w:rFonts w:ascii="Arial Narrow" w:hAnsi="Arial Narrow"/>
                <w:sz w:val="20"/>
                <w:szCs w:val="20"/>
              </w:rPr>
              <w:t>Prevención de la exclusión por razones étnicas, religiosas, sociales, políticas y de orientación sexual</w:t>
            </w:r>
            <w:r w:rsidR="002F21A0" w:rsidRPr="0002600F">
              <w:rPr>
                <w:rFonts w:ascii="Arial Narrow" w:hAnsi="Arial Narrow"/>
                <w:sz w:val="20"/>
                <w:szCs w:val="20"/>
              </w:rPr>
              <w:t>.</w:t>
            </w:r>
          </w:p>
        </w:tc>
        <w:tc>
          <w:tcPr>
            <w:tcW w:w="1580" w:type="pct"/>
            <w:vAlign w:val="center"/>
          </w:tcPr>
          <w:p w14:paraId="31502101" w14:textId="3364FEA0" w:rsidR="00A56585" w:rsidRPr="0002600F" w:rsidRDefault="00A56585" w:rsidP="00A56585">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Unidades Operativas de los Centros de Atención Integral a la Diversidad Sexual y de Géneros.</w:t>
            </w:r>
          </w:p>
        </w:tc>
        <w:tc>
          <w:tcPr>
            <w:tcW w:w="375" w:type="pct"/>
            <w:shd w:val="clear" w:color="auto" w:fill="auto"/>
            <w:vAlign w:val="center"/>
          </w:tcPr>
          <w:p w14:paraId="6A0EEE5D" w14:textId="4488FE2A" w:rsidR="00A56585" w:rsidRPr="0002600F" w:rsidRDefault="00A56585"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9DB5F2B" w14:textId="568B7A62" w:rsidR="00A56585" w:rsidRPr="0002600F" w:rsidRDefault="00A56585"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DED85A" w14:textId="3FE2D55F" w:rsidR="00A56585" w:rsidRPr="0002600F" w:rsidRDefault="00A56585"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31EC578" w14:textId="7C207A32" w:rsidR="00A56585" w:rsidRPr="0002600F" w:rsidRDefault="00A56585"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E8A5F17" w14:textId="04FCC475" w:rsidR="00A56585" w:rsidRPr="0002600F" w:rsidRDefault="00A56585"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D6ECEAB" w14:textId="590E1100" w:rsidR="00A56585" w:rsidRPr="0002600F" w:rsidRDefault="007D686F" w:rsidP="00A56585">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23F74C00" w14:textId="77777777" w:rsidTr="007D686F">
        <w:trPr>
          <w:trHeight w:val="415"/>
          <w:jc w:val="center"/>
        </w:trPr>
        <w:tc>
          <w:tcPr>
            <w:tcW w:w="1253" w:type="pct"/>
            <w:vMerge w:val="restart"/>
            <w:shd w:val="clear" w:color="auto" w:fill="auto"/>
            <w:vAlign w:val="center"/>
          </w:tcPr>
          <w:p w14:paraId="6E0DBE5D" w14:textId="0494F207" w:rsidR="00EF5B8A" w:rsidRPr="0002600F" w:rsidRDefault="00EF5B8A" w:rsidP="00EF5B8A">
            <w:pPr>
              <w:jc w:val="both"/>
              <w:rPr>
                <w:rFonts w:ascii="Arial Narrow" w:hAnsi="Arial Narrow"/>
                <w:sz w:val="20"/>
                <w:szCs w:val="20"/>
              </w:rPr>
            </w:pPr>
            <w:r w:rsidRPr="0002600F">
              <w:rPr>
                <w:rFonts w:ascii="Arial Narrow" w:hAnsi="Arial Narrow"/>
                <w:sz w:val="20"/>
                <w:szCs w:val="20"/>
              </w:rPr>
              <w:t>Sistema Distrital de Cuidado.</w:t>
            </w:r>
          </w:p>
        </w:tc>
        <w:tc>
          <w:tcPr>
            <w:tcW w:w="1580" w:type="pct"/>
            <w:vAlign w:val="center"/>
          </w:tcPr>
          <w:p w14:paraId="204CE8CD" w14:textId="0C7C0BB3" w:rsidR="00EF5B8A" w:rsidRPr="0002600F" w:rsidRDefault="00EF5B8A" w:rsidP="00EF5B8A">
            <w:pPr>
              <w:jc w:val="both"/>
              <w:rPr>
                <w:rFonts w:ascii="Arial Narrow" w:hAnsi="Arial Narrow" w:cs="Calibri"/>
                <w:sz w:val="20"/>
                <w:szCs w:val="20"/>
              </w:rPr>
            </w:pPr>
            <w:r w:rsidRPr="0002600F">
              <w:rPr>
                <w:rFonts w:ascii="Arial Narrow" w:hAnsi="Arial Narrow" w:cs="Calibri"/>
                <w:sz w:val="20"/>
                <w:szCs w:val="20"/>
              </w:rPr>
              <w:t xml:space="preserve">Apoyar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w:t>
            </w:r>
            <w:proofErr w:type="spellStart"/>
            <w:r w:rsidRPr="0002600F">
              <w:rPr>
                <w:rFonts w:ascii="Arial Narrow" w:hAnsi="Arial Narrow" w:cs="Calibri"/>
                <w:sz w:val="20"/>
                <w:szCs w:val="20"/>
              </w:rPr>
              <w:t>Mipymes</w:t>
            </w:r>
            <w:proofErr w:type="spellEnd"/>
            <w:r w:rsidRPr="0002600F">
              <w:rPr>
                <w:rFonts w:ascii="Arial Narrow" w:hAnsi="Arial Narrow" w:cs="Calibri"/>
                <w:sz w:val="20"/>
                <w:szCs w:val="20"/>
              </w:rPr>
              <w:t xml:space="preserve"> y/o emprendimientos culturales y creativos.</w:t>
            </w:r>
          </w:p>
        </w:tc>
        <w:tc>
          <w:tcPr>
            <w:tcW w:w="375" w:type="pct"/>
            <w:shd w:val="clear" w:color="auto" w:fill="auto"/>
            <w:vAlign w:val="center"/>
          </w:tcPr>
          <w:p w14:paraId="418BD36B" w14:textId="48EB6D15"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C3A8CA2" w14:textId="0AC49A6B"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D31F7BE" w14:textId="3364C1E7"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0FA2C82" w14:textId="3B6F9C40"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88A540F" w14:textId="43CA1B37"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DC7C5AC" w14:textId="3B82F043"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6D7DC507" w14:textId="77777777" w:rsidTr="007D686F">
        <w:trPr>
          <w:trHeight w:val="415"/>
          <w:jc w:val="center"/>
        </w:trPr>
        <w:tc>
          <w:tcPr>
            <w:tcW w:w="1253" w:type="pct"/>
            <w:vMerge/>
            <w:shd w:val="clear" w:color="auto" w:fill="auto"/>
            <w:vAlign w:val="center"/>
          </w:tcPr>
          <w:p w14:paraId="612B60DB" w14:textId="0888D661" w:rsidR="00EF5B8A" w:rsidRPr="0002600F" w:rsidRDefault="00EF5B8A" w:rsidP="00EF5B8A">
            <w:pPr>
              <w:jc w:val="both"/>
              <w:rPr>
                <w:rFonts w:ascii="Arial Narrow" w:hAnsi="Arial Narrow"/>
                <w:sz w:val="20"/>
                <w:szCs w:val="20"/>
              </w:rPr>
            </w:pPr>
          </w:p>
        </w:tc>
        <w:tc>
          <w:tcPr>
            <w:tcW w:w="1580" w:type="pct"/>
            <w:vAlign w:val="center"/>
          </w:tcPr>
          <w:p w14:paraId="582FAEFD" w14:textId="0DD98C1A" w:rsidR="00EF5B8A" w:rsidRPr="0002600F" w:rsidRDefault="00EF5B8A" w:rsidP="00EF5B8A">
            <w:pPr>
              <w:jc w:val="both"/>
              <w:rPr>
                <w:rFonts w:ascii="Arial Narrow" w:hAnsi="Arial Narrow" w:cs="Calibri"/>
                <w:sz w:val="20"/>
                <w:szCs w:val="20"/>
              </w:rPr>
            </w:pPr>
            <w:r w:rsidRPr="0002600F">
              <w:rPr>
                <w:rFonts w:ascii="Arial Narrow" w:hAnsi="Arial Narrow" w:cs="Calibri"/>
                <w:sz w:val="20"/>
                <w:szCs w:val="20"/>
              </w:rPr>
              <w:t xml:space="preserve">Promover en </w:t>
            </w:r>
            <w:r w:rsidRPr="0002600F">
              <w:rPr>
                <w:rFonts w:ascii="Arial Narrow" w:hAnsi="Arial Narrow" w:cs="Calibri"/>
                <w:color w:val="C00000"/>
                <w:sz w:val="20"/>
                <w:szCs w:val="20"/>
              </w:rPr>
              <w:t>XXX</w:t>
            </w:r>
            <w:r w:rsidRPr="0002600F">
              <w:rPr>
                <w:rFonts w:ascii="Arial Narrow" w:hAnsi="Arial Narrow" w:cs="Calibri"/>
                <w:sz w:val="20"/>
                <w:szCs w:val="20"/>
              </w:rPr>
              <w:t xml:space="preserve"> </w:t>
            </w:r>
            <w:proofErr w:type="spellStart"/>
            <w:r w:rsidRPr="0002600F">
              <w:rPr>
                <w:rFonts w:ascii="Arial Narrow" w:hAnsi="Arial Narrow" w:cs="Calibri"/>
                <w:sz w:val="20"/>
                <w:szCs w:val="20"/>
              </w:rPr>
              <w:t>Mipymes</w:t>
            </w:r>
            <w:proofErr w:type="spellEnd"/>
            <w:r w:rsidRPr="0002600F">
              <w:rPr>
                <w:rFonts w:ascii="Arial Narrow" w:hAnsi="Arial Narrow" w:cs="Calibri"/>
                <w:sz w:val="20"/>
                <w:szCs w:val="20"/>
              </w:rPr>
              <w:t xml:space="preserve"> y/o emprendimientos procesos de reconversión hacia actividades sostenibles.</w:t>
            </w:r>
          </w:p>
        </w:tc>
        <w:tc>
          <w:tcPr>
            <w:tcW w:w="375" w:type="pct"/>
            <w:shd w:val="clear" w:color="auto" w:fill="auto"/>
            <w:vAlign w:val="center"/>
          </w:tcPr>
          <w:p w14:paraId="3858FC4C" w14:textId="294807AB"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8D3C806" w14:textId="4B5AEFFB"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FAD74E7" w14:textId="7AB5473F"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6AC33F" w14:textId="177B3EA4"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6D10F24" w14:textId="6E1ECBB4"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D3ECE50" w14:textId="2E79A616"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7D7F1F73" w14:textId="77777777" w:rsidTr="007D686F">
        <w:trPr>
          <w:trHeight w:val="415"/>
          <w:jc w:val="center"/>
        </w:trPr>
        <w:tc>
          <w:tcPr>
            <w:tcW w:w="1253" w:type="pct"/>
            <w:vMerge/>
            <w:shd w:val="clear" w:color="auto" w:fill="auto"/>
            <w:vAlign w:val="center"/>
          </w:tcPr>
          <w:p w14:paraId="080AE747" w14:textId="13A5A78F" w:rsidR="00EF5B8A" w:rsidRPr="0002600F" w:rsidRDefault="00EF5B8A" w:rsidP="00EF5B8A">
            <w:pPr>
              <w:jc w:val="both"/>
              <w:rPr>
                <w:rFonts w:ascii="Arial Narrow" w:hAnsi="Arial Narrow"/>
                <w:sz w:val="20"/>
                <w:szCs w:val="20"/>
              </w:rPr>
            </w:pPr>
          </w:p>
        </w:tc>
        <w:tc>
          <w:tcPr>
            <w:tcW w:w="1580" w:type="pct"/>
            <w:vAlign w:val="center"/>
          </w:tcPr>
          <w:p w14:paraId="25574C9C" w14:textId="6DE06C27" w:rsidR="00EF5B8A" w:rsidRPr="0002600F" w:rsidRDefault="00EF5B8A" w:rsidP="00EF5B8A">
            <w:pPr>
              <w:jc w:val="both"/>
              <w:rPr>
                <w:rFonts w:ascii="Arial Narrow" w:hAnsi="Arial Narrow" w:cs="Calibri"/>
                <w:sz w:val="20"/>
                <w:szCs w:val="20"/>
              </w:rPr>
            </w:pPr>
            <w:r w:rsidRPr="0002600F">
              <w:rPr>
                <w:rFonts w:ascii="Arial Narrow" w:hAnsi="Arial Narrow" w:cs="Calibri"/>
                <w:sz w:val="20"/>
                <w:szCs w:val="20"/>
              </w:rPr>
              <w:t xml:space="preserve">Promover en </w:t>
            </w:r>
            <w:r w:rsidRPr="0002600F">
              <w:rPr>
                <w:rFonts w:ascii="Arial Narrow" w:hAnsi="Arial Narrow" w:cs="Calibri"/>
                <w:color w:val="C00000"/>
                <w:sz w:val="20"/>
                <w:szCs w:val="20"/>
              </w:rPr>
              <w:t>XXX</w:t>
            </w:r>
            <w:r w:rsidRPr="0002600F">
              <w:rPr>
                <w:rFonts w:ascii="Arial Narrow" w:hAnsi="Arial Narrow" w:cs="Calibri"/>
                <w:sz w:val="20"/>
                <w:szCs w:val="20"/>
              </w:rPr>
              <w:t xml:space="preserve"> </w:t>
            </w:r>
            <w:proofErr w:type="spellStart"/>
            <w:r w:rsidRPr="0002600F">
              <w:rPr>
                <w:rFonts w:ascii="Arial Narrow" w:hAnsi="Arial Narrow" w:cs="Calibri"/>
                <w:sz w:val="20"/>
                <w:szCs w:val="20"/>
              </w:rPr>
              <w:t>Mipymes</w:t>
            </w:r>
            <w:proofErr w:type="spellEnd"/>
            <w:r w:rsidRPr="0002600F">
              <w:rPr>
                <w:rFonts w:ascii="Arial Narrow" w:hAnsi="Arial Narrow" w:cs="Calibri"/>
                <w:sz w:val="20"/>
                <w:szCs w:val="20"/>
              </w:rPr>
              <w:t xml:space="preserve"> y/o emprendimientos la transformación empresarial y/o productiva.</w:t>
            </w:r>
          </w:p>
        </w:tc>
        <w:tc>
          <w:tcPr>
            <w:tcW w:w="375" w:type="pct"/>
            <w:shd w:val="clear" w:color="auto" w:fill="auto"/>
            <w:vAlign w:val="center"/>
          </w:tcPr>
          <w:p w14:paraId="2122D0E5" w14:textId="0BE570D6"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B49AF6" w14:textId="7C268938"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A9AAEE" w14:textId="6D6B347C"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E0F44F4" w14:textId="44C95EB9"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AD50BFA" w14:textId="7C43CBC6"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A39264C" w14:textId="4FED72B3"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02030F3C" w14:textId="77777777" w:rsidTr="007D686F">
        <w:trPr>
          <w:trHeight w:val="415"/>
          <w:jc w:val="center"/>
        </w:trPr>
        <w:tc>
          <w:tcPr>
            <w:tcW w:w="1253" w:type="pct"/>
            <w:vMerge/>
            <w:shd w:val="clear" w:color="auto" w:fill="auto"/>
            <w:vAlign w:val="center"/>
          </w:tcPr>
          <w:p w14:paraId="627E2B98" w14:textId="09009F8F" w:rsidR="00EF5B8A" w:rsidRPr="0002600F" w:rsidRDefault="00EF5B8A" w:rsidP="00EF5B8A">
            <w:pPr>
              <w:jc w:val="both"/>
              <w:rPr>
                <w:rFonts w:ascii="Arial Narrow" w:hAnsi="Arial Narrow"/>
                <w:sz w:val="20"/>
                <w:szCs w:val="20"/>
              </w:rPr>
            </w:pPr>
          </w:p>
        </w:tc>
        <w:tc>
          <w:tcPr>
            <w:tcW w:w="1580" w:type="pct"/>
            <w:vAlign w:val="center"/>
          </w:tcPr>
          <w:p w14:paraId="1D5B5138" w14:textId="55A20289" w:rsidR="00EF5B8A" w:rsidRPr="0002600F" w:rsidRDefault="00EF5B8A" w:rsidP="00EF5B8A">
            <w:pPr>
              <w:jc w:val="both"/>
              <w:rPr>
                <w:rFonts w:ascii="Arial Narrow" w:hAnsi="Arial Narrow" w:cs="Calibri"/>
                <w:sz w:val="20"/>
                <w:szCs w:val="20"/>
              </w:rPr>
            </w:pPr>
            <w:r w:rsidRPr="0002600F">
              <w:rPr>
                <w:rFonts w:ascii="Arial Narrow" w:hAnsi="Arial Narrow" w:cs="Calibri"/>
                <w:sz w:val="20"/>
                <w:szCs w:val="20"/>
              </w:rPr>
              <w:t xml:space="preserve">Revitalizar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w:t>
            </w:r>
            <w:proofErr w:type="spellStart"/>
            <w:r w:rsidRPr="0002600F">
              <w:rPr>
                <w:rFonts w:ascii="Arial Narrow" w:hAnsi="Arial Narrow" w:cs="Calibri"/>
                <w:sz w:val="20"/>
                <w:szCs w:val="20"/>
              </w:rPr>
              <w:t>Mipymes</w:t>
            </w:r>
            <w:proofErr w:type="spellEnd"/>
            <w:r w:rsidRPr="0002600F">
              <w:rPr>
                <w:rFonts w:ascii="Arial Narrow" w:hAnsi="Arial Narrow" w:cs="Calibri"/>
                <w:sz w:val="20"/>
                <w:szCs w:val="20"/>
              </w:rPr>
              <w:t xml:space="preserve"> y/o emprendimientos potencializadas dentro de las aglomeraciones económicas que fomentan el empleo y/o nuevas actividades económicas.</w:t>
            </w:r>
          </w:p>
        </w:tc>
        <w:tc>
          <w:tcPr>
            <w:tcW w:w="375" w:type="pct"/>
            <w:shd w:val="clear" w:color="auto" w:fill="auto"/>
            <w:vAlign w:val="center"/>
          </w:tcPr>
          <w:p w14:paraId="53479381" w14:textId="63561BF6"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BF2A49C" w14:textId="797B8B86"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6A1F254" w14:textId="13A487BF"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DDA4B85" w14:textId="29F86BCD"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A900057" w14:textId="3A4C60E7"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169C6F8" w14:textId="1F2E580F" w:rsidR="00EF5B8A" w:rsidRPr="0002600F" w:rsidRDefault="00EF5B8A" w:rsidP="00EF5B8A">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04D8649B" w14:textId="77777777" w:rsidTr="007D686F">
        <w:trPr>
          <w:trHeight w:val="415"/>
          <w:jc w:val="center"/>
        </w:trPr>
        <w:tc>
          <w:tcPr>
            <w:tcW w:w="1253" w:type="pct"/>
            <w:vMerge/>
            <w:shd w:val="clear" w:color="auto" w:fill="auto"/>
            <w:vAlign w:val="center"/>
          </w:tcPr>
          <w:p w14:paraId="1D042EA1" w14:textId="5DAAD3AB" w:rsidR="00EF5B8A" w:rsidRPr="0002600F" w:rsidRDefault="00EF5B8A" w:rsidP="002F21A0">
            <w:pPr>
              <w:jc w:val="both"/>
              <w:rPr>
                <w:rFonts w:ascii="Arial Narrow" w:eastAsia="Times New Roman" w:hAnsi="Arial Narrow" w:cs="Calibri"/>
                <w:sz w:val="20"/>
                <w:szCs w:val="20"/>
                <w:lang w:val="es-CO" w:eastAsia="es-CO"/>
              </w:rPr>
            </w:pPr>
          </w:p>
        </w:tc>
        <w:tc>
          <w:tcPr>
            <w:tcW w:w="1580" w:type="pct"/>
            <w:vAlign w:val="center"/>
          </w:tcPr>
          <w:p w14:paraId="447DA936" w14:textId="7E63A2D1" w:rsidR="00EF5B8A" w:rsidRPr="0002600F" w:rsidRDefault="00EF5B8A" w:rsidP="002F21A0">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sidRPr="0002600F">
              <w:rPr>
                <w:rFonts w:ascii="Arial Narrow" w:hAnsi="Arial Narrow" w:cs="Calibri"/>
                <w:color w:val="C0504D" w:themeColor="accent2"/>
                <w:sz w:val="20"/>
                <w:szCs w:val="20"/>
              </w:rPr>
              <w:t>XXX</w:t>
            </w:r>
            <w:r w:rsidRPr="0002600F">
              <w:rPr>
                <w:rFonts w:ascii="Arial Narrow" w:hAnsi="Arial Narrow" w:cs="Calibri"/>
                <w:sz w:val="20"/>
                <w:szCs w:val="20"/>
              </w:rPr>
              <w:t xml:space="preserve"> centros de atención especializados.</w:t>
            </w:r>
          </w:p>
        </w:tc>
        <w:tc>
          <w:tcPr>
            <w:tcW w:w="375" w:type="pct"/>
            <w:shd w:val="clear" w:color="auto" w:fill="auto"/>
            <w:vAlign w:val="center"/>
          </w:tcPr>
          <w:p w14:paraId="23D1447A" w14:textId="4F6A3066"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E3CB737" w14:textId="37CF984A"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A4D89FA" w14:textId="3212238E"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BB32339" w14:textId="7CEABBCD"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25B0EA8" w14:textId="543390AC"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A4E31C6" w14:textId="0BAF1EAB"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53BB793A" w14:textId="77777777" w:rsidTr="007D686F">
        <w:trPr>
          <w:trHeight w:val="415"/>
          <w:jc w:val="center"/>
        </w:trPr>
        <w:tc>
          <w:tcPr>
            <w:tcW w:w="1253" w:type="pct"/>
            <w:vMerge/>
            <w:shd w:val="clear" w:color="auto" w:fill="auto"/>
            <w:vAlign w:val="center"/>
          </w:tcPr>
          <w:p w14:paraId="056686E8" w14:textId="69E051CC" w:rsidR="00EF5B8A" w:rsidRPr="0002600F" w:rsidRDefault="00EF5B8A" w:rsidP="002F21A0">
            <w:pPr>
              <w:jc w:val="both"/>
              <w:rPr>
                <w:rFonts w:ascii="Arial Narrow" w:eastAsia="Times New Roman" w:hAnsi="Arial Narrow" w:cs="Calibri"/>
                <w:sz w:val="20"/>
                <w:szCs w:val="20"/>
                <w:lang w:val="es-CO" w:eastAsia="es-CO"/>
              </w:rPr>
            </w:pPr>
          </w:p>
        </w:tc>
        <w:tc>
          <w:tcPr>
            <w:tcW w:w="1580" w:type="pct"/>
            <w:vAlign w:val="center"/>
          </w:tcPr>
          <w:p w14:paraId="49522442" w14:textId="51CFF046" w:rsidR="00EF5B8A" w:rsidRPr="0002600F" w:rsidRDefault="00EF5B8A" w:rsidP="002F21A0">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sidRPr="0002600F">
              <w:rPr>
                <w:rFonts w:ascii="Arial Narrow" w:hAnsi="Arial Narrow" w:cs="Calibri"/>
                <w:color w:val="C0504D" w:themeColor="accent2"/>
                <w:sz w:val="20"/>
                <w:szCs w:val="20"/>
              </w:rPr>
              <w:t>XXX</w:t>
            </w:r>
            <w:r w:rsidRPr="0002600F">
              <w:rPr>
                <w:rFonts w:ascii="Arial Narrow" w:hAnsi="Arial Narrow" w:cs="Calibri"/>
                <w:sz w:val="20"/>
                <w:szCs w:val="20"/>
              </w:rPr>
              <w:t xml:space="preserve"> Centros de Desarrollo comunitarios.</w:t>
            </w:r>
          </w:p>
        </w:tc>
        <w:tc>
          <w:tcPr>
            <w:tcW w:w="375" w:type="pct"/>
            <w:shd w:val="clear" w:color="auto" w:fill="auto"/>
            <w:vAlign w:val="center"/>
          </w:tcPr>
          <w:p w14:paraId="6F45D7BB" w14:textId="19E3D317"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5722661" w14:textId="2B24B1FB"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7374468" w14:textId="37292779"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E483C92" w14:textId="40DC2FF0"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448915E" w14:textId="5A27E201"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EFDA54E" w14:textId="58384EA7"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1A9323C3" w14:textId="77777777" w:rsidTr="007D686F">
        <w:trPr>
          <w:trHeight w:val="415"/>
          <w:jc w:val="center"/>
        </w:trPr>
        <w:tc>
          <w:tcPr>
            <w:tcW w:w="1253" w:type="pct"/>
            <w:vMerge/>
            <w:shd w:val="clear" w:color="auto" w:fill="auto"/>
            <w:vAlign w:val="center"/>
          </w:tcPr>
          <w:p w14:paraId="3DF7BEFE" w14:textId="5DAEFE09" w:rsidR="00EF5B8A" w:rsidRPr="0002600F" w:rsidRDefault="00EF5B8A" w:rsidP="002F21A0">
            <w:pPr>
              <w:jc w:val="both"/>
              <w:rPr>
                <w:rFonts w:ascii="Arial Narrow" w:eastAsia="Times New Roman" w:hAnsi="Arial Narrow" w:cs="Calibri"/>
                <w:sz w:val="20"/>
                <w:szCs w:val="20"/>
                <w:lang w:val="es-CO" w:eastAsia="es-CO"/>
              </w:rPr>
            </w:pPr>
          </w:p>
        </w:tc>
        <w:tc>
          <w:tcPr>
            <w:tcW w:w="1580" w:type="pct"/>
            <w:vAlign w:val="center"/>
          </w:tcPr>
          <w:p w14:paraId="6466FA9A" w14:textId="383487A8" w:rsidR="00EF5B8A" w:rsidRPr="0002600F" w:rsidRDefault="00EF5B8A" w:rsidP="002F21A0">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sidRPr="0002600F">
              <w:rPr>
                <w:rFonts w:ascii="Arial Narrow" w:hAnsi="Arial Narrow" w:cs="Calibri"/>
                <w:color w:val="C0504D" w:themeColor="accent2"/>
                <w:sz w:val="20"/>
                <w:szCs w:val="20"/>
              </w:rPr>
              <w:t>XXX</w:t>
            </w:r>
            <w:r w:rsidRPr="0002600F">
              <w:rPr>
                <w:rFonts w:ascii="Arial Narrow" w:hAnsi="Arial Narrow" w:cs="Calibri"/>
                <w:sz w:val="20"/>
                <w:szCs w:val="20"/>
              </w:rPr>
              <w:t xml:space="preserve"> Sedes de atención a la primera infancia y/o adolescencia (jardines infantiles y Centros Amar).</w:t>
            </w:r>
          </w:p>
        </w:tc>
        <w:tc>
          <w:tcPr>
            <w:tcW w:w="375" w:type="pct"/>
            <w:shd w:val="clear" w:color="auto" w:fill="auto"/>
            <w:vAlign w:val="center"/>
          </w:tcPr>
          <w:p w14:paraId="5DA8C81A" w14:textId="5425D3B9"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F116556" w14:textId="39CCB171"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969708E" w14:textId="40B82503"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0FC908" w14:textId="7370B8C2"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1A022C2" w14:textId="466CCE0E"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76220DA" w14:textId="032E2FEB"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5E196CBE" w14:textId="77777777" w:rsidTr="007D686F">
        <w:trPr>
          <w:trHeight w:val="415"/>
          <w:jc w:val="center"/>
        </w:trPr>
        <w:tc>
          <w:tcPr>
            <w:tcW w:w="1253" w:type="pct"/>
            <w:vMerge/>
            <w:shd w:val="clear" w:color="auto" w:fill="auto"/>
            <w:vAlign w:val="center"/>
          </w:tcPr>
          <w:p w14:paraId="6312C19F" w14:textId="1D5493EF" w:rsidR="00EF5B8A" w:rsidRPr="0002600F" w:rsidRDefault="00EF5B8A" w:rsidP="002F21A0">
            <w:pPr>
              <w:jc w:val="both"/>
              <w:rPr>
                <w:rFonts w:ascii="Arial Narrow" w:eastAsia="Times New Roman" w:hAnsi="Arial Narrow" w:cs="Calibri"/>
                <w:sz w:val="20"/>
                <w:szCs w:val="20"/>
                <w:lang w:val="es-CO" w:eastAsia="es-CO"/>
              </w:rPr>
            </w:pPr>
          </w:p>
        </w:tc>
        <w:tc>
          <w:tcPr>
            <w:tcW w:w="1580" w:type="pct"/>
            <w:vAlign w:val="center"/>
          </w:tcPr>
          <w:p w14:paraId="619AE439" w14:textId="3C322140" w:rsidR="00EF5B8A" w:rsidRPr="0002600F" w:rsidRDefault="00EF5B8A" w:rsidP="002F21A0">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mujeres cuidadoras a estrategias de cuidado.</w:t>
            </w:r>
          </w:p>
        </w:tc>
        <w:tc>
          <w:tcPr>
            <w:tcW w:w="375" w:type="pct"/>
            <w:shd w:val="clear" w:color="auto" w:fill="auto"/>
            <w:vAlign w:val="center"/>
          </w:tcPr>
          <w:p w14:paraId="0E325B64" w14:textId="3A9EF235"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E8C865" w14:textId="7EBE9C4A"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95CA5F4" w14:textId="717EB632"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25764A0" w14:textId="25208AFC"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DBBFF93" w14:textId="6C80B1E5"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048A61C" w14:textId="1DF0F648" w:rsidR="00EF5B8A" w:rsidRPr="0002600F" w:rsidRDefault="00EF5B8A" w:rsidP="002F21A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5277474A" w14:textId="77777777" w:rsidTr="007D686F">
        <w:trPr>
          <w:trHeight w:val="415"/>
          <w:jc w:val="center"/>
        </w:trPr>
        <w:tc>
          <w:tcPr>
            <w:tcW w:w="1253" w:type="pct"/>
            <w:vMerge/>
            <w:shd w:val="clear" w:color="auto" w:fill="auto"/>
            <w:vAlign w:val="center"/>
          </w:tcPr>
          <w:p w14:paraId="492B2218" w14:textId="77777777" w:rsidR="00EF5B8A" w:rsidRPr="0002600F" w:rsidRDefault="00EF5B8A" w:rsidP="005867B1">
            <w:pPr>
              <w:jc w:val="both"/>
              <w:rPr>
                <w:rFonts w:ascii="Arial Narrow" w:eastAsia="Times New Roman" w:hAnsi="Arial Narrow" w:cs="Calibri"/>
                <w:sz w:val="20"/>
                <w:szCs w:val="20"/>
                <w:lang w:val="es-CO" w:eastAsia="es-CO"/>
              </w:rPr>
            </w:pPr>
          </w:p>
        </w:tc>
        <w:tc>
          <w:tcPr>
            <w:tcW w:w="1580" w:type="pct"/>
            <w:vAlign w:val="center"/>
          </w:tcPr>
          <w:p w14:paraId="16C7DCBF" w14:textId="38D0D971" w:rsidR="00EF5B8A" w:rsidRPr="0002600F" w:rsidRDefault="00EF5B8A" w:rsidP="005867B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Formar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w:t>
            </w:r>
            <w:r w:rsidRPr="0002600F">
              <w:rPr>
                <w:rFonts w:ascii="Arial Narrow" w:hAnsi="Arial Narrow" w:cs="Calibri"/>
                <w:sz w:val="20"/>
                <w:szCs w:val="20"/>
              </w:rPr>
              <w:t>personas en prevención de violencia intrafamiliar y/o violencia sexual.</w:t>
            </w:r>
          </w:p>
        </w:tc>
        <w:tc>
          <w:tcPr>
            <w:tcW w:w="375" w:type="pct"/>
            <w:shd w:val="clear" w:color="auto" w:fill="auto"/>
            <w:vAlign w:val="center"/>
          </w:tcPr>
          <w:p w14:paraId="0C6C3FB1" w14:textId="34E8A5DC"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FD41489" w14:textId="5C2FC263"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6249E30" w14:textId="2F412529"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5D59025" w14:textId="713B5D86"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D07CD43" w14:textId="0D7FD066"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F5A3385" w14:textId="4024EC92"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6CE3FEAB" w14:textId="77777777" w:rsidTr="007D686F">
        <w:trPr>
          <w:trHeight w:val="415"/>
          <w:jc w:val="center"/>
        </w:trPr>
        <w:tc>
          <w:tcPr>
            <w:tcW w:w="1253" w:type="pct"/>
            <w:vMerge/>
            <w:shd w:val="clear" w:color="auto" w:fill="auto"/>
            <w:vAlign w:val="center"/>
          </w:tcPr>
          <w:p w14:paraId="370C4553" w14:textId="50BC0A8B" w:rsidR="00EF5B8A" w:rsidRPr="0002600F" w:rsidRDefault="00EF5B8A" w:rsidP="005867B1">
            <w:pPr>
              <w:jc w:val="both"/>
              <w:rPr>
                <w:rFonts w:ascii="Arial Narrow" w:eastAsia="Times New Roman" w:hAnsi="Arial Narrow" w:cs="Calibri"/>
                <w:sz w:val="20"/>
                <w:szCs w:val="20"/>
                <w:lang w:val="es-CO" w:eastAsia="es-CO"/>
              </w:rPr>
            </w:pPr>
          </w:p>
        </w:tc>
        <w:tc>
          <w:tcPr>
            <w:tcW w:w="1580" w:type="pct"/>
            <w:vAlign w:val="center"/>
          </w:tcPr>
          <w:p w14:paraId="6CCC59DD" w14:textId="4491746F" w:rsidR="00EF5B8A" w:rsidRPr="0002600F" w:rsidRDefault="00EF5B8A" w:rsidP="005867B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w:t>
            </w:r>
            <w:r w:rsidRPr="0002600F">
              <w:rPr>
                <w:rFonts w:ascii="Arial Narrow" w:eastAsia="Times New Roman" w:hAnsi="Arial Narrow" w:cs="Times New Roman"/>
                <w:sz w:val="20"/>
                <w:szCs w:val="20"/>
                <w:lang w:val="es-CO" w:eastAsia="es-CO"/>
              </w:rPr>
              <w:t>con discapacidad, cuidadores y cuidadoras, en actividades alternativas de salud.</w:t>
            </w:r>
          </w:p>
        </w:tc>
        <w:tc>
          <w:tcPr>
            <w:tcW w:w="375" w:type="pct"/>
            <w:shd w:val="clear" w:color="auto" w:fill="auto"/>
            <w:vAlign w:val="center"/>
          </w:tcPr>
          <w:p w14:paraId="76A075E2" w14:textId="1B2CABC8"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4D75006" w14:textId="1BC6C8E3"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3259F77" w14:textId="34156CE7"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563754A" w14:textId="34FFBBDA"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39788A7" w14:textId="51D65D2E"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762304E" w14:textId="6394614C"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646F2D8E" w14:textId="77777777" w:rsidTr="007D686F">
        <w:trPr>
          <w:trHeight w:val="415"/>
          <w:jc w:val="center"/>
        </w:trPr>
        <w:tc>
          <w:tcPr>
            <w:tcW w:w="1253" w:type="pct"/>
            <w:vMerge/>
            <w:shd w:val="clear" w:color="auto" w:fill="auto"/>
            <w:vAlign w:val="center"/>
          </w:tcPr>
          <w:p w14:paraId="08EBFFF9" w14:textId="263DA1BD" w:rsidR="00EF5B8A" w:rsidRPr="0002600F" w:rsidRDefault="00EF5B8A" w:rsidP="005867B1">
            <w:pPr>
              <w:jc w:val="both"/>
              <w:rPr>
                <w:rFonts w:ascii="Arial Narrow" w:eastAsia="Times New Roman" w:hAnsi="Arial Narrow" w:cs="Calibri"/>
                <w:sz w:val="20"/>
                <w:szCs w:val="20"/>
                <w:lang w:val="es-CO" w:eastAsia="es-CO"/>
              </w:rPr>
            </w:pPr>
          </w:p>
        </w:tc>
        <w:tc>
          <w:tcPr>
            <w:tcW w:w="1580" w:type="pct"/>
            <w:vAlign w:val="center"/>
          </w:tcPr>
          <w:p w14:paraId="60C7B6F7" w14:textId="31181181" w:rsidR="00EF5B8A" w:rsidRPr="0002600F" w:rsidRDefault="00EF5B8A" w:rsidP="005867B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themeColor="text1"/>
                <w:sz w:val="20"/>
                <w:szCs w:val="20"/>
                <w:lang w:val="es-CO" w:eastAsia="es-CO"/>
              </w:rPr>
              <w:t xml:space="preserve">Beneficiar </w:t>
            </w:r>
            <w:r w:rsidRPr="0002600F">
              <w:rPr>
                <w:rFonts w:ascii="Arial Narrow" w:eastAsia="Times New Roman" w:hAnsi="Arial Narrow" w:cs="Calibri"/>
                <w:color w:val="FF0000"/>
                <w:sz w:val="20"/>
                <w:szCs w:val="20"/>
                <w:lang w:val="es-CO" w:eastAsia="es-CO"/>
              </w:rPr>
              <w:t>XXX</w:t>
            </w:r>
            <w:r w:rsidRPr="0002600F">
              <w:rPr>
                <w:rFonts w:ascii="Arial Narrow" w:eastAsia="Times New Roman" w:hAnsi="Arial Narrow" w:cs="Calibri"/>
                <w:color w:val="000000" w:themeColor="text1"/>
                <w:sz w:val="20"/>
                <w:szCs w:val="20"/>
                <w:lang w:val="es-CO" w:eastAsia="es-CO"/>
              </w:rPr>
              <w:t xml:space="preserve"> personas </w:t>
            </w:r>
            <w:r w:rsidRPr="0002600F">
              <w:rPr>
                <w:rFonts w:ascii="Arial Narrow" w:eastAsia="Times New Roman" w:hAnsi="Arial Narrow" w:cs="Times New Roman"/>
                <w:color w:val="000000" w:themeColor="text1"/>
                <w:sz w:val="20"/>
                <w:szCs w:val="20"/>
                <w:lang w:val="es-CO" w:eastAsia="es-CO"/>
              </w:rPr>
              <w:t>con discapacidad a través de Dispositivos de Asistencia Personal - Ayudas Técnicas (no incluidas en los Planes de Beneficios).</w:t>
            </w:r>
          </w:p>
        </w:tc>
        <w:tc>
          <w:tcPr>
            <w:tcW w:w="375" w:type="pct"/>
            <w:shd w:val="clear" w:color="auto" w:fill="auto"/>
            <w:vAlign w:val="center"/>
          </w:tcPr>
          <w:p w14:paraId="68C314D1" w14:textId="036446E0"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F029621" w14:textId="38FFBE04"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14641A9" w14:textId="46297399"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F51C9C9" w14:textId="3F448DBF"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FB6F23F" w14:textId="43FEB812"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87826A3" w14:textId="4E658CA8"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0F385145" w14:textId="77777777" w:rsidTr="007D686F">
        <w:trPr>
          <w:trHeight w:val="415"/>
          <w:jc w:val="center"/>
        </w:trPr>
        <w:tc>
          <w:tcPr>
            <w:tcW w:w="1253" w:type="pct"/>
            <w:vMerge/>
            <w:shd w:val="clear" w:color="auto" w:fill="auto"/>
            <w:vAlign w:val="center"/>
          </w:tcPr>
          <w:p w14:paraId="7F8857F9" w14:textId="2572A0A9" w:rsidR="00EF5B8A" w:rsidRPr="0002600F" w:rsidRDefault="00EF5B8A" w:rsidP="005867B1">
            <w:pPr>
              <w:jc w:val="both"/>
              <w:rPr>
                <w:rFonts w:ascii="Arial Narrow" w:eastAsia="Times New Roman" w:hAnsi="Arial Narrow" w:cs="Calibri"/>
                <w:sz w:val="20"/>
                <w:szCs w:val="20"/>
                <w:lang w:val="es-CO" w:eastAsia="es-CO"/>
              </w:rPr>
            </w:pPr>
          </w:p>
        </w:tc>
        <w:tc>
          <w:tcPr>
            <w:tcW w:w="1580" w:type="pct"/>
            <w:vAlign w:val="center"/>
          </w:tcPr>
          <w:p w14:paraId="2CA3E8BD" w14:textId="771D91E2" w:rsidR="00EF5B8A" w:rsidRPr="0002600F" w:rsidRDefault="00EF5B8A" w:rsidP="005867B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themeColor="text1"/>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themeColor="text1"/>
                <w:sz w:val="20"/>
                <w:szCs w:val="20"/>
                <w:lang w:val="es-CO" w:eastAsia="es-CO"/>
              </w:rPr>
              <w:t xml:space="preserve"> personas </w:t>
            </w:r>
            <w:r w:rsidRPr="0002600F">
              <w:rPr>
                <w:rFonts w:ascii="Arial Narrow" w:eastAsia="Times New Roman" w:hAnsi="Arial Narrow" w:cs="Times New Roman"/>
                <w:color w:val="000000" w:themeColor="text1"/>
                <w:sz w:val="20"/>
                <w:szCs w:val="20"/>
                <w:lang w:val="es-CO" w:eastAsia="es-CO"/>
              </w:rPr>
              <w:t>a las acciones y estrategias de reconocimiento de los saberes ancestrales en medicina.</w:t>
            </w:r>
          </w:p>
        </w:tc>
        <w:tc>
          <w:tcPr>
            <w:tcW w:w="375" w:type="pct"/>
            <w:shd w:val="clear" w:color="auto" w:fill="auto"/>
            <w:vAlign w:val="center"/>
          </w:tcPr>
          <w:p w14:paraId="2724691D" w14:textId="4472768C"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AE137D4" w14:textId="763AC4FA"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27A5FE" w14:textId="47A3AF25"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517E348" w14:textId="6D82EFE3"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0770B1D" w14:textId="5339C250"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1F215BB" w14:textId="28D1E006" w:rsidR="00EF5B8A" w:rsidRPr="0002600F" w:rsidRDefault="00EF5B8A" w:rsidP="005867B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F5B8A" w:rsidRPr="0002600F" w14:paraId="4DB47CA7" w14:textId="77777777" w:rsidTr="007D686F">
        <w:trPr>
          <w:trHeight w:val="415"/>
          <w:jc w:val="center"/>
        </w:trPr>
        <w:tc>
          <w:tcPr>
            <w:tcW w:w="1253" w:type="pct"/>
            <w:vMerge/>
            <w:shd w:val="clear" w:color="auto" w:fill="auto"/>
            <w:vAlign w:val="center"/>
          </w:tcPr>
          <w:p w14:paraId="12776372" w14:textId="77777777" w:rsidR="00EF5B8A" w:rsidRPr="0002600F" w:rsidRDefault="00EF5B8A" w:rsidP="004D0BF2">
            <w:pPr>
              <w:jc w:val="both"/>
              <w:rPr>
                <w:rFonts w:ascii="Arial Narrow" w:eastAsia="Times New Roman" w:hAnsi="Arial Narrow" w:cs="Calibri"/>
                <w:sz w:val="20"/>
                <w:szCs w:val="20"/>
                <w:lang w:val="es-CO" w:eastAsia="es-CO"/>
              </w:rPr>
            </w:pPr>
          </w:p>
        </w:tc>
        <w:tc>
          <w:tcPr>
            <w:tcW w:w="1580" w:type="pct"/>
          </w:tcPr>
          <w:p w14:paraId="092ECD02" w14:textId="008433B2" w:rsidR="00EF5B8A" w:rsidRPr="0002600F" w:rsidRDefault="00EF5B8A" w:rsidP="004D0BF2">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w:t>
            </w:r>
            <w:r w:rsidRPr="0002600F">
              <w:rPr>
                <w:rFonts w:ascii="Arial Narrow" w:eastAsia="Times New Roman" w:hAnsi="Arial Narrow" w:cs="Times New Roman"/>
                <w:sz w:val="20"/>
                <w:szCs w:val="20"/>
                <w:lang w:val="es-CO" w:eastAsia="es-CO"/>
              </w:rPr>
              <w:t>a las acciones desarrolladas desde los dispositivos de base comunitaria en respuesta al consumo de SPA.</w:t>
            </w:r>
          </w:p>
        </w:tc>
        <w:tc>
          <w:tcPr>
            <w:tcW w:w="375" w:type="pct"/>
            <w:shd w:val="clear" w:color="auto" w:fill="auto"/>
            <w:vAlign w:val="center"/>
          </w:tcPr>
          <w:p w14:paraId="637B68DE" w14:textId="22CD2305"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072EDC2" w14:textId="32C54B7D"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417EE8A" w14:textId="55EDB7A0"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26ED6A" w14:textId="1BAA5E54"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16EC7B7" w14:textId="71F170E3"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1F0608B" w14:textId="168C1B9A" w:rsidR="00EF5B8A" w:rsidRPr="0002600F" w:rsidRDefault="00EF5B8A"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4D0BF2" w:rsidRPr="0002600F" w14:paraId="7FA8130E" w14:textId="77777777" w:rsidTr="007D686F">
        <w:trPr>
          <w:trHeight w:val="415"/>
          <w:jc w:val="center"/>
        </w:trPr>
        <w:tc>
          <w:tcPr>
            <w:tcW w:w="1253" w:type="pct"/>
            <w:shd w:val="clear" w:color="auto" w:fill="auto"/>
            <w:vAlign w:val="center"/>
          </w:tcPr>
          <w:p w14:paraId="6595C4B6" w14:textId="275EF5D0" w:rsidR="004D0BF2" w:rsidRPr="0002600F" w:rsidRDefault="004D0BF2" w:rsidP="004D0BF2">
            <w:pPr>
              <w:jc w:val="both"/>
              <w:rPr>
                <w:rFonts w:ascii="Arial Narrow" w:eastAsia="Times New Roman" w:hAnsi="Arial Narrow" w:cs="Calibri"/>
                <w:sz w:val="20"/>
                <w:szCs w:val="20"/>
                <w:lang w:val="es-CO" w:eastAsia="es-CO"/>
              </w:rPr>
            </w:pPr>
            <w:r w:rsidRPr="0002600F">
              <w:rPr>
                <w:rFonts w:ascii="Arial Narrow" w:hAnsi="Arial Narrow"/>
                <w:sz w:val="20"/>
                <w:szCs w:val="20"/>
              </w:rPr>
              <w:t>Mejora de la gestión de instituciones de salud</w:t>
            </w:r>
            <w:r w:rsidR="0016238A" w:rsidRPr="0002600F">
              <w:rPr>
                <w:rFonts w:ascii="Arial Narrow" w:hAnsi="Arial Narrow"/>
                <w:sz w:val="20"/>
                <w:szCs w:val="20"/>
              </w:rPr>
              <w:t>.</w:t>
            </w:r>
          </w:p>
        </w:tc>
        <w:tc>
          <w:tcPr>
            <w:tcW w:w="1580" w:type="pct"/>
            <w:vAlign w:val="center"/>
          </w:tcPr>
          <w:p w14:paraId="3DA867D0" w14:textId="0C3C8D64" w:rsidR="004D0BF2" w:rsidRPr="0002600F" w:rsidRDefault="004D0BF2" w:rsidP="004D0BF2">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w:t>
            </w:r>
            <w:r w:rsidRPr="0002600F">
              <w:rPr>
                <w:rFonts w:ascii="Arial Narrow" w:eastAsia="Times New Roman" w:hAnsi="Arial Narrow" w:cs="Times New Roman"/>
                <w:sz w:val="20"/>
                <w:szCs w:val="20"/>
                <w:lang w:val="es-CO" w:eastAsia="es-CO"/>
              </w:rPr>
              <w:t>en acciones complementarias de la estrategia territorial de salud.</w:t>
            </w:r>
          </w:p>
        </w:tc>
        <w:tc>
          <w:tcPr>
            <w:tcW w:w="375" w:type="pct"/>
            <w:shd w:val="clear" w:color="auto" w:fill="auto"/>
            <w:vAlign w:val="center"/>
          </w:tcPr>
          <w:p w14:paraId="00A36D69" w14:textId="3026EE70" w:rsidR="004D0BF2" w:rsidRPr="0002600F" w:rsidRDefault="004D0BF2"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8A8F644" w14:textId="609608A4" w:rsidR="004D0BF2" w:rsidRPr="0002600F" w:rsidRDefault="004D0BF2"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4FC4D1F" w14:textId="76D66021" w:rsidR="004D0BF2" w:rsidRPr="0002600F" w:rsidRDefault="004D0BF2"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276900" w14:textId="1932C90D" w:rsidR="004D0BF2" w:rsidRPr="0002600F" w:rsidRDefault="004D0BF2"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8F4192D" w14:textId="4C57C353" w:rsidR="004D0BF2" w:rsidRPr="0002600F" w:rsidRDefault="004D0BF2"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776B26E" w14:textId="180B991F" w:rsidR="004D0BF2" w:rsidRPr="0002600F" w:rsidRDefault="007D686F" w:rsidP="004D0BF2">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25E46" w:rsidRPr="0002600F" w14:paraId="6A8C7C1A" w14:textId="77777777" w:rsidTr="007D686F">
        <w:trPr>
          <w:trHeight w:val="415"/>
          <w:jc w:val="center"/>
        </w:trPr>
        <w:tc>
          <w:tcPr>
            <w:tcW w:w="1253" w:type="pct"/>
            <w:shd w:val="clear" w:color="auto" w:fill="auto"/>
            <w:vAlign w:val="center"/>
          </w:tcPr>
          <w:p w14:paraId="1FDAFAA6" w14:textId="0108FF23" w:rsidR="00525E46" w:rsidRPr="0002600F" w:rsidRDefault="00525E46" w:rsidP="00525E46">
            <w:pPr>
              <w:jc w:val="both"/>
              <w:rPr>
                <w:rFonts w:ascii="Arial Narrow" w:eastAsia="Times New Roman" w:hAnsi="Arial Narrow" w:cs="Calibri"/>
                <w:sz w:val="20"/>
                <w:szCs w:val="20"/>
                <w:lang w:val="es-CO" w:eastAsia="es-CO"/>
              </w:rPr>
            </w:pPr>
            <w:r w:rsidRPr="0002600F">
              <w:rPr>
                <w:rFonts w:ascii="Arial Narrow" w:hAnsi="Arial Narrow"/>
                <w:sz w:val="20"/>
                <w:szCs w:val="20"/>
              </w:rPr>
              <w:t>Prevención y atención de maternidad temprana</w:t>
            </w:r>
            <w:r w:rsidR="0016238A" w:rsidRPr="0002600F">
              <w:rPr>
                <w:rFonts w:ascii="Arial Narrow" w:hAnsi="Arial Narrow"/>
                <w:sz w:val="20"/>
                <w:szCs w:val="20"/>
              </w:rPr>
              <w:t>.</w:t>
            </w:r>
          </w:p>
        </w:tc>
        <w:tc>
          <w:tcPr>
            <w:tcW w:w="1580" w:type="pct"/>
            <w:vAlign w:val="center"/>
          </w:tcPr>
          <w:p w14:paraId="2ECE8374" w14:textId="271B43CA" w:rsidR="00525E46" w:rsidRPr="0002600F" w:rsidRDefault="00525E46" w:rsidP="00525E46">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w:t>
            </w:r>
            <w:r w:rsidRPr="0002600F">
              <w:rPr>
                <w:rFonts w:ascii="Arial Narrow" w:eastAsia="Times New Roman" w:hAnsi="Arial Narrow" w:cs="Times New Roman"/>
                <w:sz w:val="20"/>
                <w:szCs w:val="20"/>
                <w:lang w:val="es-CO" w:eastAsia="es-CO"/>
              </w:rPr>
              <w:t>a las acciones y estrategias para la prevención del embarazo adolescente</w:t>
            </w:r>
            <w:r w:rsidR="007D686F" w:rsidRPr="0002600F">
              <w:rPr>
                <w:rFonts w:ascii="Arial Narrow" w:eastAsia="Times New Roman" w:hAnsi="Arial Narrow" w:cs="Times New Roman"/>
                <w:sz w:val="20"/>
                <w:szCs w:val="20"/>
                <w:lang w:val="es-CO" w:eastAsia="es-CO"/>
              </w:rPr>
              <w:t>.</w:t>
            </w:r>
          </w:p>
        </w:tc>
        <w:tc>
          <w:tcPr>
            <w:tcW w:w="375" w:type="pct"/>
            <w:shd w:val="clear" w:color="auto" w:fill="auto"/>
            <w:vAlign w:val="center"/>
          </w:tcPr>
          <w:p w14:paraId="4395C81D" w14:textId="42BEA7AC"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42AEB9B" w14:textId="27335358"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D9D88CD" w14:textId="771112FC"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F960519" w14:textId="65123A57"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94E8E1D" w14:textId="075511EC"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5AEB618" w14:textId="0FFDFA41" w:rsidR="00525E46" w:rsidRPr="0002600F" w:rsidRDefault="007D686F"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25E46" w:rsidRPr="0002600F" w14:paraId="2BCB7E85" w14:textId="77777777" w:rsidTr="007D686F">
        <w:trPr>
          <w:trHeight w:val="422"/>
          <w:jc w:val="center"/>
        </w:trPr>
        <w:tc>
          <w:tcPr>
            <w:tcW w:w="1253" w:type="pct"/>
            <w:shd w:val="clear" w:color="auto" w:fill="auto"/>
            <w:vAlign w:val="center"/>
          </w:tcPr>
          <w:p w14:paraId="0D2E3FE7" w14:textId="51309BA2" w:rsidR="00525E46" w:rsidRPr="0002600F" w:rsidRDefault="00525E46" w:rsidP="00525E46">
            <w:pPr>
              <w:jc w:val="both"/>
              <w:rPr>
                <w:rFonts w:ascii="Arial Narrow" w:eastAsia="Times New Roman" w:hAnsi="Arial Narrow"/>
                <w:sz w:val="20"/>
                <w:szCs w:val="20"/>
                <w:lang w:val="es-AR" w:eastAsia="es-AR"/>
              </w:rPr>
            </w:pPr>
            <w:r w:rsidRPr="0002600F">
              <w:rPr>
                <w:rFonts w:ascii="Arial Narrow" w:hAnsi="Arial Narrow"/>
                <w:sz w:val="20"/>
                <w:szCs w:val="20"/>
              </w:rPr>
              <w:t>Salud para la vida y el bienestar</w:t>
            </w:r>
            <w:r w:rsidR="0016238A" w:rsidRPr="0002600F">
              <w:rPr>
                <w:rFonts w:ascii="Arial Narrow" w:hAnsi="Arial Narrow"/>
                <w:sz w:val="20"/>
                <w:szCs w:val="20"/>
              </w:rPr>
              <w:t>.</w:t>
            </w:r>
          </w:p>
        </w:tc>
        <w:tc>
          <w:tcPr>
            <w:tcW w:w="1580" w:type="pct"/>
            <w:vAlign w:val="center"/>
          </w:tcPr>
          <w:p w14:paraId="4256264F" w14:textId="77BC9EAB" w:rsidR="00525E46" w:rsidRPr="0002600F" w:rsidRDefault="00525E46" w:rsidP="00525E46">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 xml:space="preserve">XXX </w:t>
            </w:r>
            <w:r w:rsidRPr="0002600F">
              <w:rPr>
                <w:rFonts w:ascii="Arial Narrow" w:eastAsia="Times New Roman" w:hAnsi="Arial Narrow" w:cs="Times New Roman"/>
                <w:sz w:val="20"/>
                <w:szCs w:val="20"/>
                <w:lang w:val="es-CO" w:eastAsia="es-CO"/>
              </w:rPr>
              <w:t>mujeres gestantes, niños y niñas, migrantes irregulares, vinculados en acciones de protección específica y detección temprana.</w:t>
            </w:r>
          </w:p>
        </w:tc>
        <w:tc>
          <w:tcPr>
            <w:tcW w:w="375" w:type="pct"/>
            <w:shd w:val="clear" w:color="auto" w:fill="auto"/>
            <w:vAlign w:val="center"/>
          </w:tcPr>
          <w:p w14:paraId="7E0870AC" w14:textId="488A37FE"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4D77DBB" w14:textId="7992DB12"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9FF4386" w14:textId="11EB2C8A"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0CE6EA7" w14:textId="06186C4C"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A77E9FE" w14:textId="71FF61FE" w:rsidR="00525E46" w:rsidRPr="0002600F" w:rsidRDefault="00525E46"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5586947" w14:textId="1D7647BD" w:rsidR="00525E46" w:rsidRPr="0002600F" w:rsidRDefault="007D686F" w:rsidP="00525E4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31D61" w:rsidRPr="0002600F" w14:paraId="65F0F251" w14:textId="77777777" w:rsidTr="007D686F">
        <w:trPr>
          <w:trHeight w:val="422"/>
          <w:jc w:val="center"/>
        </w:trPr>
        <w:tc>
          <w:tcPr>
            <w:tcW w:w="1253" w:type="pct"/>
            <w:shd w:val="clear" w:color="auto" w:fill="auto"/>
            <w:vAlign w:val="center"/>
          </w:tcPr>
          <w:p w14:paraId="50595BDA" w14:textId="50CF7F5A" w:rsidR="00A31D61" w:rsidRPr="0002600F" w:rsidRDefault="00A31D61" w:rsidP="00A31D61">
            <w:pPr>
              <w:jc w:val="both"/>
              <w:rPr>
                <w:rFonts w:ascii="Arial Narrow" w:eastAsia="Times New Roman" w:hAnsi="Arial Narrow"/>
                <w:sz w:val="20"/>
                <w:szCs w:val="20"/>
                <w:lang w:val="es-AR" w:eastAsia="es-AR"/>
              </w:rPr>
            </w:pPr>
            <w:r w:rsidRPr="0002600F">
              <w:rPr>
                <w:rFonts w:ascii="Arial Narrow" w:hAnsi="Arial Narrow"/>
                <w:sz w:val="20"/>
                <w:szCs w:val="20"/>
              </w:rPr>
              <w:t>Formación integral: más y mejor tiempo en los colegios</w:t>
            </w:r>
            <w:r w:rsidR="0016238A" w:rsidRPr="0002600F">
              <w:rPr>
                <w:rFonts w:ascii="Arial Narrow" w:hAnsi="Arial Narrow"/>
                <w:sz w:val="20"/>
                <w:szCs w:val="20"/>
              </w:rPr>
              <w:t>.</w:t>
            </w:r>
          </w:p>
        </w:tc>
        <w:tc>
          <w:tcPr>
            <w:tcW w:w="1580" w:type="pct"/>
            <w:vAlign w:val="center"/>
          </w:tcPr>
          <w:p w14:paraId="0F259CCE" w14:textId="0589DD92" w:rsidR="00A31D61" w:rsidRPr="0002600F" w:rsidRDefault="00A31D61" w:rsidP="00A31D61">
            <w:pPr>
              <w:jc w:val="both"/>
              <w:rPr>
                <w:rFonts w:ascii="Arial Narrow" w:eastAsia="Times New Roman" w:hAnsi="Arial Narrow"/>
                <w:sz w:val="20"/>
                <w:szCs w:val="20"/>
                <w:lang w:val="es-AR" w:eastAsia="es-AR"/>
              </w:rPr>
            </w:pPr>
            <w:r w:rsidRPr="0002600F">
              <w:rPr>
                <w:rFonts w:ascii="Arial Narrow" w:hAnsi="Arial Narrow" w:cs="Calibri"/>
                <w:sz w:val="20"/>
                <w:szCs w:val="20"/>
              </w:rPr>
              <w:t xml:space="preserve">Dotar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sedes educativas urbanas </w:t>
            </w:r>
            <w:r w:rsidRPr="0002600F">
              <w:rPr>
                <w:rFonts w:ascii="Arial Narrow" w:hAnsi="Arial Narrow" w:cs="Calibri"/>
                <w:color w:val="C0504D" w:themeColor="accent2"/>
                <w:sz w:val="20"/>
                <w:szCs w:val="20"/>
              </w:rPr>
              <w:t>y rurales.</w:t>
            </w:r>
          </w:p>
        </w:tc>
        <w:tc>
          <w:tcPr>
            <w:tcW w:w="375" w:type="pct"/>
            <w:shd w:val="clear" w:color="auto" w:fill="auto"/>
            <w:vAlign w:val="center"/>
          </w:tcPr>
          <w:p w14:paraId="30FD3FD0" w14:textId="7642F4A3" w:rsidR="00A31D61" w:rsidRPr="0002600F" w:rsidRDefault="00A31D61"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85D225" w14:textId="01B015EB" w:rsidR="00A31D61" w:rsidRPr="0002600F" w:rsidRDefault="00A31D61"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EDBCF7F" w14:textId="5B457FDB" w:rsidR="00A31D61" w:rsidRPr="0002600F" w:rsidRDefault="00A31D61"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B4374C" w14:textId="1446EA34" w:rsidR="00A31D61" w:rsidRPr="0002600F" w:rsidRDefault="00A31D61"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9BA1155" w14:textId="7F9377BF" w:rsidR="00A31D61" w:rsidRPr="0002600F" w:rsidRDefault="00A31D61"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237E8F5" w14:textId="5DAAD302" w:rsidR="00A31D61" w:rsidRPr="0002600F" w:rsidRDefault="007D686F"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1F5D2E" w:rsidRPr="0002600F" w14:paraId="0E887672" w14:textId="77777777" w:rsidTr="007D686F">
        <w:trPr>
          <w:trHeight w:val="422"/>
          <w:jc w:val="center"/>
        </w:trPr>
        <w:tc>
          <w:tcPr>
            <w:tcW w:w="1253" w:type="pct"/>
            <w:vMerge w:val="restart"/>
            <w:shd w:val="clear" w:color="auto" w:fill="auto"/>
            <w:vAlign w:val="center"/>
          </w:tcPr>
          <w:p w14:paraId="38C170DC" w14:textId="43557B68" w:rsidR="001F5D2E" w:rsidRPr="0002600F" w:rsidRDefault="001F5D2E" w:rsidP="00A31D61">
            <w:pPr>
              <w:jc w:val="both"/>
              <w:rPr>
                <w:rFonts w:ascii="Arial Narrow" w:eastAsia="Times New Roman" w:hAnsi="Arial Narrow"/>
                <w:sz w:val="20"/>
                <w:szCs w:val="20"/>
                <w:lang w:val="es-AR" w:eastAsia="es-AR"/>
              </w:rPr>
            </w:pPr>
            <w:r w:rsidRPr="0002600F">
              <w:rPr>
                <w:rFonts w:ascii="Arial Narrow" w:hAnsi="Arial Narrow"/>
                <w:sz w:val="20"/>
                <w:szCs w:val="20"/>
              </w:rPr>
              <w:t>Jóvenes con capacidades: Proyecto de vida para la ciudadanía, la innovación y el trabajo del siglo XXI</w:t>
            </w:r>
            <w:r w:rsidR="0016238A" w:rsidRPr="0002600F">
              <w:rPr>
                <w:rFonts w:ascii="Arial Narrow" w:hAnsi="Arial Narrow"/>
                <w:sz w:val="20"/>
                <w:szCs w:val="20"/>
              </w:rPr>
              <w:t>.</w:t>
            </w:r>
          </w:p>
        </w:tc>
        <w:tc>
          <w:tcPr>
            <w:tcW w:w="1580" w:type="pct"/>
            <w:vAlign w:val="center"/>
          </w:tcPr>
          <w:p w14:paraId="701378C4" w14:textId="23CF8138" w:rsidR="001F5D2E" w:rsidRPr="0002600F" w:rsidRDefault="001F5D2E" w:rsidP="00A31D6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Beneficiar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personas con apoyo para la educación superior.</w:t>
            </w:r>
          </w:p>
        </w:tc>
        <w:tc>
          <w:tcPr>
            <w:tcW w:w="375" w:type="pct"/>
            <w:shd w:val="clear" w:color="auto" w:fill="auto"/>
            <w:vAlign w:val="center"/>
          </w:tcPr>
          <w:p w14:paraId="360CF708"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A6DC340"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E843D1"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7E9367"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EE98E2A"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0FFC07E" w14:textId="7D6DDA26" w:rsidR="001F5D2E" w:rsidRPr="0002600F" w:rsidRDefault="007D686F"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1F5D2E" w:rsidRPr="0002600F" w14:paraId="2068CB89" w14:textId="77777777" w:rsidTr="007D686F">
        <w:trPr>
          <w:trHeight w:val="422"/>
          <w:jc w:val="center"/>
        </w:trPr>
        <w:tc>
          <w:tcPr>
            <w:tcW w:w="1253" w:type="pct"/>
            <w:vMerge/>
            <w:shd w:val="clear" w:color="auto" w:fill="auto"/>
            <w:vAlign w:val="center"/>
          </w:tcPr>
          <w:p w14:paraId="2434B0A2" w14:textId="779D32E2" w:rsidR="001F5D2E" w:rsidRPr="0002600F" w:rsidRDefault="001F5D2E" w:rsidP="00A31D61">
            <w:pPr>
              <w:jc w:val="both"/>
              <w:rPr>
                <w:rFonts w:ascii="Arial Narrow" w:eastAsia="Times New Roman" w:hAnsi="Arial Narrow"/>
                <w:color w:val="FF0000"/>
                <w:sz w:val="20"/>
                <w:szCs w:val="20"/>
                <w:lang w:val="es-AR" w:eastAsia="es-AR"/>
              </w:rPr>
            </w:pPr>
          </w:p>
        </w:tc>
        <w:tc>
          <w:tcPr>
            <w:tcW w:w="1580" w:type="pct"/>
            <w:vAlign w:val="center"/>
          </w:tcPr>
          <w:p w14:paraId="1468F9B1" w14:textId="249694E0" w:rsidR="001F5D2E" w:rsidRPr="0002600F" w:rsidRDefault="001F5D2E" w:rsidP="00A31D6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Beneficiar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estudiantes de programas de educación superior con apoyo de sostenimiento para la permanencia.</w:t>
            </w:r>
          </w:p>
        </w:tc>
        <w:tc>
          <w:tcPr>
            <w:tcW w:w="375" w:type="pct"/>
            <w:shd w:val="clear" w:color="auto" w:fill="auto"/>
            <w:vAlign w:val="center"/>
          </w:tcPr>
          <w:p w14:paraId="1A3FAFAE"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843586A"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AA3A8CE"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38FDFEC"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18E2897" w14:textId="77777777"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5B80A1D" w14:textId="7A56EF9E" w:rsidR="001F5D2E" w:rsidRPr="0002600F" w:rsidRDefault="007D686F"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1F5D2E" w:rsidRPr="0002600F" w14:paraId="755206EA" w14:textId="77777777" w:rsidTr="007D686F">
        <w:trPr>
          <w:trHeight w:val="422"/>
          <w:jc w:val="center"/>
        </w:trPr>
        <w:tc>
          <w:tcPr>
            <w:tcW w:w="1253" w:type="pct"/>
            <w:vMerge/>
            <w:shd w:val="clear" w:color="auto" w:fill="auto"/>
            <w:vAlign w:val="center"/>
          </w:tcPr>
          <w:p w14:paraId="6FECA646" w14:textId="64B60E99" w:rsidR="001F5D2E" w:rsidRPr="0002600F" w:rsidRDefault="001F5D2E" w:rsidP="00A31D61">
            <w:pPr>
              <w:jc w:val="both"/>
              <w:rPr>
                <w:rFonts w:ascii="Arial Narrow" w:hAnsi="Arial Narrow"/>
                <w:sz w:val="20"/>
                <w:szCs w:val="20"/>
              </w:rPr>
            </w:pPr>
          </w:p>
        </w:tc>
        <w:tc>
          <w:tcPr>
            <w:tcW w:w="1580" w:type="pct"/>
            <w:vAlign w:val="center"/>
          </w:tcPr>
          <w:p w14:paraId="64B3C02B" w14:textId="43126462" w:rsidR="001F5D2E" w:rsidRPr="0002600F" w:rsidRDefault="001F5D2E" w:rsidP="00A31D6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Dotar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sedes de casas de juventud.</w:t>
            </w:r>
          </w:p>
        </w:tc>
        <w:tc>
          <w:tcPr>
            <w:tcW w:w="375" w:type="pct"/>
            <w:shd w:val="clear" w:color="auto" w:fill="auto"/>
            <w:vAlign w:val="center"/>
          </w:tcPr>
          <w:p w14:paraId="5EE00B75" w14:textId="5135EF6F"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4247F8A" w14:textId="1D2F58D5"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73DAA86" w14:textId="3C6F9F3F"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3C3A4E8" w14:textId="213D12C0"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39A2408" w14:textId="3F050194"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B65393E" w14:textId="74337E80" w:rsidR="001F5D2E" w:rsidRPr="0002600F" w:rsidRDefault="007D686F"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1F5D2E" w:rsidRPr="0002600F" w14:paraId="603C7748" w14:textId="77777777" w:rsidTr="007D686F">
        <w:trPr>
          <w:trHeight w:val="422"/>
          <w:jc w:val="center"/>
        </w:trPr>
        <w:tc>
          <w:tcPr>
            <w:tcW w:w="1253" w:type="pct"/>
            <w:vMerge/>
            <w:shd w:val="clear" w:color="auto" w:fill="auto"/>
            <w:vAlign w:val="center"/>
          </w:tcPr>
          <w:p w14:paraId="1F9031D1" w14:textId="375ADF38" w:rsidR="001F5D2E" w:rsidRPr="0002600F" w:rsidRDefault="001F5D2E" w:rsidP="00A31D61">
            <w:pPr>
              <w:jc w:val="both"/>
              <w:rPr>
                <w:rFonts w:ascii="Arial Narrow" w:hAnsi="Arial Narrow"/>
                <w:sz w:val="20"/>
                <w:szCs w:val="20"/>
              </w:rPr>
            </w:pPr>
          </w:p>
        </w:tc>
        <w:tc>
          <w:tcPr>
            <w:tcW w:w="1580" w:type="pct"/>
            <w:vAlign w:val="center"/>
          </w:tcPr>
          <w:p w14:paraId="79D3D5B2" w14:textId="33A1E7A2" w:rsidR="001F5D2E" w:rsidRPr="0002600F" w:rsidRDefault="001F5D2E" w:rsidP="00A31D6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Dotar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sedes de atención a adolescentes y jóvenes vinculados al sistema de responsabilidad penal adolescente (Centros Forjar).</w:t>
            </w:r>
          </w:p>
        </w:tc>
        <w:tc>
          <w:tcPr>
            <w:tcW w:w="375" w:type="pct"/>
            <w:shd w:val="clear" w:color="auto" w:fill="auto"/>
            <w:vAlign w:val="center"/>
          </w:tcPr>
          <w:p w14:paraId="4EBA0566" w14:textId="3E1A5C96"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16DFE15" w14:textId="145ECDD2"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3B95847" w14:textId="140AB746"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87C5DCD" w14:textId="7A25C4EE"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62782A6" w14:textId="1600C9C3" w:rsidR="001F5D2E" w:rsidRPr="0002600F" w:rsidRDefault="001F5D2E"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4CBF9D7" w14:textId="7688E94F" w:rsidR="001F5D2E" w:rsidRPr="0002600F" w:rsidRDefault="007D686F" w:rsidP="00A31D6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62E2E" w:rsidRPr="0002600F" w14:paraId="7D671C2E" w14:textId="77777777" w:rsidTr="007D686F">
        <w:trPr>
          <w:trHeight w:val="422"/>
          <w:jc w:val="center"/>
        </w:trPr>
        <w:tc>
          <w:tcPr>
            <w:tcW w:w="1253" w:type="pct"/>
            <w:shd w:val="clear" w:color="auto" w:fill="auto"/>
            <w:vAlign w:val="center"/>
          </w:tcPr>
          <w:p w14:paraId="1150CD3B" w14:textId="416C2B35" w:rsidR="00E62E2E" w:rsidRPr="0002600F" w:rsidRDefault="00E62E2E" w:rsidP="00E62E2E">
            <w:pPr>
              <w:jc w:val="both"/>
              <w:rPr>
                <w:rFonts w:ascii="Arial Narrow" w:hAnsi="Arial Narrow"/>
                <w:sz w:val="20"/>
                <w:szCs w:val="20"/>
              </w:rPr>
            </w:pPr>
            <w:r w:rsidRPr="0002600F">
              <w:rPr>
                <w:rFonts w:ascii="Arial Narrow" w:hAnsi="Arial Narrow"/>
                <w:sz w:val="20"/>
                <w:szCs w:val="20"/>
              </w:rPr>
              <w:t>Vivienda y entornos dignos en el territorio urbano y rural</w:t>
            </w:r>
            <w:r w:rsidR="0016238A" w:rsidRPr="0002600F">
              <w:rPr>
                <w:rFonts w:ascii="Arial Narrow" w:hAnsi="Arial Narrow"/>
                <w:sz w:val="20"/>
                <w:szCs w:val="20"/>
              </w:rPr>
              <w:t>.</w:t>
            </w:r>
          </w:p>
        </w:tc>
        <w:tc>
          <w:tcPr>
            <w:tcW w:w="1580" w:type="pct"/>
            <w:vAlign w:val="center"/>
          </w:tcPr>
          <w:p w14:paraId="63DE18AA" w14:textId="05451841" w:rsidR="00E62E2E" w:rsidRPr="0002600F" w:rsidRDefault="00E62E2E" w:rsidP="00E62E2E">
            <w:pPr>
              <w:jc w:val="both"/>
              <w:rPr>
                <w:rFonts w:ascii="Arial Narrow" w:eastAsia="Times New Roman" w:hAnsi="Arial Narrow" w:cs="Calibri"/>
                <w:sz w:val="20"/>
                <w:szCs w:val="20"/>
                <w:lang w:val="es-CO" w:eastAsia="es-CO"/>
              </w:rPr>
            </w:pPr>
            <w:r w:rsidRPr="0002600F">
              <w:rPr>
                <w:rFonts w:ascii="Arial Narrow" w:hAnsi="Arial Narrow" w:cs="Calibri"/>
                <w:sz w:val="20"/>
                <w:szCs w:val="20"/>
              </w:rPr>
              <w:t xml:space="preserve">Mejorar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viviendas de interés social rurales</w:t>
            </w:r>
            <w:r w:rsidR="0069051D" w:rsidRPr="0002600F">
              <w:rPr>
                <w:rFonts w:ascii="Arial Narrow" w:hAnsi="Arial Narrow" w:cs="Calibri"/>
                <w:sz w:val="20"/>
                <w:szCs w:val="20"/>
              </w:rPr>
              <w:t>.</w:t>
            </w:r>
          </w:p>
        </w:tc>
        <w:tc>
          <w:tcPr>
            <w:tcW w:w="375" w:type="pct"/>
            <w:shd w:val="clear" w:color="auto" w:fill="auto"/>
            <w:vAlign w:val="center"/>
          </w:tcPr>
          <w:p w14:paraId="5A650F7E" w14:textId="712A0441" w:rsidR="00E62E2E" w:rsidRPr="0002600F" w:rsidRDefault="00E62E2E"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103787" w14:textId="73F23004" w:rsidR="00E62E2E" w:rsidRPr="0002600F" w:rsidRDefault="00E62E2E"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32F1F50" w14:textId="2D28F3C7" w:rsidR="00E62E2E" w:rsidRPr="0002600F" w:rsidRDefault="00E62E2E"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1D14834" w14:textId="171CE98B" w:rsidR="00E62E2E" w:rsidRPr="0002600F" w:rsidRDefault="00E62E2E"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4CBF4BF" w14:textId="4B384194" w:rsidR="00E62E2E" w:rsidRPr="0002600F" w:rsidRDefault="00E62E2E"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F78EE9F" w14:textId="7D6B82CB" w:rsidR="00E62E2E" w:rsidRPr="0002600F" w:rsidRDefault="007D686F" w:rsidP="00E62E2E">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4F1F8C5E" w14:textId="77777777" w:rsidTr="007D686F">
        <w:trPr>
          <w:trHeight w:val="422"/>
          <w:jc w:val="center"/>
        </w:trPr>
        <w:tc>
          <w:tcPr>
            <w:tcW w:w="1253" w:type="pct"/>
            <w:vMerge w:val="restart"/>
            <w:shd w:val="clear" w:color="auto" w:fill="auto"/>
            <w:vAlign w:val="center"/>
          </w:tcPr>
          <w:p w14:paraId="38ADE489" w14:textId="7033E668" w:rsidR="00D66BC4" w:rsidRPr="0002600F" w:rsidRDefault="00D66BC4" w:rsidP="00D66BC4">
            <w:pPr>
              <w:jc w:val="both"/>
              <w:rPr>
                <w:rFonts w:ascii="Arial Narrow" w:hAnsi="Arial Narrow"/>
                <w:sz w:val="20"/>
                <w:szCs w:val="20"/>
              </w:rPr>
            </w:pPr>
            <w:r w:rsidRPr="0002600F">
              <w:rPr>
                <w:rFonts w:ascii="Arial Narrow" w:hAnsi="Arial Narrow"/>
                <w:sz w:val="20"/>
                <w:szCs w:val="20"/>
              </w:rPr>
              <w:lastRenderedPageBreak/>
              <w:t>Bogotá, referente en cultura, deporte, recreación y actividad física, con parques para el desarrollo y la salud</w:t>
            </w:r>
            <w:r w:rsidR="00A67649" w:rsidRPr="0002600F">
              <w:rPr>
                <w:rFonts w:ascii="Arial Narrow" w:hAnsi="Arial Narrow"/>
                <w:sz w:val="20"/>
                <w:szCs w:val="20"/>
              </w:rPr>
              <w:t>.</w:t>
            </w:r>
          </w:p>
        </w:tc>
        <w:tc>
          <w:tcPr>
            <w:tcW w:w="1580" w:type="pct"/>
            <w:vAlign w:val="center"/>
          </w:tcPr>
          <w:p w14:paraId="02252714" w14:textId="52FE4E7C"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hAnsi="Arial Narrow" w:cs="Calibri"/>
                <w:sz w:val="20"/>
                <w:szCs w:val="20"/>
              </w:rPr>
              <w:t xml:space="preserve">Vincular </w:t>
            </w:r>
            <w:r w:rsidRPr="0002600F">
              <w:rPr>
                <w:rFonts w:ascii="Arial Narrow" w:hAnsi="Arial Narrow" w:cs="Calibri"/>
                <w:color w:val="C00000"/>
                <w:sz w:val="20"/>
                <w:szCs w:val="20"/>
              </w:rPr>
              <w:t>XXX</w:t>
            </w:r>
            <w:r w:rsidRPr="0002600F">
              <w:rPr>
                <w:rFonts w:ascii="Arial Narrow" w:hAnsi="Arial Narrow" w:cs="Calibri"/>
                <w:sz w:val="20"/>
                <w:szCs w:val="20"/>
              </w:rPr>
              <w:t xml:space="preserve"> personas en actividades recreo-deportivas comunitarias.</w:t>
            </w:r>
          </w:p>
        </w:tc>
        <w:tc>
          <w:tcPr>
            <w:tcW w:w="375" w:type="pct"/>
            <w:shd w:val="clear" w:color="auto" w:fill="auto"/>
            <w:vAlign w:val="center"/>
          </w:tcPr>
          <w:p w14:paraId="6658CC6E" w14:textId="28830860"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7A79192" w14:textId="45E5204B"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887750" w14:textId="0214B9C9"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85619D7" w14:textId="70281401"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A2A4EF5" w14:textId="4C946F37"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423DE99" w14:textId="208592C5"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56DD3C1D" w14:textId="77777777" w:rsidTr="007D686F">
        <w:trPr>
          <w:trHeight w:val="422"/>
          <w:jc w:val="center"/>
        </w:trPr>
        <w:tc>
          <w:tcPr>
            <w:tcW w:w="1253" w:type="pct"/>
            <w:vMerge/>
            <w:shd w:val="clear" w:color="auto" w:fill="auto"/>
            <w:vAlign w:val="center"/>
          </w:tcPr>
          <w:p w14:paraId="66488EAA" w14:textId="25D720B8" w:rsidR="00D66BC4" w:rsidRPr="0002600F" w:rsidRDefault="00D66BC4" w:rsidP="00D66BC4">
            <w:pPr>
              <w:jc w:val="both"/>
              <w:rPr>
                <w:rFonts w:ascii="Arial Narrow" w:hAnsi="Arial Narrow"/>
                <w:sz w:val="20"/>
                <w:szCs w:val="20"/>
              </w:rPr>
            </w:pPr>
          </w:p>
        </w:tc>
        <w:tc>
          <w:tcPr>
            <w:tcW w:w="1580" w:type="pct"/>
            <w:vAlign w:val="center"/>
          </w:tcPr>
          <w:p w14:paraId="0895F238" w14:textId="3DE6AAD7"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hAnsi="Arial Narrow" w:cs="Calibri"/>
                <w:sz w:val="20"/>
                <w:szCs w:val="20"/>
              </w:rPr>
              <w:t xml:space="preserve">Capacitar </w:t>
            </w:r>
            <w:r w:rsidRPr="0002600F">
              <w:rPr>
                <w:rFonts w:ascii="Arial Narrow" w:hAnsi="Arial Narrow" w:cs="Calibri"/>
                <w:color w:val="C00000"/>
                <w:sz w:val="20"/>
                <w:szCs w:val="20"/>
              </w:rPr>
              <w:t xml:space="preserve">XXX </w:t>
            </w:r>
            <w:r w:rsidRPr="0002600F">
              <w:rPr>
                <w:rFonts w:ascii="Arial Narrow" w:hAnsi="Arial Narrow" w:cs="Calibri"/>
                <w:sz w:val="20"/>
                <w:szCs w:val="20"/>
              </w:rPr>
              <w:t>personas en los campos deportivos.</w:t>
            </w:r>
          </w:p>
        </w:tc>
        <w:tc>
          <w:tcPr>
            <w:tcW w:w="375" w:type="pct"/>
            <w:shd w:val="clear" w:color="auto" w:fill="auto"/>
            <w:vAlign w:val="center"/>
          </w:tcPr>
          <w:p w14:paraId="7B79F561" w14:textId="58C667A7"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0C77C6F" w14:textId="4E836668"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FD5AE8" w14:textId="21FC7D79"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95530B" w14:textId="6E664EB1"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C9FA1E5" w14:textId="65E5BDEE"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31279F3" w14:textId="3F5C4E22"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42CA4100" w14:textId="77777777" w:rsidTr="007D686F">
        <w:trPr>
          <w:trHeight w:val="422"/>
          <w:jc w:val="center"/>
        </w:trPr>
        <w:tc>
          <w:tcPr>
            <w:tcW w:w="1253" w:type="pct"/>
            <w:vMerge/>
            <w:shd w:val="clear" w:color="auto" w:fill="auto"/>
            <w:vAlign w:val="center"/>
          </w:tcPr>
          <w:p w14:paraId="4C714DC4" w14:textId="490EF4B5" w:rsidR="00D66BC4" w:rsidRPr="0002600F" w:rsidRDefault="00D66BC4" w:rsidP="00D66BC4">
            <w:pPr>
              <w:jc w:val="both"/>
              <w:rPr>
                <w:rFonts w:ascii="Arial Narrow" w:hAnsi="Arial Narrow"/>
                <w:sz w:val="20"/>
                <w:szCs w:val="20"/>
              </w:rPr>
            </w:pPr>
          </w:p>
        </w:tc>
        <w:tc>
          <w:tcPr>
            <w:tcW w:w="1580" w:type="pct"/>
            <w:vAlign w:val="center"/>
          </w:tcPr>
          <w:p w14:paraId="31C12E72" w14:textId="66A84891"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Beneficiar </w:t>
            </w:r>
            <w:r w:rsidRPr="0002600F">
              <w:rPr>
                <w:rFonts w:ascii="Arial Narrow" w:eastAsia="Times New Roman" w:hAnsi="Arial Narrow" w:cs="Calibri"/>
                <w:color w:val="C00000"/>
                <w:sz w:val="20"/>
                <w:szCs w:val="20"/>
                <w:lang w:val="es-CO" w:eastAsia="es-CO"/>
              </w:rPr>
              <w:t xml:space="preserve">XXX </w:t>
            </w:r>
            <w:r w:rsidRPr="0002600F">
              <w:rPr>
                <w:rFonts w:ascii="Arial Narrow" w:hAnsi="Arial Narrow" w:cs="Calibri"/>
                <w:sz w:val="20"/>
                <w:szCs w:val="20"/>
              </w:rPr>
              <w:t>Personas con artículos deportivos entregados.</w:t>
            </w:r>
          </w:p>
        </w:tc>
        <w:tc>
          <w:tcPr>
            <w:tcW w:w="375" w:type="pct"/>
            <w:shd w:val="clear" w:color="auto" w:fill="auto"/>
            <w:vAlign w:val="center"/>
          </w:tcPr>
          <w:p w14:paraId="5B1FA7E0" w14:textId="456C09F9"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8781BC2" w14:textId="5CC764BB"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CDC415" w14:textId="68703A84"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AE834F8" w14:textId="3481B8F7"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944D1AF" w14:textId="6FA19B7E"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02CD3E8" w14:textId="532E3B87"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5DCCB46E" w14:textId="77777777" w:rsidTr="007D686F">
        <w:trPr>
          <w:trHeight w:val="422"/>
          <w:jc w:val="center"/>
        </w:trPr>
        <w:tc>
          <w:tcPr>
            <w:tcW w:w="1253" w:type="pct"/>
            <w:vMerge w:val="restart"/>
            <w:shd w:val="clear" w:color="auto" w:fill="auto"/>
            <w:vAlign w:val="center"/>
          </w:tcPr>
          <w:p w14:paraId="701177BB" w14:textId="090BF4C0" w:rsidR="00D66BC4" w:rsidRPr="0002600F" w:rsidRDefault="00D66BC4" w:rsidP="00D66BC4">
            <w:pPr>
              <w:jc w:val="both"/>
              <w:rPr>
                <w:rFonts w:ascii="Arial Narrow" w:hAnsi="Arial Narrow"/>
                <w:sz w:val="20"/>
                <w:szCs w:val="20"/>
              </w:rPr>
            </w:pPr>
            <w:r w:rsidRPr="0002600F">
              <w:rPr>
                <w:rFonts w:ascii="Arial Narrow" w:hAnsi="Arial Narrow"/>
                <w:sz w:val="20"/>
                <w:szCs w:val="20"/>
              </w:rPr>
              <w:t>Creación y vida cotidiana: Apropiación ciudadana del arte, la cultura y el patrimonio, para la democracia cultural.</w:t>
            </w:r>
          </w:p>
        </w:tc>
        <w:tc>
          <w:tcPr>
            <w:tcW w:w="1580" w:type="pct"/>
            <w:vAlign w:val="center"/>
          </w:tcPr>
          <w:p w14:paraId="692B3A77" w14:textId="149108C3"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Realizar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eventos de promoción de actividades culturales.</w:t>
            </w:r>
          </w:p>
        </w:tc>
        <w:tc>
          <w:tcPr>
            <w:tcW w:w="375" w:type="pct"/>
            <w:shd w:val="clear" w:color="auto" w:fill="auto"/>
            <w:vAlign w:val="center"/>
          </w:tcPr>
          <w:p w14:paraId="3A6ED90C" w14:textId="11221B1F"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98977D4" w14:textId="64773A05"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9C6CB05" w14:textId="4CF9AFC7"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A6751D7" w14:textId="21D93698"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8BB627A" w14:textId="25101BC5"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7BD8CBC" w14:textId="2FAE8754"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5EA49798" w14:textId="77777777" w:rsidTr="007D686F">
        <w:trPr>
          <w:trHeight w:val="422"/>
          <w:jc w:val="center"/>
        </w:trPr>
        <w:tc>
          <w:tcPr>
            <w:tcW w:w="1253" w:type="pct"/>
            <w:vMerge/>
            <w:shd w:val="clear" w:color="auto" w:fill="auto"/>
            <w:vAlign w:val="center"/>
          </w:tcPr>
          <w:p w14:paraId="1BCA5613" w14:textId="7ADAF1A7" w:rsidR="00D66BC4" w:rsidRPr="0002600F" w:rsidRDefault="00D66BC4" w:rsidP="00D66BC4">
            <w:pPr>
              <w:jc w:val="both"/>
              <w:rPr>
                <w:rFonts w:ascii="Arial Narrow" w:hAnsi="Arial Narrow"/>
                <w:sz w:val="20"/>
                <w:szCs w:val="20"/>
              </w:rPr>
            </w:pPr>
          </w:p>
        </w:tc>
        <w:tc>
          <w:tcPr>
            <w:tcW w:w="1580" w:type="pct"/>
            <w:vAlign w:val="center"/>
          </w:tcPr>
          <w:p w14:paraId="3C54CF06" w14:textId="65480065"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Otorgar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estímulos de apoyo al sector artístico y cultural.</w:t>
            </w:r>
          </w:p>
        </w:tc>
        <w:tc>
          <w:tcPr>
            <w:tcW w:w="375" w:type="pct"/>
            <w:shd w:val="clear" w:color="auto" w:fill="auto"/>
            <w:vAlign w:val="center"/>
          </w:tcPr>
          <w:p w14:paraId="1C96F4E5" w14:textId="6F4F14BD"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63DB541" w14:textId="47DB785E"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85F6410" w14:textId="49A58298"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E8EB7C5" w14:textId="6D8FCFE4"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42CC101" w14:textId="41275364"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3F5254C" w14:textId="558A80D3"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2ABCCA12" w14:textId="77777777" w:rsidTr="007D686F">
        <w:trPr>
          <w:trHeight w:val="422"/>
          <w:jc w:val="center"/>
        </w:trPr>
        <w:tc>
          <w:tcPr>
            <w:tcW w:w="1253" w:type="pct"/>
            <w:vMerge/>
            <w:shd w:val="clear" w:color="auto" w:fill="auto"/>
            <w:vAlign w:val="center"/>
          </w:tcPr>
          <w:p w14:paraId="6050BF51" w14:textId="3C759B5E" w:rsidR="00D66BC4" w:rsidRPr="0002600F" w:rsidRDefault="00D66BC4" w:rsidP="00D66BC4">
            <w:pPr>
              <w:jc w:val="both"/>
              <w:rPr>
                <w:rFonts w:ascii="Arial Narrow" w:hAnsi="Arial Narrow"/>
                <w:sz w:val="20"/>
                <w:szCs w:val="20"/>
              </w:rPr>
            </w:pPr>
          </w:p>
        </w:tc>
        <w:tc>
          <w:tcPr>
            <w:tcW w:w="1580" w:type="pct"/>
            <w:vAlign w:val="center"/>
          </w:tcPr>
          <w:p w14:paraId="14C874A6" w14:textId="4BF07FE9" w:rsidR="00D66BC4" w:rsidRPr="0002600F" w:rsidRDefault="00D66BC4" w:rsidP="00D66BC4">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Capacitar </w:t>
            </w:r>
            <w:r w:rsidRPr="0002600F">
              <w:rPr>
                <w:rFonts w:ascii="Arial Narrow" w:eastAsia="Times New Roman" w:hAnsi="Arial Narrow" w:cs="Calibri"/>
                <w:color w:val="C00000"/>
                <w:sz w:val="20"/>
                <w:szCs w:val="20"/>
                <w:lang w:val="es-CO" w:eastAsia="es-CO"/>
              </w:rPr>
              <w:t xml:space="preserve">XXX </w:t>
            </w:r>
            <w:r w:rsidRPr="0002600F">
              <w:rPr>
                <w:rFonts w:ascii="Arial Narrow" w:eastAsia="Times New Roman" w:hAnsi="Arial Narrow" w:cs="Calibri"/>
                <w:sz w:val="20"/>
                <w:szCs w:val="20"/>
                <w:lang w:val="es-CO" w:eastAsia="es-CO"/>
              </w:rPr>
              <w:t>personas en los campos artísticos, interculturales, culturales y/o patrimoniales.</w:t>
            </w:r>
          </w:p>
        </w:tc>
        <w:tc>
          <w:tcPr>
            <w:tcW w:w="375" w:type="pct"/>
            <w:shd w:val="clear" w:color="auto" w:fill="auto"/>
            <w:vAlign w:val="center"/>
          </w:tcPr>
          <w:p w14:paraId="692FBF32" w14:textId="67339D10"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7C6D886" w14:textId="421D6400"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26D7414" w14:textId="7C923122"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0B1694" w14:textId="0F73DD17"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06E1A82" w14:textId="6AF57905"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AFBD8E5" w14:textId="3D7CFA4A"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D66BC4" w:rsidRPr="0002600F" w14:paraId="73564254" w14:textId="77777777" w:rsidTr="007D686F">
        <w:trPr>
          <w:trHeight w:val="422"/>
          <w:jc w:val="center"/>
        </w:trPr>
        <w:tc>
          <w:tcPr>
            <w:tcW w:w="1253" w:type="pct"/>
            <w:vMerge/>
            <w:shd w:val="clear" w:color="auto" w:fill="auto"/>
            <w:vAlign w:val="center"/>
          </w:tcPr>
          <w:p w14:paraId="675DF26E" w14:textId="06D62DC2" w:rsidR="00D66BC4" w:rsidRPr="0002600F" w:rsidRDefault="00D66BC4" w:rsidP="00D66BC4">
            <w:pPr>
              <w:jc w:val="both"/>
              <w:rPr>
                <w:rFonts w:ascii="Arial Narrow" w:hAnsi="Arial Narrow"/>
                <w:sz w:val="20"/>
                <w:szCs w:val="20"/>
              </w:rPr>
            </w:pPr>
          </w:p>
        </w:tc>
        <w:tc>
          <w:tcPr>
            <w:tcW w:w="1580" w:type="pct"/>
            <w:vAlign w:val="center"/>
          </w:tcPr>
          <w:p w14:paraId="1A2A554F" w14:textId="20BBC334" w:rsidR="00D66BC4" w:rsidRPr="0002600F" w:rsidRDefault="00EF5B8A" w:rsidP="00D66BC4">
            <w:pPr>
              <w:jc w:val="both"/>
              <w:rPr>
                <w:rFonts w:ascii="Arial Narrow" w:eastAsia="Times New Roman" w:hAnsi="Arial Narrow" w:cs="Calibri"/>
                <w:sz w:val="20"/>
                <w:szCs w:val="20"/>
                <w:lang w:val="es-CO" w:eastAsia="es-CO"/>
              </w:rPr>
            </w:pPr>
            <w:r w:rsidRPr="00405DBD">
              <w:rPr>
                <w:rFonts w:ascii="Arial Narrow" w:eastAsia="Times New Roman" w:hAnsi="Arial Narrow" w:cs="Calibri"/>
                <w:sz w:val="20"/>
                <w:szCs w:val="20"/>
                <w:lang w:val="es-CO" w:eastAsia="es-CO"/>
              </w:rPr>
              <w:t>Intervenir</w:t>
            </w:r>
            <w:r>
              <w:rPr>
                <w:rFonts w:ascii="Arial Narrow" w:eastAsia="Times New Roman" w:hAnsi="Arial Narrow" w:cs="Calibri"/>
                <w:color w:val="C00000"/>
                <w:sz w:val="20"/>
                <w:szCs w:val="20"/>
                <w:lang w:val="es-CO" w:eastAsia="es-CO"/>
              </w:rPr>
              <w:t xml:space="preserve"> </w:t>
            </w:r>
            <w:r w:rsidRPr="001A7D20">
              <w:rPr>
                <w:rFonts w:ascii="Arial Narrow" w:eastAsia="Times New Roman" w:hAnsi="Arial Narrow" w:cs="Calibri"/>
                <w:color w:val="C00000"/>
                <w:sz w:val="20"/>
                <w:szCs w:val="20"/>
                <w:lang w:val="es-CO" w:eastAsia="es-CO"/>
              </w:rPr>
              <w:t>XXX</w:t>
            </w:r>
            <w:r w:rsidRPr="001A7D20">
              <w:rPr>
                <w:rFonts w:ascii="Arial Narrow" w:eastAsia="Times New Roman" w:hAnsi="Arial Narrow" w:cs="Calibri"/>
                <w:sz w:val="20"/>
                <w:szCs w:val="20"/>
                <w:lang w:val="es-CO" w:eastAsia="es-CO"/>
              </w:rPr>
              <w:t xml:space="preserve"> sedes culturales</w:t>
            </w:r>
            <w:r w:rsidRPr="0071440F">
              <w:rPr>
                <w:rFonts w:ascii="Arial Narrow" w:eastAsia="Times New Roman" w:hAnsi="Arial Narrow" w:cs="Calibri"/>
                <w:color w:val="C00000"/>
                <w:sz w:val="20"/>
                <w:szCs w:val="20"/>
                <w:lang w:val="es-CO" w:eastAsia="es-CO"/>
              </w:rPr>
              <w:t xml:space="preserve"> </w:t>
            </w:r>
            <w:r w:rsidRPr="00405DBD">
              <w:rPr>
                <w:rFonts w:ascii="Arial Narrow" w:eastAsia="Times New Roman" w:hAnsi="Arial Narrow" w:cs="Calibri"/>
                <w:sz w:val="20"/>
                <w:szCs w:val="20"/>
                <w:lang w:val="es-CO" w:eastAsia="es-CO"/>
              </w:rPr>
              <w:t xml:space="preserve">con dotación </w:t>
            </w:r>
            <w:r>
              <w:rPr>
                <w:rFonts w:ascii="Arial Narrow" w:eastAsia="Times New Roman" w:hAnsi="Arial Narrow" w:cs="Calibri"/>
                <w:sz w:val="20"/>
                <w:szCs w:val="20"/>
                <w:lang w:val="es-CO" w:eastAsia="es-CO"/>
              </w:rPr>
              <w:t>y/</w:t>
            </w:r>
            <w:r w:rsidRPr="00405DBD">
              <w:rPr>
                <w:rFonts w:ascii="Arial Narrow" w:eastAsia="Times New Roman" w:hAnsi="Arial Narrow" w:cs="Calibri"/>
                <w:sz w:val="20"/>
                <w:szCs w:val="20"/>
                <w:lang w:val="es-CO" w:eastAsia="es-CO"/>
              </w:rPr>
              <w:t>o adecuación</w:t>
            </w:r>
            <w:r w:rsidR="00D66BC4" w:rsidRPr="0002600F">
              <w:rPr>
                <w:rFonts w:ascii="Arial Narrow" w:eastAsia="Times New Roman" w:hAnsi="Arial Narrow" w:cs="Calibri"/>
                <w:sz w:val="20"/>
                <w:szCs w:val="20"/>
                <w:lang w:val="es-CO" w:eastAsia="es-CO"/>
              </w:rPr>
              <w:t>.</w:t>
            </w:r>
          </w:p>
        </w:tc>
        <w:tc>
          <w:tcPr>
            <w:tcW w:w="375" w:type="pct"/>
            <w:shd w:val="clear" w:color="auto" w:fill="auto"/>
            <w:vAlign w:val="center"/>
          </w:tcPr>
          <w:p w14:paraId="65177F07" w14:textId="06AFE79F"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1712CBF" w14:textId="25558293"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DCE893A" w14:textId="5C7F03A3"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7738136" w14:textId="0FBB73F0"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530DA4C" w14:textId="255B6AFF" w:rsidR="00D66BC4" w:rsidRPr="0002600F" w:rsidRDefault="00D66BC4"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E335BD1" w14:textId="7E9AC857" w:rsidR="00D66BC4" w:rsidRPr="0002600F" w:rsidRDefault="007D686F" w:rsidP="00D66BC4">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0A083B11" w14:textId="77777777" w:rsidTr="007D686F">
        <w:trPr>
          <w:trHeight w:val="422"/>
          <w:jc w:val="center"/>
        </w:trPr>
        <w:tc>
          <w:tcPr>
            <w:tcW w:w="1253" w:type="pct"/>
            <w:vMerge w:val="restart"/>
            <w:shd w:val="clear" w:color="auto" w:fill="auto"/>
            <w:vAlign w:val="center"/>
          </w:tcPr>
          <w:p w14:paraId="636E2DD3" w14:textId="1CC68BC0" w:rsidR="00EA68F1" w:rsidRPr="0002600F" w:rsidRDefault="00EA68F1" w:rsidP="00EA68F1">
            <w:pPr>
              <w:jc w:val="both"/>
              <w:rPr>
                <w:rFonts w:ascii="Arial Narrow" w:hAnsi="Arial Narrow"/>
                <w:sz w:val="20"/>
                <w:szCs w:val="20"/>
              </w:rPr>
            </w:pPr>
            <w:r w:rsidRPr="0002600F">
              <w:rPr>
                <w:rFonts w:ascii="Arial Narrow" w:hAnsi="Arial Narrow"/>
                <w:sz w:val="20"/>
                <w:szCs w:val="20"/>
              </w:rPr>
              <w:t>Bogotá rural.</w:t>
            </w:r>
          </w:p>
        </w:tc>
        <w:tc>
          <w:tcPr>
            <w:tcW w:w="1580" w:type="pct"/>
            <w:vAlign w:val="center"/>
          </w:tcPr>
          <w:p w14:paraId="14E0F636" w14:textId="1949E721" w:rsidR="00EA68F1" w:rsidRPr="0002600F" w:rsidRDefault="00EA68F1" w:rsidP="00EA68F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Apoyar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w:t>
            </w:r>
            <w:proofErr w:type="spellStart"/>
            <w:r w:rsidRPr="0002600F">
              <w:rPr>
                <w:rFonts w:ascii="Arial Narrow" w:hAnsi="Arial Narrow" w:cs="Calibri"/>
                <w:sz w:val="20"/>
                <w:szCs w:val="20"/>
              </w:rPr>
              <w:t>redios</w:t>
            </w:r>
            <w:proofErr w:type="spellEnd"/>
            <w:r w:rsidRPr="0002600F">
              <w:rPr>
                <w:rFonts w:ascii="Arial Narrow" w:hAnsi="Arial Narrow" w:cs="Calibri"/>
                <w:sz w:val="20"/>
                <w:szCs w:val="20"/>
              </w:rPr>
              <w:t xml:space="preserve"> rurales con asistencia técnica agropecuaria y/o ambiental.</w:t>
            </w:r>
            <w:r w:rsidRPr="0002600F">
              <w:rPr>
                <w:rFonts w:ascii="Arial Narrow" w:eastAsia="Times New Roman" w:hAnsi="Arial Narrow" w:cs="Calibri"/>
                <w:sz w:val="20"/>
                <w:szCs w:val="20"/>
                <w:lang w:val="es-CO" w:eastAsia="es-CO"/>
              </w:rPr>
              <w:t xml:space="preserve"> </w:t>
            </w:r>
          </w:p>
        </w:tc>
        <w:tc>
          <w:tcPr>
            <w:tcW w:w="375" w:type="pct"/>
            <w:shd w:val="clear" w:color="auto" w:fill="auto"/>
            <w:vAlign w:val="center"/>
          </w:tcPr>
          <w:p w14:paraId="15522114" w14:textId="721CC34D"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ACBBD3B" w14:textId="547D6692"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27466B" w14:textId="69D4C3C8"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EC54360" w14:textId="2267BA35"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0B67ECF" w14:textId="005F41F9"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42BA93C" w14:textId="13049B2F"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7DFFB9F1" w14:textId="77777777" w:rsidTr="007D686F">
        <w:trPr>
          <w:trHeight w:val="422"/>
          <w:jc w:val="center"/>
        </w:trPr>
        <w:tc>
          <w:tcPr>
            <w:tcW w:w="1253" w:type="pct"/>
            <w:vMerge/>
            <w:shd w:val="clear" w:color="auto" w:fill="auto"/>
            <w:vAlign w:val="center"/>
          </w:tcPr>
          <w:p w14:paraId="13E080E3" w14:textId="6B2F1141" w:rsidR="00EA68F1" w:rsidRPr="0002600F" w:rsidRDefault="00EA68F1" w:rsidP="00EA68F1">
            <w:pPr>
              <w:jc w:val="both"/>
              <w:rPr>
                <w:rFonts w:ascii="Arial Narrow" w:hAnsi="Arial Narrow"/>
                <w:sz w:val="20"/>
                <w:szCs w:val="20"/>
              </w:rPr>
            </w:pPr>
          </w:p>
        </w:tc>
        <w:tc>
          <w:tcPr>
            <w:tcW w:w="1580" w:type="pct"/>
            <w:vAlign w:val="center"/>
          </w:tcPr>
          <w:p w14:paraId="26BD3A1E" w14:textId="56C726AA" w:rsidR="00EA68F1" w:rsidRPr="0002600F" w:rsidRDefault="00EA68F1" w:rsidP="00EA68F1">
            <w:pPr>
              <w:jc w:val="both"/>
              <w:rPr>
                <w:rFonts w:ascii="Arial Narrow" w:eastAsia="Times New Roman" w:hAnsi="Arial Narrow" w:cs="Calibri"/>
                <w:sz w:val="20"/>
                <w:szCs w:val="20"/>
                <w:lang w:val="es-CO" w:eastAsia="es-CO"/>
              </w:rPr>
            </w:pPr>
            <w:r w:rsidRPr="0002600F">
              <w:rPr>
                <w:rFonts w:ascii="Arial Narrow" w:eastAsia="Times New Roman" w:hAnsi="Arial Narrow" w:cs="Calibri"/>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hogares y/o unidades productivas a procesos productivos y de comercialización en el sector rural.</w:t>
            </w:r>
          </w:p>
        </w:tc>
        <w:tc>
          <w:tcPr>
            <w:tcW w:w="375" w:type="pct"/>
            <w:shd w:val="clear" w:color="auto" w:fill="auto"/>
            <w:vAlign w:val="center"/>
          </w:tcPr>
          <w:p w14:paraId="446B4679" w14:textId="70879319"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7B64ED" w14:textId="1C230E9C"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2DBB130" w14:textId="07F43923"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1295727" w14:textId="3F40AB9D"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A014F68" w14:textId="2F046CD8"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F501343" w14:textId="32C20B01"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00918128" w14:textId="77777777" w:rsidTr="007D686F">
        <w:trPr>
          <w:trHeight w:val="422"/>
          <w:jc w:val="center"/>
        </w:trPr>
        <w:tc>
          <w:tcPr>
            <w:tcW w:w="1253" w:type="pct"/>
            <w:vMerge w:val="restart"/>
            <w:shd w:val="clear" w:color="auto" w:fill="auto"/>
            <w:vAlign w:val="center"/>
          </w:tcPr>
          <w:p w14:paraId="0664C0A8" w14:textId="5A404F6D" w:rsidR="00EA68F1" w:rsidRPr="0002600F" w:rsidRDefault="00EA68F1"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t>Bogotá región emprendedora e innovadora</w:t>
            </w:r>
            <w:r w:rsidR="00A67649" w:rsidRPr="0002600F">
              <w:rPr>
                <w:rFonts w:ascii="Arial Narrow" w:hAnsi="Arial Narrow"/>
                <w:sz w:val="20"/>
                <w:szCs w:val="20"/>
              </w:rPr>
              <w:t>.</w:t>
            </w:r>
          </w:p>
        </w:tc>
        <w:tc>
          <w:tcPr>
            <w:tcW w:w="1580" w:type="pct"/>
            <w:vAlign w:val="center"/>
          </w:tcPr>
          <w:p w14:paraId="623FAF0B" w14:textId="4660D061"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Financiar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proyectos del sector cultural y creativo.</w:t>
            </w:r>
          </w:p>
        </w:tc>
        <w:tc>
          <w:tcPr>
            <w:tcW w:w="375" w:type="pct"/>
            <w:shd w:val="clear" w:color="auto" w:fill="auto"/>
            <w:vAlign w:val="center"/>
          </w:tcPr>
          <w:p w14:paraId="402B13CF"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A3CBB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9CBB57A"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6FDDC6A"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3FDB936"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7B6F2E8" w14:textId="423729B9"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44C39A9A" w14:textId="77777777" w:rsidTr="007D686F">
        <w:trPr>
          <w:trHeight w:val="422"/>
          <w:jc w:val="center"/>
        </w:trPr>
        <w:tc>
          <w:tcPr>
            <w:tcW w:w="1253" w:type="pct"/>
            <w:vMerge/>
            <w:shd w:val="clear" w:color="auto" w:fill="auto"/>
            <w:vAlign w:val="center"/>
          </w:tcPr>
          <w:p w14:paraId="69148AF5" w14:textId="5D6A123E" w:rsidR="00EA68F1" w:rsidRPr="0002600F" w:rsidRDefault="00EA68F1" w:rsidP="00EA68F1">
            <w:pPr>
              <w:jc w:val="both"/>
              <w:rPr>
                <w:rFonts w:ascii="Arial Narrow" w:eastAsia="Times New Roman" w:hAnsi="Arial Narrow"/>
                <w:sz w:val="20"/>
                <w:szCs w:val="20"/>
                <w:lang w:val="es-AR" w:eastAsia="es-AR"/>
              </w:rPr>
            </w:pPr>
          </w:p>
        </w:tc>
        <w:tc>
          <w:tcPr>
            <w:tcW w:w="1580" w:type="pct"/>
            <w:vAlign w:val="center"/>
          </w:tcPr>
          <w:p w14:paraId="5423D862" w14:textId="6E372FBB"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sz w:val="20"/>
                <w:szCs w:val="20"/>
                <w:lang w:val="es-CO" w:eastAsia="es-CO"/>
              </w:rPr>
              <w:t xml:space="preserve">Implementar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sz w:val="20"/>
                <w:szCs w:val="20"/>
                <w:lang w:val="es-CO" w:eastAsia="es-CO"/>
              </w:rPr>
              <w:t xml:space="preserve"> acciones de fomento para la agricultura urbana.</w:t>
            </w:r>
          </w:p>
        </w:tc>
        <w:tc>
          <w:tcPr>
            <w:tcW w:w="375" w:type="pct"/>
            <w:shd w:val="clear" w:color="auto" w:fill="auto"/>
            <w:vAlign w:val="center"/>
          </w:tcPr>
          <w:p w14:paraId="7E3104CF"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99277E7"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30EB8C0"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6D283CE"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5173872"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6DD599D" w14:textId="594865C3"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4D795E09" w14:textId="77777777" w:rsidTr="007D686F">
        <w:trPr>
          <w:trHeight w:val="422"/>
          <w:jc w:val="center"/>
        </w:trPr>
        <w:tc>
          <w:tcPr>
            <w:tcW w:w="5000" w:type="pct"/>
            <w:gridSpan w:val="8"/>
            <w:shd w:val="clear" w:color="auto" w:fill="auto"/>
            <w:vAlign w:val="center"/>
          </w:tcPr>
          <w:p w14:paraId="588A5205" w14:textId="7A4D7A91"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t>PROPÓSITO 2</w:t>
            </w:r>
            <w:r w:rsidR="00DC7588" w:rsidRPr="0002600F">
              <w:rPr>
                <w:rFonts w:ascii="Arial Narrow" w:eastAsia="Times New Roman" w:hAnsi="Arial Narrow"/>
                <w:b/>
                <w:bCs/>
                <w:sz w:val="20"/>
                <w:szCs w:val="20"/>
                <w:lang w:val="es-AR" w:eastAsia="es-AR"/>
              </w:rPr>
              <w:t>. Cambiar nuestros hábitos de vida para reverdecer a Bogotá y adaptarnos y mitigar la crisis climática.</w:t>
            </w:r>
          </w:p>
        </w:tc>
      </w:tr>
      <w:tr w:rsidR="00EA68F1" w:rsidRPr="0002600F" w14:paraId="761A3DA0" w14:textId="77777777" w:rsidTr="007D686F">
        <w:trPr>
          <w:trHeight w:val="422"/>
          <w:jc w:val="center"/>
        </w:trPr>
        <w:tc>
          <w:tcPr>
            <w:tcW w:w="1253" w:type="pct"/>
            <w:shd w:val="clear" w:color="auto" w:fill="auto"/>
            <w:vAlign w:val="center"/>
          </w:tcPr>
          <w:p w14:paraId="50D85D25" w14:textId="24227DC9"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hAnsi="Arial Narrow"/>
                <w:sz w:val="20"/>
                <w:szCs w:val="20"/>
              </w:rPr>
              <w:t>Cambio cultural para la gestión de la crisis climática</w:t>
            </w:r>
            <w:r w:rsidR="00A67649" w:rsidRPr="0002600F">
              <w:rPr>
                <w:rFonts w:ascii="Arial Narrow" w:hAnsi="Arial Narrow"/>
                <w:sz w:val="20"/>
                <w:szCs w:val="20"/>
              </w:rPr>
              <w:t>.</w:t>
            </w:r>
          </w:p>
        </w:tc>
        <w:tc>
          <w:tcPr>
            <w:tcW w:w="1580" w:type="pct"/>
            <w:vAlign w:val="center"/>
          </w:tcPr>
          <w:p w14:paraId="177A455C" w14:textId="3BD8E35A"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PROCEDAS.</w:t>
            </w:r>
          </w:p>
        </w:tc>
        <w:tc>
          <w:tcPr>
            <w:tcW w:w="375" w:type="pct"/>
            <w:shd w:val="clear" w:color="auto" w:fill="auto"/>
            <w:vAlign w:val="center"/>
          </w:tcPr>
          <w:p w14:paraId="48C3A9FF"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55D71B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E0E175"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A362D22"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B6E2CD9"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CBB3CDA" w14:textId="4974D596"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3FE80BF0" w14:textId="77777777" w:rsidTr="007D686F">
        <w:trPr>
          <w:trHeight w:val="422"/>
          <w:jc w:val="center"/>
        </w:trPr>
        <w:tc>
          <w:tcPr>
            <w:tcW w:w="1253" w:type="pct"/>
            <w:shd w:val="clear" w:color="auto" w:fill="auto"/>
            <w:vAlign w:val="center"/>
          </w:tcPr>
          <w:p w14:paraId="67BB196F" w14:textId="1C7DE0B7" w:rsidR="00EA68F1" w:rsidRPr="0002600F" w:rsidRDefault="00EA68F1"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t>Bogotá protectora de sus recursos naturales</w:t>
            </w:r>
            <w:r w:rsidR="00A67649" w:rsidRPr="0002600F">
              <w:rPr>
                <w:rFonts w:ascii="Arial Narrow" w:hAnsi="Arial Narrow"/>
                <w:sz w:val="20"/>
                <w:szCs w:val="20"/>
              </w:rPr>
              <w:t>.</w:t>
            </w:r>
          </w:p>
        </w:tc>
        <w:tc>
          <w:tcPr>
            <w:tcW w:w="1580" w:type="pct"/>
            <w:vAlign w:val="center"/>
          </w:tcPr>
          <w:p w14:paraId="0FCBB056" w14:textId="2839364D"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sidRPr="0002600F">
              <w:rPr>
                <w:rFonts w:ascii="Arial Narrow" w:eastAsia="Times New Roman" w:hAnsi="Arial Narrow" w:cs="Calibri"/>
                <w:color w:val="C00000"/>
                <w:sz w:val="20"/>
                <w:szCs w:val="20"/>
                <w:lang w:val="es-CO" w:eastAsia="es-CO"/>
              </w:rPr>
              <w:t xml:space="preserve">XXX </w:t>
            </w:r>
            <w:r w:rsidRPr="0002600F">
              <w:rPr>
                <w:rFonts w:ascii="Arial Narrow" w:eastAsia="Times New Roman" w:hAnsi="Arial Narrow" w:cs="Calibri"/>
                <w:color w:val="000000"/>
                <w:sz w:val="20"/>
                <w:szCs w:val="20"/>
                <w:lang w:val="es-CO" w:eastAsia="es-CO"/>
              </w:rPr>
              <w:t>hectáreas con procesos de restauración, rehabilitación o recuperación ecológica.</w:t>
            </w:r>
          </w:p>
        </w:tc>
        <w:tc>
          <w:tcPr>
            <w:tcW w:w="375" w:type="pct"/>
            <w:shd w:val="clear" w:color="auto" w:fill="auto"/>
            <w:vAlign w:val="center"/>
          </w:tcPr>
          <w:p w14:paraId="14389422"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9979B5D"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83035C6"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8BB17D"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624E9F7"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130959B" w14:textId="2232BCFA"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6921730A" w14:textId="77777777" w:rsidTr="007D686F">
        <w:trPr>
          <w:trHeight w:val="422"/>
          <w:jc w:val="center"/>
        </w:trPr>
        <w:tc>
          <w:tcPr>
            <w:tcW w:w="1253" w:type="pct"/>
            <w:vMerge w:val="restart"/>
            <w:shd w:val="clear" w:color="auto" w:fill="auto"/>
            <w:vAlign w:val="center"/>
          </w:tcPr>
          <w:p w14:paraId="441ECB9B" w14:textId="4000140A"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hAnsi="Arial Narrow"/>
                <w:sz w:val="20"/>
                <w:szCs w:val="20"/>
              </w:rPr>
              <w:t>Eficiencia en la atención de emergencias.</w:t>
            </w:r>
          </w:p>
        </w:tc>
        <w:tc>
          <w:tcPr>
            <w:tcW w:w="1580" w:type="pct"/>
            <w:vAlign w:val="center"/>
          </w:tcPr>
          <w:p w14:paraId="6C75E14F" w14:textId="16EB5D75" w:rsidR="00A67649" w:rsidRPr="0002600F" w:rsidRDefault="00A67649" w:rsidP="00A67649">
            <w:pPr>
              <w:tabs>
                <w:tab w:val="left" w:pos="2540"/>
              </w:tabs>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acciones efectivas para el fortalecimiento de las capacidades locales para la respuesta a emergencias y desastres.</w:t>
            </w:r>
          </w:p>
        </w:tc>
        <w:tc>
          <w:tcPr>
            <w:tcW w:w="375" w:type="pct"/>
            <w:shd w:val="clear" w:color="auto" w:fill="auto"/>
            <w:vAlign w:val="center"/>
          </w:tcPr>
          <w:p w14:paraId="0151720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C90911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11C218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F3F70D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FD948E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DCE29AB" w14:textId="0F88825D"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0954B801" w14:textId="77777777" w:rsidTr="007D686F">
        <w:trPr>
          <w:trHeight w:val="422"/>
          <w:jc w:val="center"/>
        </w:trPr>
        <w:tc>
          <w:tcPr>
            <w:tcW w:w="1253" w:type="pct"/>
            <w:vMerge/>
            <w:shd w:val="clear" w:color="auto" w:fill="auto"/>
            <w:vAlign w:val="center"/>
          </w:tcPr>
          <w:p w14:paraId="43473274" w14:textId="16E41864"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1D677498" w14:textId="19B22859" w:rsidR="00A67649" w:rsidRPr="0002600F" w:rsidRDefault="00A67649" w:rsidP="00A67649">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Desarrollar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intervenciones físicas para la reducción del riesgo y adaptación al cambio climático.</w:t>
            </w:r>
          </w:p>
        </w:tc>
        <w:tc>
          <w:tcPr>
            <w:tcW w:w="375" w:type="pct"/>
            <w:shd w:val="clear" w:color="auto" w:fill="auto"/>
            <w:vAlign w:val="center"/>
          </w:tcPr>
          <w:p w14:paraId="24F0A6A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F3596A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5E0690C"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D2A9A9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678A92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DFD4BE0" w14:textId="02FDDE77"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394DF0FD" w14:textId="77777777" w:rsidTr="007D686F">
        <w:trPr>
          <w:trHeight w:val="422"/>
          <w:jc w:val="center"/>
        </w:trPr>
        <w:tc>
          <w:tcPr>
            <w:tcW w:w="1253" w:type="pct"/>
            <w:vMerge w:val="restart"/>
            <w:shd w:val="clear" w:color="auto" w:fill="auto"/>
            <w:vAlign w:val="center"/>
          </w:tcPr>
          <w:p w14:paraId="1F133A35" w14:textId="5E0D8857" w:rsidR="00A67649" w:rsidRPr="0002600F" w:rsidRDefault="00A67649"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lastRenderedPageBreak/>
              <w:t>Revitalización urbana para la competitividad.</w:t>
            </w:r>
          </w:p>
        </w:tc>
        <w:tc>
          <w:tcPr>
            <w:tcW w:w="1580" w:type="pct"/>
            <w:vAlign w:val="center"/>
          </w:tcPr>
          <w:p w14:paraId="3FACD0CE" w14:textId="2642E748"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Construir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m2 de muros y techos verdes.</w:t>
            </w:r>
          </w:p>
        </w:tc>
        <w:tc>
          <w:tcPr>
            <w:tcW w:w="375" w:type="pct"/>
            <w:shd w:val="clear" w:color="auto" w:fill="auto"/>
            <w:vAlign w:val="center"/>
          </w:tcPr>
          <w:p w14:paraId="63D3489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B9506A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F2CEBD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95F7EC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F8F679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B850641" w14:textId="604C22F1"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15512ED7" w14:textId="77777777" w:rsidTr="007D686F">
        <w:trPr>
          <w:trHeight w:val="422"/>
          <w:jc w:val="center"/>
        </w:trPr>
        <w:tc>
          <w:tcPr>
            <w:tcW w:w="1253" w:type="pct"/>
            <w:vMerge/>
            <w:shd w:val="clear" w:color="auto" w:fill="auto"/>
            <w:vAlign w:val="center"/>
          </w:tcPr>
          <w:p w14:paraId="7E22D9AC" w14:textId="23382D71"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1A058B6E" w14:textId="37705EF9"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 xml:space="preserve">m2 </w:t>
            </w:r>
            <w:r w:rsidRPr="0002600F">
              <w:rPr>
                <w:rFonts w:ascii="Arial Narrow" w:eastAsia="Times New Roman" w:hAnsi="Arial Narrow" w:cs="Calibri"/>
                <w:color w:val="000000"/>
                <w:sz w:val="20"/>
                <w:szCs w:val="20"/>
                <w:lang w:val="es-CO" w:eastAsia="es-CO"/>
              </w:rPr>
              <w:t xml:space="preserve">de </w:t>
            </w:r>
            <w:r w:rsidRPr="0002600F">
              <w:rPr>
                <w:rFonts w:ascii="Arial Narrow" w:hAnsi="Arial Narrow" w:cs="Calibri"/>
                <w:sz w:val="20"/>
                <w:szCs w:val="20"/>
              </w:rPr>
              <w:t>jardinería y coberturas verdes.</w:t>
            </w:r>
          </w:p>
        </w:tc>
        <w:tc>
          <w:tcPr>
            <w:tcW w:w="375" w:type="pct"/>
            <w:shd w:val="clear" w:color="auto" w:fill="auto"/>
            <w:vAlign w:val="center"/>
          </w:tcPr>
          <w:p w14:paraId="61C2BCD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6D2B78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D79DD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6CE4AB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3154EFC"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383E0BB" w14:textId="63E55BBB"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42E5EECE" w14:textId="77777777" w:rsidTr="007D686F">
        <w:trPr>
          <w:trHeight w:val="422"/>
          <w:jc w:val="center"/>
        </w:trPr>
        <w:tc>
          <w:tcPr>
            <w:tcW w:w="1253" w:type="pct"/>
            <w:vMerge w:val="restart"/>
            <w:shd w:val="clear" w:color="auto" w:fill="auto"/>
            <w:vAlign w:val="center"/>
          </w:tcPr>
          <w:p w14:paraId="667EBDD4" w14:textId="48346119"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hAnsi="Arial Narrow"/>
                <w:sz w:val="20"/>
                <w:szCs w:val="20"/>
              </w:rPr>
              <w:t>Más árboles y más y mejor espacio público.</w:t>
            </w:r>
          </w:p>
        </w:tc>
        <w:tc>
          <w:tcPr>
            <w:tcW w:w="1580" w:type="pct"/>
            <w:vAlign w:val="center"/>
          </w:tcPr>
          <w:p w14:paraId="2745520C" w14:textId="069A0E66"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Mantener </w:t>
            </w:r>
            <w:r w:rsidRPr="0002600F">
              <w:rPr>
                <w:rFonts w:ascii="Arial Narrow" w:eastAsia="Times New Roman" w:hAnsi="Arial Narrow" w:cs="Calibri"/>
                <w:color w:val="C00000"/>
                <w:sz w:val="20"/>
                <w:szCs w:val="20"/>
                <w:lang w:val="es-CO" w:eastAsia="es-CO"/>
              </w:rPr>
              <w:t>XXX</w:t>
            </w:r>
            <w:r w:rsidRPr="0002600F">
              <w:rPr>
                <w:rFonts w:ascii="Arial Narrow" w:hAnsi="Arial Narrow" w:cs="Calibri"/>
                <w:sz w:val="20"/>
                <w:szCs w:val="20"/>
              </w:rPr>
              <w:t xml:space="preserve"> árboles urbanos y/o rurales.</w:t>
            </w:r>
          </w:p>
        </w:tc>
        <w:tc>
          <w:tcPr>
            <w:tcW w:w="375" w:type="pct"/>
            <w:shd w:val="clear" w:color="auto" w:fill="auto"/>
            <w:vAlign w:val="center"/>
          </w:tcPr>
          <w:p w14:paraId="29695CA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A13E7F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8B6567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61F7FA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171DA1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7C8F183" w14:textId="70FD0027"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69348B4D" w14:textId="77777777" w:rsidTr="007D686F">
        <w:trPr>
          <w:trHeight w:val="422"/>
          <w:jc w:val="center"/>
        </w:trPr>
        <w:tc>
          <w:tcPr>
            <w:tcW w:w="1253" w:type="pct"/>
            <w:vMerge/>
            <w:shd w:val="clear" w:color="auto" w:fill="auto"/>
          </w:tcPr>
          <w:p w14:paraId="0A072D5E" w14:textId="21A5EE81"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vAlign w:val="center"/>
          </w:tcPr>
          <w:p w14:paraId="506426BF" w14:textId="78D0BF25"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Plantar </w:t>
            </w:r>
            <w:r w:rsidRPr="0002600F">
              <w:rPr>
                <w:rFonts w:ascii="Arial Narrow" w:eastAsia="Times New Roman" w:hAnsi="Arial Narrow" w:cs="Calibri"/>
                <w:color w:val="C00000"/>
                <w:sz w:val="20"/>
                <w:szCs w:val="20"/>
                <w:lang w:val="es-CO" w:eastAsia="es-CO"/>
              </w:rPr>
              <w:t>XXX</w:t>
            </w:r>
            <w:r w:rsidRPr="0002600F">
              <w:rPr>
                <w:rFonts w:ascii="Arial Narrow" w:hAnsi="Arial Narrow" w:cs="Calibri"/>
                <w:sz w:val="20"/>
                <w:szCs w:val="20"/>
              </w:rPr>
              <w:t xml:space="preserve"> árboles urbanos y/o rurales.</w:t>
            </w:r>
          </w:p>
        </w:tc>
        <w:tc>
          <w:tcPr>
            <w:tcW w:w="375" w:type="pct"/>
            <w:shd w:val="clear" w:color="auto" w:fill="auto"/>
            <w:vAlign w:val="center"/>
          </w:tcPr>
          <w:p w14:paraId="2D2F3EA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8849C7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7423E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91389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A35E2F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051B25D" w14:textId="34FBD599"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44923008" w14:textId="77777777" w:rsidTr="007D686F">
        <w:trPr>
          <w:trHeight w:val="422"/>
          <w:jc w:val="center"/>
        </w:trPr>
        <w:tc>
          <w:tcPr>
            <w:tcW w:w="1253" w:type="pct"/>
            <w:vMerge/>
            <w:shd w:val="clear" w:color="auto" w:fill="auto"/>
          </w:tcPr>
          <w:p w14:paraId="1FD0E9EF" w14:textId="75BB8528"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vAlign w:val="center"/>
          </w:tcPr>
          <w:p w14:paraId="2CAB2AF3" w14:textId="3D52B77E" w:rsidR="00A67649" w:rsidRPr="0002600F" w:rsidRDefault="00330C8C" w:rsidP="00EA68F1">
            <w:pPr>
              <w:jc w:val="both"/>
              <w:rPr>
                <w:rFonts w:ascii="Arial Narrow" w:eastAsia="Times New Roman" w:hAnsi="Arial Narrow"/>
                <w:sz w:val="20"/>
                <w:szCs w:val="20"/>
                <w:lang w:val="es-AR" w:eastAsia="es-AR"/>
              </w:rPr>
            </w:pPr>
            <w:r w:rsidRPr="00014A90">
              <w:rPr>
                <w:rFonts w:ascii="Arial Narrow" w:eastAsia="Times New Roman" w:hAnsi="Arial Narrow" w:cs="Calibri"/>
                <w:color w:val="000000"/>
                <w:sz w:val="20"/>
                <w:szCs w:val="20"/>
                <w:lang w:val="es-CO" w:eastAsia="es-CO"/>
              </w:rPr>
              <w:t xml:space="preserve">Construir </w:t>
            </w:r>
            <w:r w:rsidRPr="00014A90">
              <w:rPr>
                <w:rFonts w:ascii="Arial Narrow" w:eastAsia="Times New Roman" w:hAnsi="Arial Narrow" w:cs="Calibri"/>
                <w:color w:val="C00000"/>
                <w:sz w:val="20"/>
                <w:szCs w:val="20"/>
                <w:lang w:val="es-CO" w:eastAsia="es-CO"/>
              </w:rPr>
              <w:t>XXX</w:t>
            </w:r>
            <w:r w:rsidRPr="00014A90">
              <w:rPr>
                <w:rFonts w:ascii="Arial Narrow" w:eastAsia="Times New Roman" w:hAnsi="Arial Narrow" w:cs="Calibri"/>
                <w:color w:val="000000"/>
                <w:sz w:val="20"/>
                <w:szCs w:val="20"/>
                <w:lang w:val="es-CO" w:eastAsia="es-CO"/>
              </w:rPr>
              <w:t xml:space="preserve"> </w:t>
            </w:r>
            <w:proofErr w:type="spellStart"/>
            <w:r w:rsidRPr="00014A90">
              <w:rPr>
                <w:rFonts w:ascii="Arial Narrow" w:hAnsi="Arial Narrow" w:cs="Calibri"/>
                <w:sz w:val="20"/>
                <w:szCs w:val="20"/>
              </w:rPr>
              <w:t>m2</w:t>
            </w:r>
            <w:proofErr w:type="spellEnd"/>
            <w:r w:rsidRPr="00014A90">
              <w:rPr>
                <w:rFonts w:ascii="Arial Narrow" w:hAnsi="Arial Narrow" w:cs="Calibri"/>
                <w:sz w:val="20"/>
                <w:szCs w:val="20"/>
              </w:rPr>
              <w:t xml:space="preserve"> de Parques vecinales y/o de bolsillo (la construcción incluye su dotación).</w:t>
            </w:r>
          </w:p>
        </w:tc>
        <w:tc>
          <w:tcPr>
            <w:tcW w:w="375" w:type="pct"/>
            <w:shd w:val="clear" w:color="auto" w:fill="auto"/>
            <w:vAlign w:val="center"/>
          </w:tcPr>
          <w:p w14:paraId="3D9B7DC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135ECE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CF169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FA183A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2457D3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EE22429" w14:textId="3C3E2B1E"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111433F5" w14:textId="77777777" w:rsidTr="007D686F">
        <w:trPr>
          <w:trHeight w:val="422"/>
          <w:jc w:val="center"/>
        </w:trPr>
        <w:tc>
          <w:tcPr>
            <w:tcW w:w="1253" w:type="pct"/>
            <w:vMerge/>
            <w:shd w:val="clear" w:color="auto" w:fill="auto"/>
          </w:tcPr>
          <w:p w14:paraId="3749758E" w14:textId="35F03582"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182F897A" w14:textId="6FC0E99D"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Intervenir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Parques vecinales y/o de bolsillo con acciones de mejoramiento, mantenimiento y/o dotación.</w:t>
            </w:r>
          </w:p>
        </w:tc>
        <w:tc>
          <w:tcPr>
            <w:tcW w:w="375" w:type="pct"/>
            <w:shd w:val="clear" w:color="auto" w:fill="auto"/>
            <w:vAlign w:val="center"/>
          </w:tcPr>
          <w:p w14:paraId="72B9CC5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E0CFD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7933C3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6799ED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2CE581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1158174" w14:textId="38090440"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05F90126" w14:textId="77777777" w:rsidTr="007D686F">
        <w:trPr>
          <w:trHeight w:val="422"/>
          <w:jc w:val="center"/>
        </w:trPr>
        <w:tc>
          <w:tcPr>
            <w:tcW w:w="1253" w:type="pct"/>
            <w:shd w:val="clear" w:color="auto" w:fill="auto"/>
            <w:vAlign w:val="center"/>
          </w:tcPr>
          <w:p w14:paraId="3329CD53" w14:textId="121B0D82"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hAnsi="Arial Narrow"/>
                <w:sz w:val="20"/>
                <w:szCs w:val="20"/>
              </w:rPr>
              <w:t>Bogotá protectora competitividad de los animales</w:t>
            </w:r>
            <w:r w:rsidR="00A67649" w:rsidRPr="0002600F">
              <w:rPr>
                <w:rFonts w:ascii="Arial Narrow" w:hAnsi="Arial Narrow"/>
                <w:sz w:val="20"/>
                <w:szCs w:val="20"/>
              </w:rPr>
              <w:t>.</w:t>
            </w:r>
          </w:p>
        </w:tc>
        <w:tc>
          <w:tcPr>
            <w:tcW w:w="1580" w:type="pct"/>
            <w:vAlign w:val="center"/>
          </w:tcPr>
          <w:p w14:paraId="65B6ACF6" w14:textId="10734CF3"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Atender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animales en</w:t>
            </w:r>
            <w:r w:rsidR="000D54AD">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urgencias, brigadas médico veterinarias, acciones de esterilización, educación y adopción</w:t>
            </w:r>
            <w:r w:rsidR="007D686F" w:rsidRPr="0002600F">
              <w:rPr>
                <w:rFonts w:ascii="Arial Narrow" w:hAnsi="Arial Narrow" w:cs="Calibri"/>
                <w:sz w:val="20"/>
                <w:szCs w:val="20"/>
              </w:rPr>
              <w:t>.</w:t>
            </w:r>
          </w:p>
        </w:tc>
        <w:tc>
          <w:tcPr>
            <w:tcW w:w="375" w:type="pct"/>
            <w:shd w:val="clear" w:color="auto" w:fill="auto"/>
            <w:vAlign w:val="center"/>
          </w:tcPr>
          <w:p w14:paraId="2C1641F8"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CED9072"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0CB5EF2"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065BB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FF9EB7A"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1CB794B" w14:textId="4CF4E9BC"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10CA33E6" w14:textId="77777777" w:rsidTr="007D686F">
        <w:trPr>
          <w:trHeight w:val="422"/>
          <w:jc w:val="center"/>
        </w:trPr>
        <w:tc>
          <w:tcPr>
            <w:tcW w:w="1253" w:type="pct"/>
            <w:shd w:val="clear" w:color="auto" w:fill="auto"/>
            <w:vAlign w:val="center"/>
          </w:tcPr>
          <w:p w14:paraId="3CADCC8C" w14:textId="32E1F318" w:rsidR="00EA68F1" w:rsidRPr="0002600F" w:rsidRDefault="00EA68F1"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t>Provisión y mejoramiento de servicios públicos</w:t>
            </w:r>
            <w:r w:rsidR="00A67649" w:rsidRPr="0002600F">
              <w:rPr>
                <w:rFonts w:ascii="Arial Narrow" w:hAnsi="Arial Narrow"/>
                <w:sz w:val="20"/>
                <w:szCs w:val="20"/>
              </w:rPr>
              <w:t>.</w:t>
            </w:r>
          </w:p>
        </w:tc>
        <w:tc>
          <w:tcPr>
            <w:tcW w:w="1580" w:type="pct"/>
            <w:vAlign w:val="center"/>
          </w:tcPr>
          <w:p w14:paraId="728CE41C" w14:textId="275DAEA9"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Fortalecer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acueductos veredales con asistencia, intervenir técnica u organizativa.</w:t>
            </w:r>
          </w:p>
        </w:tc>
        <w:tc>
          <w:tcPr>
            <w:tcW w:w="375" w:type="pct"/>
            <w:shd w:val="clear" w:color="auto" w:fill="auto"/>
            <w:vAlign w:val="center"/>
          </w:tcPr>
          <w:p w14:paraId="2217EA6E"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A8932F0"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73E4C6"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51C53A1"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AC0F6D7"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7CA8E84" w14:textId="6AB7AD02"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1DB1F846" w14:textId="77777777" w:rsidTr="007D686F">
        <w:trPr>
          <w:trHeight w:val="422"/>
          <w:jc w:val="center"/>
        </w:trPr>
        <w:tc>
          <w:tcPr>
            <w:tcW w:w="1253" w:type="pct"/>
            <w:vMerge w:val="restart"/>
            <w:shd w:val="clear" w:color="auto" w:fill="auto"/>
            <w:vAlign w:val="center"/>
          </w:tcPr>
          <w:p w14:paraId="3835BF25" w14:textId="6E5E3C95" w:rsidR="00A67649" w:rsidRPr="0002600F" w:rsidRDefault="00A67649" w:rsidP="00EA68F1">
            <w:pPr>
              <w:autoSpaceDE w:val="0"/>
              <w:autoSpaceDN w:val="0"/>
              <w:adjustRightInd w:val="0"/>
              <w:jc w:val="both"/>
              <w:rPr>
                <w:rFonts w:ascii="Arial Narrow" w:hAnsi="Arial Narrow"/>
                <w:sz w:val="20"/>
                <w:szCs w:val="20"/>
                <w:lang w:val="es-AR"/>
              </w:rPr>
            </w:pPr>
            <w:r w:rsidRPr="0002600F">
              <w:rPr>
                <w:rFonts w:ascii="Arial Narrow" w:hAnsi="Arial Narrow"/>
                <w:sz w:val="20"/>
                <w:szCs w:val="20"/>
              </w:rPr>
              <w:t>Ecoeficiencia, reciclaje, manejo de residuos e inclusión de la población recicladora.</w:t>
            </w:r>
          </w:p>
        </w:tc>
        <w:tc>
          <w:tcPr>
            <w:tcW w:w="1580" w:type="pct"/>
            <w:vAlign w:val="center"/>
          </w:tcPr>
          <w:p w14:paraId="00F2B7F3" w14:textId="72FB354C"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Capacitar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personas en </w:t>
            </w:r>
            <w:r w:rsidRPr="0002600F">
              <w:rPr>
                <w:rFonts w:ascii="Arial Narrow" w:hAnsi="Arial Narrow" w:cs="Calibri"/>
                <w:sz w:val="20"/>
                <w:szCs w:val="20"/>
              </w:rPr>
              <w:t>separación en la fuente y reciclaje.</w:t>
            </w:r>
          </w:p>
        </w:tc>
        <w:tc>
          <w:tcPr>
            <w:tcW w:w="375" w:type="pct"/>
            <w:shd w:val="clear" w:color="auto" w:fill="auto"/>
            <w:vAlign w:val="center"/>
          </w:tcPr>
          <w:p w14:paraId="7A87A00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012C93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BBF246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E4EEF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FB1631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3340509" w14:textId="23750C28"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3D06C34F" w14:textId="77777777" w:rsidTr="007D686F">
        <w:trPr>
          <w:trHeight w:val="422"/>
          <w:jc w:val="center"/>
        </w:trPr>
        <w:tc>
          <w:tcPr>
            <w:tcW w:w="1253" w:type="pct"/>
            <w:vMerge/>
            <w:shd w:val="clear" w:color="auto" w:fill="auto"/>
            <w:vAlign w:val="center"/>
          </w:tcPr>
          <w:p w14:paraId="4F8E4C47" w14:textId="2137A268"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21111823" w14:textId="586E2473"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Transformar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Toneladas de Residuos Sólidos.</w:t>
            </w:r>
          </w:p>
        </w:tc>
        <w:tc>
          <w:tcPr>
            <w:tcW w:w="375" w:type="pct"/>
            <w:shd w:val="clear" w:color="auto" w:fill="auto"/>
            <w:vAlign w:val="center"/>
          </w:tcPr>
          <w:p w14:paraId="27D7B01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88C014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E1907B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149969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F226DD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6DD25FB" w14:textId="5C60199F"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1A6C66BC" w14:textId="77777777" w:rsidTr="007D686F">
        <w:trPr>
          <w:trHeight w:val="422"/>
          <w:jc w:val="center"/>
        </w:trPr>
        <w:tc>
          <w:tcPr>
            <w:tcW w:w="5000" w:type="pct"/>
            <w:gridSpan w:val="8"/>
            <w:shd w:val="clear" w:color="auto" w:fill="auto"/>
            <w:vAlign w:val="center"/>
          </w:tcPr>
          <w:p w14:paraId="0006A81F" w14:textId="1F801585"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t>PROPÓSITO 3</w:t>
            </w:r>
            <w:r w:rsidR="00DC7588" w:rsidRPr="0002600F">
              <w:rPr>
                <w:rFonts w:ascii="Arial Narrow" w:eastAsia="Times New Roman" w:hAnsi="Arial Narrow"/>
                <w:b/>
                <w:bCs/>
                <w:sz w:val="20"/>
                <w:szCs w:val="20"/>
                <w:lang w:val="es-AR" w:eastAsia="es-AR"/>
              </w:rPr>
              <w:t>. Inspirar confianza y legitimidad para vivir sin miedo y ser epicentro de cultura ciudadana, paz y reconciliación.</w:t>
            </w:r>
          </w:p>
        </w:tc>
      </w:tr>
      <w:tr w:rsidR="00EA68F1" w:rsidRPr="0002600F" w14:paraId="3DC061BB" w14:textId="77777777" w:rsidTr="007D686F">
        <w:trPr>
          <w:trHeight w:val="422"/>
          <w:jc w:val="center"/>
        </w:trPr>
        <w:tc>
          <w:tcPr>
            <w:tcW w:w="1253" w:type="pct"/>
            <w:shd w:val="clear" w:color="auto" w:fill="auto"/>
            <w:vAlign w:val="center"/>
          </w:tcPr>
          <w:p w14:paraId="477F7F39" w14:textId="5A59CDE5" w:rsidR="00EA68F1" w:rsidRPr="0002600F" w:rsidRDefault="00EA68F1" w:rsidP="00EA68F1">
            <w:pPr>
              <w:autoSpaceDE w:val="0"/>
              <w:autoSpaceDN w:val="0"/>
              <w:adjustRightInd w:val="0"/>
              <w:jc w:val="both"/>
              <w:rPr>
                <w:rFonts w:ascii="Arial Narrow" w:hAnsi="Arial Narrow"/>
                <w:sz w:val="20"/>
                <w:szCs w:val="20"/>
                <w:lang w:val="es-AR"/>
              </w:rPr>
            </w:pPr>
            <w:r w:rsidRPr="0002600F">
              <w:rPr>
                <w:rFonts w:ascii="Arial Narrow" w:hAnsi="Arial Narrow"/>
                <w:sz w:val="20"/>
                <w:szCs w:val="20"/>
              </w:rPr>
              <w:t>Bogotá territorio de paz y atención integral a las víctimas del conflicto armado</w:t>
            </w:r>
            <w:r w:rsidR="00A67649" w:rsidRPr="0002600F">
              <w:rPr>
                <w:rFonts w:ascii="Arial Narrow" w:hAnsi="Arial Narrow"/>
                <w:sz w:val="20"/>
                <w:szCs w:val="20"/>
              </w:rPr>
              <w:t>.</w:t>
            </w:r>
          </w:p>
        </w:tc>
        <w:tc>
          <w:tcPr>
            <w:tcW w:w="1580" w:type="pct"/>
            <w:vAlign w:val="center"/>
          </w:tcPr>
          <w:p w14:paraId="0140792A" w14:textId="31AE4096" w:rsidR="00EA68F1" w:rsidRPr="0002600F" w:rsidRDefault="00EA68F1"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p</w:t>
            </w:r>
            <w:proofErr w:type="spellStart"/>
            <w:r w:rsidRPr="0002600F">
              <w:rPr>
                <w:rFonts w:ascii="Arial Narrow" w:hAnsi="Arial Narrow" w:cs="Calibri"/>
                <w:sz w:val="20"/>
                <w:szCs w:val="20"/>
              </w:rPr>
              <w:t>ersonas</w:t>
            </w:r>
            <w:proofErr w:type="spellEnd"/>
            <w:r w:rsidRPr="0002600F">
              <w:rPr>
                <w:rFonts w:ascii="Arial Narrow" w:hAnsi="Arial Narrow" w:cs="Calibri"/>
                <w:sz w:val="20"/>
                <w:szCs w:val="20"/>
              </w:rPr>
              <w:t xml:space="preserve"> a procesos de construcción de memoria, verdad, reparación integral a víctimas, paz y reconciliación</w:t>
            </w:r>
            <w:r w:rsidR="007D686F" w:rsidRPr="0002600F">
              <w:rPr>
                <w:rFonts w:ascii="Arial Narrow" w:hAnsi="Arial Narrow" w:cs="Calibri"/>
                <w:sz w:val="20"/>
                <w:szCs w:val="20"/>
              </w:rPr>
              <w:t>.</w:t>
            </w:r>
          </w:p>
        </w:tc>
        <w:tc>
          <w:tcPr>
            <w:tcW w:w="375" w:type="pct"/>
            <w:shd w:val="clear" w:color="auto" w:fill="auto"/>
            <w:vAlign w:val="center"/>
          </w:tcPr>
          <w:p w14:paraId="2174F05D"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E35EAC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57D25E8"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D24014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95291CB" w14:textId="77777777" w:rsidR="00EA68F1" w:rsidRPr="0002600F" w:rsidRDefault="00EA68F1"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FAFFE6D" w14:textId="6DC3C05A" w:rsidR="00EA68F1"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1C395E3D" w14:textId="77777777" w:rsidTr="007D686F">
        <w:trPr>
          <w:trHeight w:val="422"/>
          <w:jc w:val="center"/>
        </w:trPr>
        <w:tc>
          <w:tcPr>
            <w:tcW w:w="1253" w:type="pct"/>
            <w:vMerge w:val="restart"/>
            <w:shd w:val="clear" w:color="auto" w:fill="auto"/>
            <w:vAlign w:val="center"/>
          </w:tcPr>
          <w:p w14:paraId="18721D60" w14:textId="7C47677B" w:rsidR="00A67649" w:rsidRPr="0002600F" w:rsidRDefault="00A67649"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t>Más mujeres viven una vida libre de violencias, se sienten seguras y acceden con confianza al sistema de justicia.</w:t>
            </w:r>
          </w:p>
        </w:tc>
        <w:tc>
          <w:tcPr>
            <w:tcW w:w="1580" w:type="pct"/>
            <w:vAlign w:val="center"/>
          </w:tcPr>
          <w:p w14:paraId="6CDDA891" w14:textId="7864BE14"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Capacitar </w:t>
            </w:r>
            <w:r w:rsidRPr="0002600F">
              <w:rPr>
                <w:rFonts w:ascii="Arial Narrow" w:eastAsia="Times New Roman" w:hAnsi="Arial Narrow" w:cs="Calibri"/>
                <w:color w:val="C00000"/>
                <w:sz w:val="20"/>
                <w:szCs w:val="20"/>
                <w:lang w:val="es-CO" w:eastAsia="es-CO"/>
              </w:rPr>
              <w:t xml:space="preserve">XXX </w:t>
            </w:r>
            <w:r w:rsidRPr="0002600F">
              <w:rPr>
                <w:rFonts w:ascii="Arial Narrow" w:hAnsi="Arial Narrow" w:cs="Calibri"/>
                <w:sz w:val="20"/>
                <w:szCs w:val="20"/>
              </w:rPr>
              <w:t>personas para la construcción de ciudadanía y desarrollo de capacidades para el ejercicio de derechos de las mujeres.</w:t>
            </w:r>
          </w:p>
        </w:tc>
        <w:tc>
          <w:tcPr>
            <w:tcW w:w="375" w:type="pct"/>
            <w:shd w:val="clear" w:color="auto" w:fill="auto"/>
            <w:vAlign w:val="center"/>
          </w:tcPr>
          <w:p w14:paraId="0E98A177"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076FD2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FDB112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22E817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D29090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A4BE268" w14:textId="09B72380"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2276DE23" w14:textId="77777777" w:rsidTr="007D686F">
        <w:trPr>
          <w:trHeight w:val="422"/>
          <w:jc w:val="center"/>
        </w:trPr>
        <w:tc>
          <w:tcPr>
            <w:tcW w:w="1253" w:type="pct"/>
            <w:vMerge/>
            <w:shd w:val="clear" w:color="auto" w:fill="auto"/>
            <w:vAlign w:val="center"/>
          </w:tcPr>
          <w:p w14:paraId="1CA9D51E" w14:textId="423CBFE7"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3A61A702" w14:textId="04F099E1"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p</w:t>
            </w:r>
            <w:proofErr w:type="spellStart"/>
            <w:r w:rsidRPr="0002600F">
              <w:rPr>
                <w:rFonts w:ascii="Arial Narrow" w:hAnsi="Arial Narrow" w:cs="Calibri"/>
                <w:sz w:val="20"/>
                <w:szCs w:val="20"/>
              </w:rPr>
              <w:t>ersonas</w:t>
            </w:r>
            <w:proofErr w:type="spellEnd"/>
            <w:r w:rsidRPr="0002600F">
              <w:rPr>
                <w:rFonts w:ascii="Arial Narrow" w:hAnsi="Arial Narrow" w:cs="Calibri"/>
                <w:sz w:val="20"/>
                <w:szCs w:val="20"/>
              </w:rPr>
              <w:t xml:space="preserve"> en acciones para la prevención del feminicidio y la violencia contra la mujer</w:t>
            </w:r>
            <w:r w:rsidR="007D686F" w:rsidRPr="0002600F">
              <w:rPr>
                <w:rFonts w:ascii="Arial Narrow" w:hAnsi="Arial Narrow" w:cs="Calibri"/>
                <w:sz w:val="20"/>
                <w:szCs w:val="20"/>
              </w:rPr>
              <w:t>.</w:t>
            </w:r>
          </w:p>
        </w:tc>
        <w:tc>
          <w:tcPr>
            <w:tcW w:w="375" w:type="pct"/>
            <w:shd w:val="clear" w:color="auto" w:fill="auto"/>
            <w:vAlign w:val="center"/>
          </w:tcPr>
          <w:p w14:paraId="4F50B9A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6EF829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D72319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0E5AAB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5D45E5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F351517" w14:textId="51D9A111"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30184A89" w14:textId="77777777" w:rsidTr="007D686F">
        <w:trPr>
          <w:trHeight w:val="422"/>
          <w:jc w:val="center"/>
        </w:trPr>
        <w:tc>
          <w:tcPr>
            <w:tcW w:w="1253" w:type="pct"/>
            <w:vMerge w:val="restart"/>
            <w:shd w:val="clear" w:color="auto" w:fill="auto"/>
            <w:vAlign w:val="center"/>
          </w:tcPr>
          <w:p w14:paraId="4534A2D5" w14:textId="28182634" w:rsidR="00A67649" w:rsidRPr="0002600F" w:rsidRDefault="00A67649" w:rsidP="00A67649">
            <w:pPr>
              <w:autoSpaceDE w:val="0"/>
              <w:autoSpaceDN w:val="0"/>
              <w:adjustRightInd w:val="0"/>
              <w:jc w:val="both"/>
              <w:rPr>
                <w:rFonts w:ascii="Arial Narrow" w:eastAsia="Times New Roman" w:hAnsi="Arial Narrow"/>
                <w:color w:val="FF0000"/>
                <w:sz w:val="20"/>
                <w:szCs w:val="20"/>
                <w:lang w:val="es-AR" w:eastAsia="es-AR"/>
              </w:rPr>
            </w:pPr>
            <w:r w:rsidRPr="0002600F">
              <w:rPr>
                <w:rFonts w:ascii="Arial Narrow" w:hAnsi="Arial Narrow"/>
                <w:sz w:val="20"/>
                <w:szCs w:val="20"/>
              </w:rPr>
              <w:t>Cultura ciudadana para la confianza, la convivencia y la participación desde la vida cotidiana.</w:t>
            </w:r>
          </w:p>
        </w:tc>
        <w:tc>
          <w:tcPr>
            <w:tcW w:w="1580" w:type="pct"/>
            <w:vAlign w:val="center"/>
          </w:tcPr>
          <w:p w14:paraId="0F578F1D" w14:textId="45BCB703"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 xml:space="preserve">estrategia de atención de movilizaciones y aglomeraciones en el territorio a través de equipos de gestores de convivencia bajo el </w:t>
            </w:r>
            <w:r w:rsidRPr="0002600F">
              <w:rPr>
                <w:rFonts w:ascii="Arial Narrow" w:hAnsi="Arial Narrow" w:cs="Calibri"/>
                <w:sz w:val="20"/>
                <w:szCs w:val="20"/>
              </w:rPr>
              <w:lastRenderedPageBreak/>
              <w:t>direccionamiento estratégico de la Secretaria de Seguridad, Convivencia y Justicia.</w:t>
            </w:r>
          </w:p>
        </w:tc>
        <w:tc>
          <w:tcPr>
            <w:tcW w:w="375" w:type="pct"/>
            <w:shd w:val="clear" w:color="auto" w:fill="auto"/>
            <w:vAlign w:val="center"/>
          </w:tcPr>
          <w:p w14:paraId="2D19F4D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lastRenderedPageBreak/>
              <w:t>$</w:t>
            </w:r>
          </w:p>
        </w:tc>
        <w:tc>
          <w:tcPr>
            <w:tcW w:w="387" w:type="pct"/>
            <w:shd w:val="clear" w:color="auto" w:fill="auto"/>
            <w:vAlign w:val="center"/>
          </w:tcPr>
          <w:p w14:paraId="57D1F95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D57BC1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9D7F31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C954AF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669B381" w14:textId="2504F287"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2AE0511A" w14:textId="77777777" w:rsidTr="007D686F">
        <w:trPr>
          <w:trHeight w:val="422"/>
          <w:jc w:val="center"/>
        </w:trPr>
        <w:tc>
          <w:tcPr>
            <w:tcW w:w="1253" w:type="pct"/>
            <w:vMerge/>
            <w:shd w:val="clear" w:color="auto" w:fill="auto"/>
            <w:vAlign w:val="center"/>
          </w:tcPr>
          <w:p w14:paraId="2EF0281C" w14:textId="71FEE99B"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vAlign w:val="center"/>
          </w:tcPr>
          <w:p w14:paraId="4E3F98CE" w14:textId="51D7AF50"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Formar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personas en la escuela de seguridad.</w:t>
            </w:r>
          </w:p>
        </w:tc>
        <w:tc>
          <w:tcPr>
            <w:tcW w:w="375" w:type="pct"/>
            <w:shd w:val="clear" w:color="auto" w:fill="auto"/>
            <w:vAlign w:val="center"/>
          </w:tcPr>
          <w:p w14:paraId="78D6007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4DD733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9A84B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8E211A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3CB53A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A5646A1" w14:textId="49D8E75B"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69B84968" w14:textId="77777777" w:rsidTr="007D686F">
        <w:trPr>
          <w:trHeight w:val="422"/>
          <w:jc w:val="center"/>
        </w:trPr>
        <w:tc>
          <w:tcPr>
            <w:tcW w:w="1253" w:type="pct"/>
            <w:vMerge/>
            <w:shd w:val="clear" w:color="auto" w:fill="auto"/>
            <w:vAlign w:val="center"/>
          </w:tcPr>
          <w:p w14:paraId="7A941846" w14:textId="5B54C67C"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1E7440B9" w14:textId="343980EF"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Incluir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personas en actividades de educación para la resiliencia y la prevención de hechos delictivos.</w:t>
            </w:r>
          </w:p>
        </w:tc>
        <w:tc>
          <w:tcPr>
            <w:tcW w:w="375" w:type="pct"/>
            <w:shd w:val="clear" w:color="auto" w:fill="auto"/>
            <w:vAlign w:val="center"/>
          </w:tcPr>
          <w:p w14:paraId="6CE3C67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9415AC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B439FD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56D89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ABFCD2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B2E4920" w14:textId="21305E62"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31959F4B" w14:textId="77777777" w:rsidTr="007D686F">
        <w:trPr>
          <w:trHeight w:val="422"/>
          <w:jc w:val="center"/>
        </w:trPr>
        <w:tc>
          <w:tcPr>
            <w:tcW w:w="1253" w:type="pct"/>
            <w:vMerge w:val="restart"/>
            <w:shd w:val="clear" w:color="auto" w:fill="auto"/>
            <w:vAlign w:val="center"/>
          </w:tcPr>
          <w:p w14:paraId="159B198E" w14:textId="672D6F4C" w:rsidR="00A67649" w:rsidRPr="0002600F" w:rsidRDefault="00A67649" w:rsidP="00EA68F1">
            <w:pPr>
              <w:jc w:val="both"/>
              <w:rPr>
                <w:rFonts w:ascii="Arial Narrow" w:eastAsia="Times New Roman" w:hAnsi="Arial Narrow"/>
                <w:color w:val="FF0000"/>
                <w:sz w:val="20"/>
                <w:szCs w:val="20"/>
                <w:lang w:val="es-AR" w:eastAsia="es-AR"/>
              </w:rPr>
            </w:pPr>
            <w:r w:rsidRPr="0002600F">
              <w:rPr>
                <w:rFonts w:ascii="Arial Narrow" w:hAnsi="Arial Narrow"/>
                <w:sz w:val="20"/>
                <w:szCs w:val="20"/>
              </w:rPr>
              <w:t>Espacio público más seguro y construido colectivamente.</w:t>
            </w:r>
          </w:p>
        </w:tc>
        <w:tc>
          <w:tcPr>
            <w:tcW w:w="1580" w:type="pct"/>
            <w:shd w:val="clear" w:color="auto" w:fill="auto"/>
            <w:vAlign w:val="center"/>
          </w:tcPr>
          <w:p w14:paraId="7A300E7C" w14:textId="38E5F049"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sidRPr="0002600F">
              <w:rPr>
                <w:rFonts w:ascii="Arial Narrow" w:eastAsia="Times New Roman" w:hAnsi="Arial Narrow" w:cs="Calibri"/>
                <w:color w:val="FF0000"/>
                <w:sz w:val="20"/>
                <w:szCs w:val="20"/>
                <w:lang w:val="es-CO" w:eastAsia="es-CO"/>
              </w:rPr>
              <w:t>XXX</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el uso del EP con fines culturales, deportivos, recreacionales o de mercados temporales.</w:t>
            </w:r>
          </w:p>
        </w:tc>
        <w:tc>
          <w:tcPr>
            <w:tcW w:w="375" w:type="pct"/>
            <w:shd w:val="clear" w:color="auto" w:fill="auto"/>
            <w:vAlign w:val="center"/>
          </w:tcPr>
          <w:p w14:paraId="20A8AA3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9649D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D9A578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51C9AE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56F729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F8C39E4" w14:textId="57A1A4A6"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38C0F6D7" w14:textId="77777777" w:rsidTr="007D686F">
        <w:trPr>
          <w:trHeight w:val="422"/>
          <w:jc w:val="center"/>
        </w:trPr>
        <w:tc>
          <w:tcPr>
            <w:tcW w:w="1253" w:type="pct"/>
            <w:vMerge/>
            <w:shd w:val="clear" w:color="auto" w:fill="auto"/>
          </w:tcPr>
          <w:p w14:paraId="7BA1427B" w14:textId="5C7CABED" w:rsidR="00A67649" w:rsidRPr="0002600F" w:rsidRDefault="00A67649" w:rsidP="00EA68F1">
            <w:pPr>
              <w:jc w:val="both"/>
              <w:rPr>
                <w:rFonts w:ascii="Arial Narrow" w:eastAsia="Times New Roman" w:hAnsi="Arial Narrow"/>
                <w:sz w:val="20"/>
                <w:szCs w:val="20"/>
                <w:lang w:val="es-AR" w:eastAsia="es-AR"/>
              </w:rPr>
            </w:pPr>
          </w:p>
        </w:tc>
        <w:tc>
          <w:tcPr>
            <w:tcW w:w="1580" w:type="pct"/>
            <w:shd w:val="clear" w:color="auto" w:fill="auto"/>
            <w:vAlign w:val="center"/>
          </w:tcPr>
          <w:p w14:paraId="74806596" w14:textId="1D4C08FC"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sidRPr="0002600F">
              <w:rPr>
                <w:rFonts w:ascii="Arial Narrow" w:eastAsia="Times New Roman" w:hAnsi="Arial Narrow" w:cs="Calibri"/>
                <w:color w:val="FF0000"/>
                <w:sz w:val="20"/>
                <w:szCs w:val="20"/>
                <w:lang w:val="es-CO" w:eastAsia="es-CO"/>
              </w:rPr>
              <w:t>XXX</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la promover la formalización de vendedores informales a círculos económicos productivos de la ciudad</w:t>
            </w:r>
            <w:r w:rsidR="007D686F" w:rsidRPr="0002600F">
              <w:rPr>
                <w:rFonts w:ascii="Arial Narrow" w:hAnsi="Arial Narrow" w:cs="Calibri"/>
                <w:color w:val="000000"/>
                <w:sz w:val="20"/>
                <w:szCs w:val="20"/>
              </w:rPr>
              <w:t>.</w:t>
            </w:r>
          </w:p>
        </w:tc>
        <w:tc>
          <w:tcPr>
            <w:tcW w:w="375" w:type="pct"/>
            <w:shd w:val="clear" w:color="auto" w:fill="auto"/>
            <w:vAlign w:val="center"/>
          </w:tcPr>
          <w:p w14:paraId="7CC623E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85C2ADC"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E520F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B2DDAC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92DD4BC"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E471A18" w14:textId="6F366658"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4643A04C" w14:textId="77777777" w:rsidTr="007D686F">
        <w:trPr>
          <w:trHeight w:val="422"/>
          <w:jc w:val="center"/>
        </w:trPr>
        <w:tc>
          <w:tcPr>
            <w:tcW w:w="1253" w:type="pct"/>
            <w:vMerge/>
            <w:shd w:val="clear" w:color="auto" w:fill="auto"/>
          </w:tcPr>
          <w:p w14:paraId="5DCA7424" w14:textId="35DC8029"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shd w:val="clear" w:color="auto" w:fill="auto"/>
            <w:vAlign w:val="center"/>
          </w:tcPr>
          <w:p w14:paraId="3AD66158" w14:textId="09016086"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Realizar </w:t>
            </w:r>
            <w:r w:rsidRPr="0002600F">
              <w:rPr>
                <w:rFonts w:ascii="Arial Narrow" w:eastAsia="Times New Roman" w:hAnsi="Arial Narrow" w:cs="Calibri"/>
                <w:color w:val="FF0000"/>
                <w:sz w:val="20"/>
                <w:szCs w:val="20"/>
                <w:lang w:val="es-CO" w:eastAsia="es-CO"/>
              </w:rPr>
              <w:t>XXX</w:t>
            </w:r>
            <w:r w:rsidRPr="0002600F">
              <w:rPr>
                <w:rFonts w:ascii="Arial Narrow" w:eastAsia="Times New Roman" w:hAnsi="Arial Narrow" w:cs="Calibri"/>
                <w:color w:val="000000"/>
                <w:sz w:val="20"/>
                <w:szCs w:val="20"/>
                <w:lang w:val="es-CO" w:eastAsia="es-CO"/>
              </w:rPr>
              <w:t xml:space="preserve"> acuerdos </w:t>
            </w:r>
            <w:r w:rsidRPr="0002600F">
              <w:rPr>
                <w:rFonts w:ascii="Arial Narrow" w:hAnsi="Arial Narrow" w:cs="Calibri"/>
                <w:color w:val="000000"/>
                <w:sz w:val="20"/>
                <w:szCs w:val="20"/>
              </w:rPr>
              <w:t>para la vinculación de la ciudadanía en los programas adelantados por el IDRD y acuerdos con vendedores informales o estacionarios</w:t>
            </w:r>
            <w:r w:rsidR="007D686F" w:rsidRPr="0002600F">
              <w:rPr>
                <w:rFonts w:ascii="Arial Narrow" w:hAnsi="Arial Narrow" w:cs="Calibri"/>
                <w:color w:val="000000"/>
                <w:sz w:val="20"/>
                <w:szCs w:val="20"/>
              </w:rPr>
              <w:t>.</w:t>
            </w:r>
          </w:p>
        </w:tc>
        <w:tc>
          <w:tcPr>
            <w:tcW w:w="375" w:type="pct"/>
            <w:shd w:val="clear" w:color="auto" w:fill="auto"/>
            <w:vAlign w:val="center"/>
          </w:tcPr>
          <w:p w14:paraId="4D6145C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7BE06A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0132DE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AD5F2C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CD09F87"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A84DDF4" w14:textId="15012958"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6CA8312D" w14:textId="77777777" w:rsidTr="007D686F">
        <w:trPr>
          <w:trHeight w:val="422"/>
          <w:jc w:val="center"/>
        </w:trPr>
        <w:tc>
          <w:tcPr>
            <w:tcW w:w="1253" w:type="pct"/>
            <w:vMerge w:val="restart"/>
            <w:shd w:val="clear" w:color="auto" w:fill="auto"/>
            <w:vAlign w:val="center"/>
          </w:tcPr>
          <w:p w14:paraId="2B696877" w14:textId="38E3D97A" w:rsidR="00A67649" w:rsidRPr="0002600F" w:rsidRDefault="00A67649" w:rsidP="00EA68F1">
            <w:pPr>
              <w:jc w:val="both"/>
              <w:rPr>
                <w:rFonts w:ascii="Arial Narrow" w:eastAsia="Times New Roman" w:hAnsi="Arial Narrow"/>
                <w:color w:val="FF0000"/>
                <w:sz w:val="20"/>
                <w:szCs w:val="20"/>
                <w:lang w:val="es-AR" w:eastAsia="es-AR"/>
              </w:rPr>
            </w:pPr>
            <w:bookmarkStart w:id="0" w:name="_GoBack"/>
            <w:bookmarkEnd w:id="0"/>
            <w:r w:rsidRPr="0002600F">
              <w:rPr>
                <w:rFonts w:ascii="Arial Narrow" w:hAnsi="Arial Narrow"/>
                <w:sz w:val="20"/>
                <w:szCs w:val="20"/>
              </w:rPr>
              <w:t>Plataforma institucional para la seguridad y justicia.</w:t>
            </w:r>
          </w:p>
        </w:tc>
        <w:tc>
          <w:tcPr>
            <w:tcW w:w="1580" w:type="pct"/>
            <w:vAlign w:val="center"/>
          </w:tcPr>
          <w:p w14:paraId="05D96371" w14:textId="27AA37F3" w:rsidR="00A67649" w:rsidRPr="00330C8C" w:rsidRDefault="00A67649" w:rsidP="00EA68F1">
            <w:pPr>
              <w:jc w:val="both"/>
              <w:rPr>
                <w:rFonts w:ascii="Arial Narrow" w:eastAsia="Times New Roman" w:hAnsi="Arial Narrow"/>
                <w:sz w:val="20"/>
                <w:szCs w:val="20"/>
                <w:lang w:val="es-AR" w:eastAsia="es-AR"/>
              </w:rPr>
            </w:pPr>
            <w:r w:rsidRPr="00330C8C">
              <w:rPr>
                <w:rFonts w:ascii="Arial Narrow" w:eastAsia="Times New Roman" w:hAnsi="Arial Narrow" w:cs="Calibri"/>
                <w:color w:val="000000"/>
                <w:sz w:val="20"/>
                <w:szCs w:val="20"/>
                <w:lang w:val="es-CO" w:eastAsia="es-CO"/>
              </w:rPr>
              <w:t xml:space="preserve">Beneficiar </w:t>
            </w:r>
            <w:r w:rsidRPr="00330C8C">
              <w:rPr>
                <w:rFonts w:ascii="Arial Narrow" w:eastAsia="Times New Roman" w:hAnsi="Arial Narrow" w:cs="Calibri"/>
                <w:color w:val="C00000"/>
                <w:sz w:val="20"/>
                <w:szCs w:val="20"/>
                <w:lang w:val="es-CO" w:eastAsia="es-CO"/>
              </w:rPr>
              <w:t xml:space="preserve">XXX </w:t>
            </w:r>
            <w:r w:rsidRPr="00330C8C">
              <w:rPr>
                <w:rFonts w:ascii="Arial Narrow" w:eastAsia="Times New Roman" w:hAnsi="Arial Narrow" w:cs="Calibri"/>
                <w:sz w:val="20"/>
                <w:szCs w:val="20"/>
                <w:lang w:val="es-CO" w:eastAsia="es-CO"/>
              </w:rPr>
              <w:t xml:space="preserve">personas a través de </w:t>
            </w:r>
            <w:r w:rsidRPr="00330C8C">
              <w:rPr>
                <w:rFonts w:ascii="Arial Narrow" w:hAnsi="Arial Narrow" w:cs="Calibri"/>
                <w:sz w:val="20"/>
                <w:szCs w:val="20"/>
              </w:rPr>
              <w:t>estrategias para el fortalecimiento de los mecanismos de justicia comunitaria.</w:t>
            </w:r>
          </w:p>
        </w:tc>
        <w:tc>
          <w:tcPr>
            <w:tcW w:w="375" w:type="pct"/>
            <w:shd w:val="clear" w:color="auto" w:fill="auto"/>
            <w:vAlign w:val="center"/>
          </w:tcPr>
          <w:p w14:paraId="7FC8A117"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ED8F4A7"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42E89E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86D379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0FA593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F3DB07B" w14:textId="689BD3AE"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225F24E8" w14:textId="77777777" w:rsidTr="007D686F">
        <w:trPr>
          <w:trHeight w:val="422"/>
          <w:jc w:val="center"/>
        </w:trPr>
        <w:tc>
          <w:tcPr>
            <w:tcW w:w="1253" w:type="pct"/>
            <w:vMerge/>
            <w:shd w:val="clear" w:color="auto" w:fill="auto"/>
            <w:vAlign w:val="center"/>
          </w:tcPr>
          <w:p w14:paraId="65A41106" w14:textId="69104211" w:rsidR="00A67649" w:rsidRPr="0002600F" w:rsidRDefault="00A67649" w:rsidP="00EA68F1">
            <w:pPr>
              <w:jc w:val="both"/>
              <w:rPr>
                <w:rFonts w:ascii="Arial Narrow" w:hAnsi="Arial Narrow"/>
                <w:sz w:val="20"/>
                <w:szCs w:val="20"/>
              </w:rPr>
            </w:pPr>
          </w:p>
        </w:tc>
        <w:tc>
          <w:tcPr>
            <w:tcW w:w="1580" w:type="pct"/>
            <w:vAlign w:val="center"/>
          </w:tcPr>
          <w:p w14:paraId="622E0931" w14:textId="29563C4F" w:rsidR="00A67649" w:rsidRPr="00330C8C" w:rsidRDefault="00561AEB" w:rsidP="00EA68F1">
            <w:pPr>
              <w:jc w:val="both"/>
              <w:rPr>
                <w:rFonts w:ascii="Arial Narrow" w:eastAsia="Times New Roman" w:hAnsi="Arial Narrow"/>
                <w:sz w:val="20"/>
                <w:szCs w:val="20"/>
                <w:lang w:val="es-AR" w:eastAsia="es-AR"/>
              </w:rPr>
            </w:pPr>
            <w:r w:rsidRPr="00330C8C">
              <w:rPr>
                <w:rFonts w:ascii="Arial Narrow" w:eastAsia="Times New Roman" w:hAnsi="Arial Narrow" w:cs="Calibri"/>
                <w:color w:val="000000"/>
                <w:sz w:val="20"/>
                <w:szCs w:val="20"/>
                <w:lang w:val="es-CO" w:eastAsia="es-CO"/>
              </w:rPr>
              <w:t xml:space="preserve">Atender </w:t>
            </w:r>
            <w:r w:rsidRPr="00330C8C">
              <w:rPr>
                <w:rFonts w:ascii="Arial Narrow" w:eastAsia="Times New Roman" w:hAnsi="Arial Narrow" w:cs="Calibri"/>
                <w:color w:val="C00000"/>
                <w:sz w:val="20"/>
                <w:szCs w:val="20"/>
                <w:lang w:val="es-CO" w:eastAsia="es-CO"/>
              </w:rPr>
              <w:t xml:space="preserve">XXX </w:t>
            </w:r>
            <w:r w:rsidRPr="00330C8C">
              <w:rPr>
                <w:rFonts w:ascii="Arial Narrow" w:eastAsia="Times New Roman" w:hAnsi="Arial Narrow" w:cs="Calibri"/>
                <w:color w:val="000000"/>
                <w:sz w:val="20"/>
                <w:szCs w:val="20"/>
                <w:lang w:val="es-CO" w:eastAsia="es-CO"/>
              </w:rPr>
              <w:t xml:space="preserve">personas </w:t>
            </w:r>
            <w:r w:rsidRPr="00330C8C">
              <w:rPr>
                <w:rFonts w:ascii="Arial Narrow" w:hAnsi="Arial Narrow" w:cs="Calibri"/>
                <w:sz w:val="20"/>
                <w:szCs w:val="20"/>
              </w:rPr>
              <w:t>en estrategias de acceso a la justicia integral en la ciudad</w:t>
            </w:r>
            <w:r w:rsidR="00330C8C" w:rsidRPr="00330C8C">
              <w:rPr>
                <w:rFonts w:ascii="Arial Narrow" w:hAnsi="Arial Narrow" w:cs="Calibri"/>
                <w:sz w:val="20"/>
                <w:szCs w:val="20"/>
              </w:rPr>
              <w:t>.</w:t>
            </w:r>
          </w:p>
        </w:tc>
        <w:tc>
          <w:tcPr>
            <w:tcW w:w="375" w:type="pct"/>
            <w:shd w:val="clear" w:color="auto" w:fill="auto"/>
            <w:vAlign w:val="center"/>
          </w:tcPr>
          <w:p w14:paraId="1B2379DD" w14:textId="062B673F"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B06DDB1" w14:textId="4A249788"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17390F1" w14:textId="78D61D5A"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98C2586" w14:textId="4930F843"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0885375" w14:textId="76B0F1D6"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8F677CE" w14:textId="3D14BBB0"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1292EEC2" w14:textId="77777777" w:rsidTr="007D686F">
        <w:trPr>
          <w:trHeight w:val="422"/>
          <w:jc w:val="center"/>
        </w:trPr>
        <w:tc>
          <w:tcPr>
            <w:tcW w:w="1253" w:type="pct"/>
            <w:vMerge/>
            <w:shd w:val="clear" w:color="auto" w:fill="auto"/>
            <w:vAlign w:val="center"/>
          </w:tcPr>
          <w:p w14:paraId="0B738B07" w14:textId="2FC37393"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6AA952CC" w14:textId="1575307F"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Vincular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Instituciones educativas al programa pedagógico de resolución de conflictos en la comunidad escolar.</w:t>
            </w:r>
          </w:p>
        </w:tc>
        <w:tc>
          <w:tcPr>
            <w:tcW w:w="375" w:type="pct"/>
            <w:shd w:val="clear" w:color="auto" w:fill="auto"/>
            <w:vAlign w:val="center"/>
          </w:tcPr>
          <w:p w14:paraId="7CDA5258"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95EBE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889144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DDCBE1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87461D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3D9B8CA" w14:textId="5F7123FB"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771D3064" w14:textId="77777777" w:rsidTr="007D686F">
        <w:trPr>
          <w:trHeight w:val="422"/>
          <w:jc w:val="center"/>
        </w:trPr>
        <w:tc>
          <w:tcPr>
            <w:tcW w:w="1253" w:type="pct"/>
            <w:vMerge/>
            <w:shd w:val="clear" w:color="auto" w:fill="auto"/>
            <w:vAlign w:val="center"/>
          </w:tcPr>
          <w:p w14:paraId="29DE45FF" w14:textId="7835895E"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4F2FFFFB" w14:textId="3CE37563"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Implementar </w:t>
            </w:r>
            <w:r w:rsidRPr="0002600F">
              <w:rPr>
                <w:rFonts w:ascii="Arial Narrow" w:eastAsia="Times New Roman" w:hAnsi="Arial Narrow" w:cs="Calibri"/>
                <w:color w:val="C00000"/>
                <w:sz w:val="20"/>
                <w:szCs w:val="20"/>
                <w:lang w:val="es-CO" w:eastAsia="es-CO"/>
              </w:rPr>
              <w:t>1</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estrategia local de acciones pedagógicas del Código Nacional de Seguridad y Convivencia Ciudadana en la localidad</w:t>
            </w:r>
            <w:r w:rsidR="007D686F" w:rsidRPr="0002600F">
              <w:rPr>
                <w:rFonts w:ascii="Arial Narrow" w:hAnsi="Arial Narrow" w:cs="Calibri"/>
                <w:sz w:val="20"/>
                <w:szCs w:val="20"/>
              </w:rPr>
              <w:t>.</w:t>
            </w:r>
          </w:p>
        </w:tc>
        <w:tc>
          <w:tcPr>
            <w:tcW w:w="375" w:type="pct"/>
            <w:shd w:val="clear" w:color="auto" w:fill="auto"/>
            <w:vAlign w:val="center"/>
          </w:tcPr>
          <w:p w14:paraId="7F7C30CC"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A69028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993288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856B1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26A8B8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C788899" w14:textId="127E343F"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012A8447" w14:textId="77777777" w:rsidTr="007D686F">
        <w:trPr>
          <w:trHeight w:val="422"/>
          <w:jc w:val="center"/>
        </w:trPr>
        <w:tc>
          <w:tcPr>
            <w:tcW w:w="1253" w:type="pct"/>
            <w:vMerge/>
            <w:shd w:val="clear" w:color="auto" w:fill="auto"/>
            <w:vAlign w:val="center"/>
          </w:tcPr>
          <w:p w14:paraId="4F19F84C" w14:textId="49D54567"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32576197" w14:textId="5CFB94FF"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d</w:t>
            </w:r>
            <w:proofErr w:type="spellStart"/>
            <w:r w:rsidRPr="0002600F">
              <w:rPr>
                <w:rFonts w:ascii="Arial Narrow" w:hAnsi="Arial Narrow" w:cs="Calibri"/>
                <w:sz w:val="20"/>
                <w:szCs w:val="20"/>
              </w:rPr>
              <w:t>otaciones</w:t>
            </w:r>
            <w:proofErr w:type="spellEnd"/>
            <w:r w:rsidRPr="0002600F">
              <w:rPr>
                <w:rFonts w:ascii="Arial Narrow" w:hAnsi="Arial Narrow" w:cs="Calibri"/>
                <w:sz w:val="20"/>
                <w:szCs w:val="20"/>
              </w:rPr>
              <w:t xml:space="preserve"> tecnológicas a organismos de seguridad.</w:t>
            </w:r>
          </w:p>
        </w:tc>
        <w:tc>
          <w:tcPr>
            <w:tcW w:w="375" w:type="pct"/>
            <w:shd w:val="clear" w:color="auto" w:fill="auto"/>
            <w:vAlign w:val="center"/>
          </w:tcPr>
          <w:p w14:paraId="5D47997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ED88D7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4B77FB1"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EAAA05D"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2D6DB6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7AB495E" w14:textId="0EA7031F"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4B927FCF" w14:textId="77777777" w:rsidTr="007D686F">
        <w:trPr>
          <w:trHeight w:val="422"/>
          <w:jc w:val="center"/>
        </w:trPr>
        <w:tc>
          <w:tcPr>
            <w:tcW w:w="1253" w:type="pct"/>
            <w:vMerge/>
            <w:shd w:val="clear" w:color="auto" w:fill="auto"/>
            <w:vAlign w:val="center"/>
          </w:tcPr>
          <w:p w14:paraId="57214546" w14:textId="15D46CFE"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vAlign w:val="center"/>
          </w:tcPr>
          <w:p w14:paraId="326B7216" w14:textId="3ED39015"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d</w:t>
            </w:r>
            <w:proofErr w:type="spellStart"/>
            <w:r w:rsidRPr="0002600F">
              <w:rPr>
                <w:rFonts w:ascii="Arial Narrow" w:hAnsi="Arial Narrow" w:cs="Calibri"/>
                <w:sz w:val="20"/>
                <w:szCs w:val="20"/>
              </w:rPr>
              <w:t>otaciones</w:t>
            </w:r>
            <w:proofErr w:type="spellEnd"/>
            <w:r w:rsidRPr="0002600F">
              <w:rPr>
                <w:rFonts w:ascii="Arial Narrow" w:hAnsi="Arial Narrow" w:cs="Calibri"/>
                <w:sz w:val="20"/>
                <w:szCs w:val="20"/>
              </w:rPr>
              <w:t xml:space="preserve"> logísticas a organismos de seguridad.</w:t>
            </w:r>
          </w:p>
        </w:tc>
        <w:tc>
          <w:tcPr>
            <w:tcW w:w="375" w:type="pct"/>
            <w:shd w:val="clear" w:color="auto" w:fill="auto"/>
            <w:vAlign w:val="center"/>
          </w:tcPr>
          <w:p w14:paraId="5F048B42"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5F57F0"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0BD80C9"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02566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1B91D16"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59DA367" w14:textId="382F7283"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001E1103" w14:textId="77777777" w:rsidTr="007D686F">
        <w:trPr>
          <w:trHeight w:val="422"/>
          <w:jc w:val="center"/>
        </w:trPr>
        <w:tc>
          <w:tcPr>
            <w:tcW w:w="1253" w:type="pct"/>
            <w:vMerge/>
            <w:shd w:val="clear" w:color="auto" w:fill="auto"/>
            <w:vAlign w:val="center"/>
          </w:tcPr>
          <w:p w14:paraId="1223B9DC" w14:textId="11660752" w:rsidR="00A67649" w:rsidRPr="0002600F" w:rsidRDefault="00A67649" w:rsidP="00EA68F1">
            <w:pPr>
              <w:jc w:val="both"/>
              <w:rPr>
                <w:rFonts w:ascii="Arial Narrow" w:eastAsia="Times New Roman" w:hAnsi="Arial Narrow"/>
                <w:color w:val="FF0000"/>
                <w:sz w:val="20"/>
                <w:szCs w:val="20"/>
                <w:lang w:val="es-AR" w:eastAsia="es-AR"/>
              </w:rPr>
            </w:pPr>
          </w:p>
        </w:tc>
        <w:tc>
          <w:tcPr>
            <w:tcW w:w="1580" w:type="pct"/>
            <w:vAlign w:val="center"/>
          </w:tcPr>
          <w:p w14:paraId="7F9DE8F0" w14:textId="0B02FF62"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d</w:t>
            </w:r>
            <w:proofErr w:type="spellStart"/>
            <w:r w:rsidRPr="0002600F">
              <w:rPr>
                <w:rFonts w:ascii="Arial Narrow" w:hAnsi="Arial Narrow" w:cs="Calibri"/>
                <w:sz w:val="20"/>
                <w:szCs w:val="20"/>
              </w:rPr>
              <w:t>otaciones</w:t>
            </w:r>
            <w:proofErr w:type="spellEnd"/>
            <w:r w:rsidRPr="0002600F">
              <w:rPr>
                <w:rFonts w:ascii="Arial Narrow" w:hAnsi="Arial Narrow" w:cs="Calibri"/>
                <w:sz w:val="20"/>
                <w:szCs w:val="20"/>
              </w:rPr>
              <w:t xml:space="preserve"> de equipos especiales de protección a organismos de seguridad.</w:t>
            </w:r>
          </w:p>
        </w:tc>
        <w:tc>
          <w:tcPr>
            <w:tcW w:w="375" w:type="pct"/>
            <w:shd w:val="clear" w:color="auto" w:fill="auto"/>
            <w:vAlign w:val="center"/>
          </w:tcPr>
          <w:p w14:paraId="67FE2BFB"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EA327F"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FA004B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8E1740A"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C2D66C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4CC63D1" w14:textId="0F48D28D"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A67649" w:rsidRPr="0002600F" w14:paraId="73FC5F3B" w14:textId="77777777" w:rsidTr="007D686F">
        <w:trPr>
          <w:trHeight w:val="422"/>
          <w:jc w:val="center"/>
        </w:trPr>
        <w:tc>
          <w:tcPr>
            <w:tcW w:w="1253" w:type="pct"/>
            <w:vMerge/>
            <w:shd w:val="clear" w:color="auto" w:fill="auto"/>
            <w:vAlign w:val="center"/>
          </w:tcPr>
          <w:p w14:paraId="1C7F4987" w14:textId="12338D5D" w:rsidR="00A67649" w:rsidRPr="0002600F" w:rsidRDefault="00A67649" w:rsidP="00EA68F1">
            <w:pPr>
              <w:jc w:val="both"/>
              <w:rPr>
                <w:rFonts w:ascii="Arial Narrow" w:eastAsia="Times New Roman" w:hAnsi="Arial Narrow"/>
                <w:sz w:val="20"/>
                <w:szCs w:val="20"/>
                <w:lang w:val="es-AR" w:eastAsia="es-AR"/>
              </w:rPr>
            </w:pPr>
          </w:p>
        </w:tc>
        <w:tc>
          <w:tcPr>
            <w:tcW w:w="1580" w:type="pct"/>
            <w:vAlign w:val="center"/>
          </w:tcPr>
          <w:p w14:paraId="5A3484AD" w14:textId="7F4809BC" w:rsidR="00A67649" w:rsidRPr="0002600F" w:rsidRDefault="00A67649" w:rsidP="00EA68F1">
            <w:pPr>
              <w:jc w:val="both"/>
              <w:rPr>
                <w:rFonts w:ascii="Arial Narrow" w:eastAsia="Times New Roman" w:hAnsi="Arial Narrow"/>
                <w:sz w:val="20"/>
                <w:szCs w:val="20"/>
                <w:lang w:val="es-AR" w:eastAsia="es-AR"/>
              </w:rPr>
            </w:pPr>
            <w:r w:rsidRPr="0002600F">
              <w:rPr>
                <w:rFonts w:ascii="Arial Narrow" w:eastAsia="Times New Roman" w:hAnsi="Arial Narrow" w:cs="Calibri"/>
                <w:color w:val="000000"/>
                <w:sz w:val="20"/>
                <w:szCs w:val="20"/>
                <w:lang w:val="es-CO" w:eastAsia="es-CO"/>
              </w:rPr>
              <w:t xml:space="preserve">Suministrar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d</w:t>
            </w:r>
            <w:proofErr w:type="spellStart"/>
            <w:r w:rsidRPr="0002600F">
              <w:rPr>
                <w:rFonts w:ascii="Arial Narrow" w:hAnsi="Arial Narrow" w:cs="Calibri"/>
                <w:sz w:val="20"/>
                <w:szCs w:val="20"/>
              </w:rPr>
              <w:t>otaciones</w:t>
            </w:r>
            <w:proofErr w:type="spellEnd"/>
            <w:r w:rsidRPr="0002600F">
              <w:rPr>
                <w:rFonts w:ascii="Arial Narrow" w:hAnsi="Arial Narrow" w:cs="Calibri"/>
                <w:sz w:val="20"/>
                <w:szCs w:val="20"/>
              </w:rPr>
              <w:t xml:space="preserve"> del parque automotor a organismos de seguridad.</w:t>
            </w:r>
          </w:p>
        </w:tc>
        <w:tc>
          <w:tcPr>
            <w:tcW w:w="375" w:type="pct"/>
            <w:shd w:val="clear" w:color="auto" w:fill="auto"/>
            <w:vAlign w:val="center"/>
          </w:tcPr>
          <w:p w14:paraId="2BD2D7C3"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2AC116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E258EA4"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1DDEFB5"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A41F38E" w14:textId="77777777" w:rsidR="00A67649" w:rsidRPr="0002600F" w:rsidRDefault="00A67649"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F2971B6" w14:textId="77C21F38" w:rsidR="00A67649" w:rsidRPr="0002600F" w:rsidRDefault="007D686F" w:rsidP="00EA68F1">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1150E438" w14:textId="77777777" w:rsidTr="007D686F">
        <w:trPr>
          <w:trHeight w:val="422"/>
          <w:jc w:val="center"/>
        </w:trPr>
        <w:tc>
          <w:tcPr>
            <w:tcW w:w="5000" w:type="pct"/>
            <w:gridSpan w:val="8"/>
            <w:shd w:val="clear" w:color="auto" w:fill="auto"/>
            <w:vAlign w:val="center"/>
          </w:tcPr>
          <w:p w14:paraId="13D945A1" w14:textId="2F7FCF7C" w:rsidR="00EA68F1" w:rsidRPr="0002600F" w:rsidRDefault="00EA68F1" w:rsidP="00EA68F1">
            <w:pPr>
              <w:jc w:val="center"/>
              <w:rPr>
                <w:rFonts w:ascii="Arial Narrow" w:eastAsia="Times New Roman" w:hAnsi="Arial Narrow"/>
                <w:b/>
                <w:bCs/>
                <w:sz w:val="20"/>
                <w:szCs w:val="20"/>
                <w:lang w:val="es-AR" w:eastAsia="es-AR"/>
              </w:rPr>
            </w:pPr>
            <w:r w:rsidRPr="0002600F">
              <w:rPr>
                <w:rFonts w:ascii="Arial Narrow" w:eastAsia="Times New Roman" w:hAnsi="Arial Narrow"/>
                <w:b/>
                <w:bCs/>
                <w:sz w:val="20"/>
                <w:szCs w:val="20"/>
                <w:lang w:val="es-AR" w:eastAsia="es-AR"/>
              </w:rPr>
              <w:lastRenderedPageBreak/>
              <w:t>PROPÓSITO 4</w:t>
            </w:r>
            <w:r w:rsidR="00DC7588" w:rsidRPr="0002600F">
              <w:rPr>
                <w:rFonts w:ascii="Arial Narrow" w:eastAsia="Times New Roman" w:hAnsi="Arial Narrow"/>
                <w:b/>
                <w:bCs/>
                <w:sz w:val="20"/>
                <w:szCs w:val="20"/>
                <w:lang w:val="es-AR" w:eastAsia="es-AR"/>
              </w:rPr>
              <w:t>. Hacer de Bogotá-región un modelo de movilidad multimodal, incluyente y sostenible.</w:t>
            </w:r>
          </w:p>
        </w:tc>
      </w:tr>
      <w:tr w:rsidR="006974C3" w:rsidRPr="0002600F" w14:paraId="26254902" w14:textId="77777777" w:rsidTr="007D686F">
        <w:trPr>
          <w:trHeight w:val="422"/>
          <w:jc w:val="center"/>
        </w:trPr>
        <w:tc>
          <w:tcPr>
            <w:tcW w:w="1253" w:type="pct"/>
            <w:vMerge w:val="restart"/>
            <w:shd w:val="clear" w:color="auto" w:fill="auto"/>
            <w:vAlign w:val="center"/>
          </w:tcPr>
          <w:p w14:paraId="474C2B47" w14:textId="3DAEAA7F" w:rsidR="006974C3" w:rsidRPr="0002600F" w:rsidRDefault="006974C3" w:rsidP="006974C3">
            <w:pPr>
              <w:jc w:val="both"/>
              <w:rPr>
                <w:rFonts w:ascii="Arial Narrow" w:hAnsi="Arial Narrow"/>
                <w:sz w:val="20"/>
                <w:szCs w:val="20"/>
              </w:rPr>
            </w:pPr>
            <w:r w:rsidRPr="0002600F">
              <w:rPr>
                <w:rFonts w:ascii="Arial Narrow" w:hAnsi="Arial Narrow"/>
                <w:sz w:val="20"/>
                <w:szCs w:val="20"/>
              </w:rPr>
              <w:t>Movilidad segura, sostenible y accesible.</w:t>
            </w:r>
          </w:p>
        </w:tc>
        <w:tc>
          <w:tcPr>
            <w:tcW w:w="1580" w:type="pct"/>
            <w:vAlign w:val="center"/>
          </w:tcPr>
          <w:p w14:paraId="50252326" w14:textId="727C1945" w:rsidR="006974C3" w:rsidRPr="0002600F" w:rsidRDefault="006974C3" w:rsidP="006974C3">
            <w:pPr>
              <w:jc w:val="both"/>
              <w:rPr>
                <w:rFonts w:ascii="Arial Narrow" w:eastAsia="Times New Roman" w:hAnsi="Arial Narrow" w:cs="Calibri"/>
                <w:color w:val="000000"/>
                <w:sz w:val="20"/>
                <w:szCs w:val="20"/>
                <w:lang w:val="es-CO" w:eastAsia="es-CO"/>
              </w:rPr>
            </w:pPr>
            <w:r>
              <w:rPr>
                <w:rFonts w:ascii="Arial Narrow" w:hAnsi="Arial Narrow" w:cs="Calibri"/>
                <w:sz w:val="20"/>
                <w:szCs w:val="20"/>
              </w:rPr>
              <w:t xml:space="preserve">Intervenir </w:t>
            </w:r>
            <w:r w:rsidRPr="008734C6">
              <w:rPr>
                <w:rFonts w:ascii="Arial Narrow" w:hAnsi="Arial Narrow" w:cs="Calibri"/>
                <w:color w:val="C00000"/>
                <w:sz w:val="20"/>
                <w:szCs w:val="20"/>
              </w:rPr>
              <w:t>XXX</w:t>
            </w:r>
            <w:r>
              <w:rPr>
                <w:rFonts w:ascii="Arial Narrow" w:hAnsi="Arial Narrow" w:cs="Calibri"/>
                <w:sz w:val="20"/>
                <w:szCs w:val="20"/>
              </w:rPr>
              <w:t xml:space="preserve"> metros cuadrados de elementos del sistema de espacio público peatonal con acciones de construcción y/o conservación.</w:t>
            </w:r>
          </w:p>
        </w:tc>
        <w:tc>
          <w:tcPr>
            <w:tcW w:w="375" w:type="pct"/>
            <w:shd w:val="clear" w:color="auto" w:fill="auto"/>
            <w:vAlign w:val="center"/>
          </w:tcPr>
          <w:p w14:paraId="3BC25946" w14:textId="16FF03C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9E79E8F" w14:textId="7281C69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5BA9C68" w14:textId="2F66C1E3"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30F0E0F" w14:textId="02F8B41E"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39B2BD8" w14:textId="39718F43"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2EDC180" w14:textId="6D34A9C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7058FFC8" w14:textId="77777777" w:rsidTr="007D686F">
        <w:trPr>
          <w:trHeight w:val="422"/>
          <w:jc w:val="center"/>
        </w:trPr>
        <w:tc>
          <w:tcPr>
            <w:tcW w:w="1253" w:type="pct"/>
            <w:vMerge/>
            <w:shd w:val="clear" w:color="auto" w:fill="auto"/>
          </w:tcPr>
          <w:p w14:paraId="349A0DBE" w14:textId="70CF9357" w:rsidR="006974C3" w:rsidRPr="0002600F" w:rsidRDefault="006974C3" w:rsidP="006974C3">
            <w:pPr>
              <w:jc w:val="both"/>
              <w:rPr>
                <w:rFonts w:ascii="Arial Narrow" w:hAnsi="Arial Narrow"/>
                <w:sz w:val="20"/>
                <w:szCs w:val="20"/>
              </w:rPr>
            </w:pPr>
          </w:p>
        </w:tc>
        <w:tc>
          <w:tcPr>
            <w:tcW w:w="1580" w:type="pct"/>
            <w:vAlign w:val="center"/>
          </w:tcPr>
          <w:p w14:paraId="150DF95C" w14:textId="6BF7B15E" w:rsidR="006974C3" w:rsidRPr="0002600F" w:rsidRDefault="006974C3" w:rsidP="006974C3">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 xml:space="preserve">Intervenir </w:t>
            </w:r>
            <w:r w:rsidRPr="008734C6">
              <w:rPr>
                <w:rFonts w:ascii="Arial Narrow" w:hAnsi="Arial Narrow" w:cs="Calibri"/>
                <w:color w:val="C00000"/>
                <w:sz w:val="20"/>
                <w:szCs w:val="20"/>
              </w:rPr>
              <w:t>XXX</w:t>
            </w:r>
            <w:r>
              <w:rPr>
                <w:rFonts w:ascii="Arial Narrow" w:hAnsi="Arial Narrow" w:cs="Calibri"/>
                <w:sz w:val="20"/>
                <w:szCs w:val="20"/>
              </w:rPr>
              <w:t xml:space="preserve"> metros cuadrados de Puentes vehiculares y/o peatonales de escala local sobre cuerpos de agua con acciones de construcción </w:t>
            </w:r>
            <w:r w:rsidRPr="00B46FB6">
              <w:rPr>
                <w:rFonts w:ascii="Arial Narrow" w:hAnsi="Arial Narrow" w:cs="Calibri"/>
                <w:sz w:val="20"/>
                <w:szCs w:val="20"/>
              </w:rPr>
              <w:t>y/o conservación</w:t>
            </w:r>
            <w:r>
              <w:rPr>
                <w:rFonts w:ascii="Arial Narrow" w:hAnsi="Arial Narrow" w:cs="Calibri"/>
                <w:sz w:val="20"/>
                <w:szCs w:val="20"/>
              </w:rPr>
              <w:t>.</w:t>
            </w:r>
          </w:p>
        </w:tc>
        <w:tc>
          <w:tcPr>
            <w:tcW w:w="375" w:type="pct"/>
            <w:shd w:val="clear" w:color="auto" w:fill="auto"/>
            <w:vAlign w:val="center"/>
          </w:tcPr>
          <w:p w14:paraId="5423EEE6" w14:textId="76BA16C1"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90DB67" w14:textId="36E5D4E6"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D3DBCD6" w14:textId="76386AA0"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4821CFC" w14:textId="039BCF6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E9EBA36" w14:textId="7572C09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A5A96D4" w14:textId="1862B3B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4B659EED" w14:textId="77777777" w:rsidTr="007D686F">
        <w:trPr>
          <w:trHeight w:val="422"/>
          <w:jc w:val="center"/>
        </w:trPr>
        <w:tc>
          <w:tcPr>
            <w:tcW w:w="1253" w:type="pct"/>
            <w:vMerge/>
            <w:shd w:val="clear" w:color="auto" w:fill="auto"/>
          </w:tcPr>
          <w:p w14:paraId="5A11A225" w14:textId="66545C33" w:rsidR="006974C3" w:rsidRPr="0002600F" w:rsidRDefault="006974C3" w:rsidP="006974C3">
            <w:pPr>
              <w:jc w:val="both"/>
              <w:rPr>
                <w:rFonts w:ascii="Arial Narrow" w:hAnsi="Arial Narrow"/>
                <w:sz w:val="20"/>
                <w:szCs w:val="20"/>
              </w:rPr>
            </w:pPr>
          </w:p>
        </w:tc>
        <w:tc>
          <w:tcPr>
            <w:tcW w:w="1580" w:type="pct"/>
            <w:vAlign w:val="center"/>
          </w:tcPr>
          <w:p w14:paraId="71863CBB" w14:textId="75B942D4" w:rsidR="006974C3" w:rsidRPr="0002600F" w:rsidRDefault="006974C3" w:rsidP="006974C3">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Pr>
                <w:rFonts w:ascii="Arial Narrow" w:hAnsi="Arial Narrow" w:cs="Calibri"/>
                <w:sz w:val="20"/>
                <w:szCs w:val="20"/>
              </w:rPr>
              <w:t xml:space="preserve"> </w:t>
            </w:r>
            <w:r w:rsidRPr="008734C6">
              <w:rPr>
                <w:rFonts w:ascii="Arial Narrow" w:hAnsi="Arial Narrow" w:cs="Calibri"/>
                <w:color w:val="C00000"/>
                <w:sz w:val="20"/>
                <w:szCs w:val="20"/>
              </w:rPr>
              <w:t>XXX</w:t>
            </w:r>
            <w:r>
              <w:rPr>
                <w:rFonts w:ascii="Arial Narrow" w:hAnsi="Arial Narrow" w:cs="Calibri"/>
                <w:sz w:val="20"/>
                <w:szCs w:val="20"/>
              </w:rPr>
              <w:t xml:space="preserve"> Kilómetros-carril de malla vial urbana (local y/o intermedia) con acciones de construcción </w:t>
            </w:r>
            <w:r w:rsidRPr="00B46FB6">
              <w:rPr>
                <w:rFonts w:ascii="Arial Narrow" w:hAnsi="Arial Narrow" w:cs="Calibri"/>
                <w:sz w:val="20"/>
                <w:szCs w:val="20"/>
              </w:rPr>
              <w:t>y/o conservación.</w:t>
            </w:r>
          </w:p>
        </w:tc>
        <w:tc>
          <w:tcPr>
            <w:tcW w:w="375" w:type="pct"/>
            <w:shd w:val="clear" w:color="auto" w:fill="auto"/>
            <w:vAlign w:val="center"/>
          </w:tcPr>
          <w:p w14:paraId="45D4C33A" w14:textId="0D3BBA9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E525420" w14:textId="7813F73F"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772111E" w14:textId="12A0FBBA"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E0755EF" w14:textId="3EA828A4"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A7887D8" w14:textId="36A0ADF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D003107" w14:textId="1D95BE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07E6C481" w14:textId="77777777" w:rsidTr="007D686F">
        <w:trPr>
          <w:trHeight w:val="422"/>
          <w:jc w:val="center"/>
        </w:trPr>
        <w:tc>
          <w:tcPr>
            <w:tcW w:w="1253" w:type="pct"/>
            <w:vMerge/>
            <w:shd w:val="clear" w:color="auto" w:fill="auto"/>
          </w:tcPr>
          <w:p w14:paraId="0EF58F8A" w14:textId="4D620A6F" w:rsidR="006974C3" w:rsidRPr="0002600F" w:rsidRDefault="006974C3" w:rsidP="006974C3">
            <w:pPr>
              <w:jc w:val="both"/>
              <w:rPr>
                <w:rFonts w:ascii="Arial Narrow" w:hAnsi="Arial Narrow"/>
                <w:sz w:val="20"/>
                <w:szCs w:val="20"/>
              </w:rPr>
            </w:pPr>
          </w:p>
        </w:tc>
        <w:tc>
          <w:tcPr>
            <w:tcW w:w="1580" w:type="pct"/>
            <w:vAlign w:val="center"/>
          </w:tcPr>
          <w:p w14:paraId="7D9067B6" w14:textId="0ED19B08" w:rsidR="006974C3" w:rsidRPr="0002600F" w:rsidRDefault="006974C3" w:rsidP="006974C3">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sidRPr="008734C6">
              <w:rPr>
                <w:rFonts w:ascii="Arial Narrow" w:hAnsi="Arial Narrow" w:cs="Calibri"/>
                <w:color w:val="C00000"/>
                <w:sz w:val="20"/>
                <w:szCs w:val="20"/>
              </w:rPr>
              <w:t xml:space="preserve"> XXX </w:t>
            </w:r>
            <w:r>
              <w:rPr>
                <w:rFonts w:ascii="Arial Narrow" w:hAnsi="Arial Narrow" w:cs="Calibri"/>
                <w:sz w:val="20"/>
                <w:szCs w:val="20"/>
              </w:rPr>
              <w:t xml:space="preserve">Kilómetros-carril de malla vial rural con acciones de construcción </w:t>
            </w:r>
            <w:r w:rsidRPr="00B46FB6">
              <w:rPr>
                <w:rFonts w:ascii="Arial Narrow" w:hAnsi="Arial Narrow" w:cs="Calibri"/>
                <w:sz w:val="20"/>
                <w:szCs w:val="20"/>
              </w:rPr>
              <w:t>y/o conservación</w:t>
            </w:r>
          </w:p>
        </w:tc>
        <w:tc>
          <w:tcPr>
            <w:tcW w:w="375" w:type="pct"/>
            <w:shd w:val="clear" w:color="auto" w:fill="auto"/>
            <w:vAlign w:val="center"/>
          </w:tcPr>
          <w:p w14:paraId="27E7B55E" w14:textId="30245EC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F25A18C" w14:textId="7E54FCEA"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1B38639" w14:textId="1D778A2E"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F31170B" w14:textId="0DFCD33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94DCEC5" w14:textId="373FA9EA"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9024A3D" w14:textId="14B8912F"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5D47389E" w14:textId="77777777" w:rsidTr="007D686F">
        <w:trPr>
          <w:trHeight w:val="422"/>
          <w:jc w:val="center"/>
        </w:trPr>
        <w:tc>
          <w:tcPr>
            <w:tcW w:w="1253" w:type="pct"/>
            <w:vMerge/>
            <w:shd w:val="clear" w:color="auto" w:fill="auto"/>
          </w:tcPr>
          <w:p w14:paraId="496F3AB7" w14:textId="45373278" w:rsidR="006974C3" w:rsidRPr="0002600F" w:rsidRDefault="006974C3" w:rsidP="006974C3">
            <w:pPr>
              <w:jc w:val="both"/>
              <w:rPr>
                <w:rFonts w:ascii="Arial Narrow" w:hAnsi="Arial Narrow"/>
                <w:sz w:val="20"/>
                <w:szCs w:val="20"/>
              </w:rPr>
            </w:pPr>
          </w:p>
        </w:tc>
        <w:tc>
          <w:tcPr>
            <w:tcW w:w="1580" w:type="pct"/>
            <w:vAlign w:val="center"/>
          </w:tcPr>
          <w:p w14:paraId="4B2C6595" w14:textId="07AF525F" w:rsidR="006974C3" w:rsidRPr="0002600F" w:rsidRDefault="006974C3" w:rsidP="006974C3">
            <w:pPr>
              <w:jc w:val="both"/>
              <w:rPr>
                <w:rFonts w:ascii="Arial Narrow" w:eastAsia="Times New Roman" w:hAnsi="Arial Narrow" w:cs="Calibri"/>
                <w:color w:val="000000"/>
                <w:sz w:val="20"/>
                <w:szCs w:val="20"/>
                <w:lang w:val="es-CO" w:eastAsia="es-CO"/>
              </w:rPr>
            </w:pPr>
            <w:r w:rsidRPr="00B46FB6">
              <w:rPr>
                <w:rFonts w:ascii="Arial Narrow" w:hAnsi="Arial Narrow" w:cs="Calibri"/>
                <w:sz w:val="20"/>
                <w:szCs w:val="20"/>
              </w:rPr>
              <w:t>Intervenir</w:t>
            </w:r>
            <w:r>
              <w:rPr>
                <w:rFonts w:ascii="Arial Narrow" w:hAnsi="Arial Narrow" w:cs="Calibri"/>
                <w:sz w:val="20"/>
                <w:szCs w:val="20"/>
              </w:rPr>
              <w:t xml:space="preserve"> </w:t>
            </w:r>
            <w:r w:rsidRPr="008734C6">
              <w:rPr>
                <w:rFonts w:ascii="Arial Narrow" w:hAnsi="Arial Narrow" w:cs="Calibri"/>
                <w:color w:val="C00000"/>
                <w:sz w:val="20"/>
                <w:szCs w:val="20"/>
              </w:rPr>
              <w:t>XXX</w:t>
            </w:r>
            <w:r>
              <w:rPr>
                <w:rFonts w:ascii="Arial Narrow" w:hAnsi="Arial Narrow" w:cs="Calibri"/>
                <w:sz w:val="20"/>
                <w:szCs w:val="20"/>
              </w:rPr>
              <w:t xml:space="preserve"> metros lineales de Ciclo-infraestructura con acciones de construcción </w:t>
            </w:r>
            <w:r w:rsidRPr="00B46FB6">
              <w:rPr>
                <w:rFonts w:ascii="Arial Narrow" w:hAnsi="Arial Narrow" w:cs="Calibri"/>
                <w:sz w:val="20"/>
                <w:szCs w:val="20"/>
              </w:rPr>
              <w:t>y/o conservación</w:t>
            </w:r>
            <w:r>
              <w:rPr>
                <w:rFonts w:ascii="Arial Narrow" w:hAnsi="Arial Narrow" w:cs="Calibri"/>
                <w:sz w:val="20"/>
                <w:szCs w:val="20"/>
              </w:rPr>
              <w:t>.</w:t>
            </w:r>
          </w:p>
        </w:tc>
        <w:tc>
          <w:tcPr>
            <w:tcW w:w="375" w:type="pct"/>
            <w:shd w:val="clear" w:color="auto" w:fill="auto"/>
            <w:vAlign w:val="center"/>
          </w:tcPr>
          <w:p w14:paraId="0141DC93" w14:textId="2066540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6B7A5E7" w14:textId="10B30244"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647917" w14:textId="3E6A9D21"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865B6B" w14:textId="1B1ADE3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06DFF92" w14:textId="70CAEA8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6F26CDD" w14:textId="07A6632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A68F1" w:rsidRPr="0002600F" w14:paraId="518A91B5" w14:textId="77777777" w:rsidTr="007D686F">
        <w:trPr>
          <w:trHeight w:val="422"/>
          <w:jc w:val="center"/>
        </w:trPr>
        <w:tc>
          <w:tcPr>
            <w:tcW w:w="5000" w:type="pct"/>
            <w:gridSpan w:val="8"/>
            <w:shd w:val="clear" w:color="auto" w:fill="auto"/>
            <w:vAlign w:val="center"/>
          </w:tcPr>
          <w:p w14:paraId="7BA7057D" w14:textId="11530914" w:rsidR="00EA68F1" w:rsidRPr="0002600F" w:rsidRDefault="00EA68F1" w:rsidP="00DC7588">
            <w:pPr>
              <w:jc w:val="center"/>
              <w:rPr>
                <w:rFonts w:ascii="Arial Narrow" w:eastAsia="Times New Roman" w:hAnsi="Arial Narrow"/>
                <w:sz w:val="20"/>
                <w:szCs w:val="20"/>
                <w:lang w:val="es-AR" w:eastAsia="es-AR"/>
              </w:rPr>
            </w:pPr>
            <w:r w:rsidRPr="0002600F">
              <w:rPr>
                <w:rFonts w:ascii="Arial Narrow" w:eastAsia="Times New Roman" w:hAnsi="Arial Narrow"/>
                <w:b/>
                <w:bCs/>
                <w:sz w:val="20"/>
                <w:szCs w:val="20"/>
                <w:lang w:val="es-AR" w:eastAsia="es-AR"/>
              </w:rPr>
              <w:t>PROPÓSITO 5</w:t>
            </w:r>
            <w:r w:rsidR="00DC7588" w:rsidRPr="0002600F">
              <w:rPr>
                <w:rFonts w:ascii="Arial Narrow" w:eastAsia="Times New Roman" w:hAnsi="Arial Narrow"/>
                <w:b/>
                <w:bCs/>
                <w:sz w:val="20"/>
                <w:szCs w:val="20"/>
                <w:lang w:val="es-AR" w:eastAsia="es-AR"/>
              </w:rPr>
              <w:t>. Construir Bogotá-región con gobierno abierto, transparente y ciudadanía consciente.</w:t>
            </w:r>
          </w:p>
        </w:tc>
      </w:tr>
      <w:tr w:rsidR="00A67649" w:rsidRPr="0002600F" w14:paraId="0567DAC2" w14:textId="77777777" w:rsidTr="007D686F">
        <w:trPr>
          <w:trHeight w:val="422"/>
          <w:jc w:val="center"/>
        </w:trPr>
        <w:tc>
          <w:tcPr>
            <w:tcW w:w="1253" w:type="pct"/>
            <w:shd w:val="clear" w:color="auto" w:fill="auto"/>
            <w:vAlign w:val="center"/>
          </w:tcPr>
          <w:p w14:paraId="5184C035" w14:textId="3957967C" w:rsidR="00A67649" w:rsidRPr="0002600F" w:rsidRDefault="00A67649" w:rsidP="00A67649">
            <w:pPr>
              <w:jc w:val="both"/>
              <w:rPr>
                <w:rFonts w:ascii="Arial Narrow" w:hAnsi="Arial Narrow"/>
                <w:sz w:val="20"/>
                <w:szCs w:val="20"/>
              </w:rPr>
            </w:pPr>
            <w:r w:rsidRPr="0002600F">
              <w:rPr>
                <w:rFonts w:ascii="Arial Narrow" w:hAnsi="Arial Narrow"/>
                <w:sz w:val="20"/>
                <w:szCs w:val="20"/>
              </w:rPr>
              <w:t>Gobierno Abierto.</w:t>
            </w:r>
          </w:p>
        </w:tc>
        <w:tc>
          <w:tcPr>
            <w:tcW w:w="1580" w:type="pct"/>
            <w:vAlign w:val="center"/>
          </w:tcPr>
          <w:p w14:paraId="6CCE9C79" w14:textId="069FBE63" w:rsidR="00A67649" w:rsidRPr="0002600F" w:rsidRDefault="00A67649" w:rsidP="00A67649">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Times New Roman"/>
                <w:color w:val="FF0000"/>
                <w:sz w:val="20"/>
                <w:szCs w:val="20"/>
                <w:lang w:val="es-CO" w:eastAsia="es-CO"/>
              </w:rPr>
              <w:t>1</w:t>
            </w:r>
            <w:r w:rsidRPr="0002600F">
              <w:rPr>
                <w:rFonts w:ascii="Arial Narrow" w:eastAsia="Times New Roman" w:hAnsi="Arial Narrow" w:cs="Times New Roman"/>
                <w:sz w:val="20"/>
                <w:szCs w:val="20"/>
                <w:lang w:val="es-CO" w:eastAsia="es-CO"/>
              </w:rPr>
              <w:t xml:space="preserve"> rendición de cuentas anuales.</w:t>
            </w:r>
          </w:p>
        </w:tc>
        <w:tc>
          <w:tcPr>
            <w:tcW w:w="375" w:type="pct"/>
            <w:shd w:val="clear" w:color="auto" w:fill="auto"/>
            <w:vAlign w:val="center"/>
          </w:tcPr>
          <w:p w14:paraId="4D55CB63" w14:textId="4FA91F04" w:rsidR="00A67649" w:rsidRPr="0002600F" w:rsidRDefault="00A67649"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F687180" w14:textId="2617C49B" w:rsidR="00A67649" w:rsidRPr="0002600F" w:rsidRDefault="00A67649"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4D721DB" w14:textId="78DE3437" w:rsidR="00A67649" w:rsidRPr="0002600F" w:rsidRDefault="00A67649"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3A86D5" w14:textId="7F860DE0" w:rsidR="00A67649" w:rsidRPr="0002600F" w:rsidRDefault="00A67649"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C535CAB" w14:textId="54CF39CB" w:rsidR="00A67649" w:rsidRPr="0002600F" w:rsidRDefault="00A67649"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516C3F1" w14:textId="1536E062" w:rsidR="00A67649" w:rsidRPr="0002600F" w:rsidRDefault="007D686F" w:rsidP="00A6764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7D686F" w:rsidRPr="0002600F" w14:paraId="2A9D8395" w14:textId="77777777" w:rsidTr="007D686F">
        <w:trPr>
          <w:trHeight w:val="422"/>
          <w:jc w:val="center"/>
        </w:trPr>
        <w:tc>
          <w:tcPr>
            <w:tcW w:w="1253" w:type="pct"/>
            <w:shd w:val="clear" w:color="auto" w:fill="auto"/>
            <w:vAlign w:val="center"/>
          </w:tcPr>
          <w:p w14:paraId="386F4BD8" w14:textId="2F9D737B" w:rsidR="007D686F" w:rsidRPr="0002600F" w:rsidRDefault="007D686F" w:rsidP="007D686F">
            <w:pPr>
              <w:jc w:val="both"/>
              <w:rPr>
                <w:rFonts w:ascii="Arial Narrow" w:hAnsi="Arial Narrow"/>
                <w:sz w:val="20"/>
                <w:szCs w:val="20"/>
              </w:rPr>
            </w:pPr>
            <w:r w:rsidRPr="0002600F">
              <w:rPr>
                <w:rFonts w:ascii="Arial Narrow" w:hAnsi="Arial Narrow"/>
                <w:sz w:val="20"/>
                <w:szCs w:val="20"/>
              </w:rPr>
              <w:t>Transformación digital y gestión de TIC para un territorio inteligente.</w:t>
            </w:r>
          </w:p>
        </w:tc>
        <w:tc>
          <w:tcPr>
            <w:tcW w:w="1580" w:type="pct"/>
            <w:vAlign w:val="center"/>
          </w:tcPr>
          <w:p w14:paraId="20BD7E6E" w14:textId="52BCC9FB" w:rsidR="007D686F" w:rsidRPr="0002600F" w:rsidRDefault="007D686F" w:rsidP="007D686F">
            <w:pPr>
              <w:jc w:val="both"/>
              <w:rPr>
                <w:rFonts w:ascii="Arial Narrow" w:eastAsia="Times New Roman" w:hAnsi="Arial Narrow" w:cs="Times New Roman"/>
                <w:sz w:val="20"/>
                <w:szCs w:val="20"/>
                <w:lang w:val="es-CO" w:eastAsia="es-CO"/>
              </w:rPr>
            </w:pPr>
            <w:r w:rsidRPr="0002600F">
              <w:rPr>
                <w:rFonts w:ascii="Arial Narrow" w:eastAsia="Times New Roman" w:hAnsi="Arial Narrow" w:cs="Times New Roman"/>
                <w:color w:val="000000"/>
                <w:sz w:val="20"/>
                <w:szCs w:val="20"/>
                <w:lang w:val="es-CO" w:eastAsia="es-CO"/>
              </w:rPr>
              <w:t xml:space="preserve">Operativizar </w:t>
            </w:r>
            <w:r w:rsidRPr="0002600F">
              <w:rPr>
                <w:rFonts w:ascii="Arial Narrow" w:eastAsia="Times New Roman" w:hAnsi="Arial Narrow" w:cs="Times New Roman"/>
                <w:color w:val="C00000"/>
                <w:sz w:val="20"/>
                <w:szCs w:val="20"/>
                <w:lang w:val="es-CO" w:eastAsia="es-CO"/>
              </w:rPr>
              <w:t>XXX</w:t>
            </w:r>
            <w:r w:rsidRPr="0002600F">
              <w:rPr>
                <w:rFonts w:ascii="Arial Narrow" w:eastAsia="Times New Roman" w:hAnsi="Arial Narrow" w:cs="Times New Roman"/>
                <w:color w:val="000000"/>
                <w:sz w:val="20"/>
                <w:szCs w:val="20"/>
                <w:lang w:val="es-CO" w:eastAsia="es-CO"/>
              </w:rPr>
              <w:t xml:space="preserve"> </w:t>
            </w:r>
            <w:r w:rsidRPr="0002600F">
              <w:rPr>
                <w:rFonts w:ascii="Arial Narrow" w:eastAsia="Times New Roman" w:hAnsi="Arial Narrow" w:cs="Times New Roman"/>
                <w:sz w:val="20"/>
                <w:szCs w:val="20"/>
                <w:lang w:val="es-CO" w:eastAsia="es-CO"/>
              </w:rPr>
              <w:t>Centros de Acceso Comunitario en zonas rurales y/o apartadas.</w:t>
            </w:r>
          </w:p>
        </w:tc>
        <w:tc>
          <w:tcPr>
            <w:tcW w:w="375" w:type="pct"/>
            <w:shd w:val="clear" w:color="auto" w:fill="auto"/>
            <w:vAlign w:val="center"/>
          </w:tcPr>
          <w:p w14:paraId="20A7F716" w14:textId="14FC2BB3"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6BED883" w14:textId="29253C35"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2850B68" w14:textId="1483905A"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5136B41" w14:textId="16459108"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5064141" w14:textId="05D9AC90"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C022DA2" w14:textId="754AC3D3" w:rsidR="007D686F" w:rsidRPr="0002600F" w:rsidRDefault="007D686F" w:rsidP="007D686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4FD1320F" w14:textId="77777777" w:rsidTr="007D686F">
        <w:trPr>
          <w:trHeight w:val="422"/>
          <w:jc w:val="center"/>
        </w:trPr>
        <w:tc>
          <w:tcPr>
            <w:tcW w:w="1253" w:type="pct"/>
            <w:vMerge w:val="restart"/>
            <w:shd w:val="clear" w:color="auto" w:fill="auto"/>
            <w:vAlign w:val="center"/>
          </w:tcPr>
          <w:p w14:paraId="0542A9A1" w14:textId="1F0C7E9B" w:rsidR="006974C3" w:rsidRPr="0002600F" w:rsidRDefault="006974C3" w:rsidP="006974C3">
            <w:pPr>
              <w:jc w:val="both"/>
              <w:rPr>
                <w:rFonts w:ascii="Arial Narrow" w:hAnsi="Arial Narrow"/>
                <w:sz w:val="20"/>
                <w:szCs w:val="20"/>
              </w:rPr>
            </w:pPr>
            <w:r w:rsidRPr="0002600F">
              <w:rPr>
                <w:rFonts w:ascii="Arial Narrow" w:hAnsi="Arial Narrow"/>
                <w:sz w:val="20"/>
                <w:szCs w:val="20"/>
              </w:rPr>
              <w:t>Fortalecimiento de cultura ciudadana y su institucionalidad.</w:t>
            </w:r>
          </w:p>
        </w:tc>
        <w:tc>
          <w:tcPr>
            <w:tcW w:w="1580" w:type="pct"/>
            <w:vAlign w:val="center"/>
          </w:tcPr>
          <w:p w14:paraId="6972482C" w14:textId="47C0216A" w:rsidR="006974C3" w:rsidRPr="0002600F" w:rsidRDefault="006974C3" w:rsidP="006974C3">
            <w:pPr>
              <w:jc w:val="both"/>
              <w:rPr>
                <w:rFonts w:ascii="Arial Narrow" w:hAnsi="Arial Narrow" w:cs="Calibri"/>
                <w:color w:val="C00000"/>
                <w:sz w:val="20"/>
                <w:szCs w:val="20"/>
              </w:rPr>
            </w:pPr>
            <w:r w:rsidRPr="00405DBD">
              <w:rPr>
                <w:rFonts w:ascii="Arial Narrow" w:hAnsi="Arial Narrow" w:cs="Calibri"/>
                <w:sz w:val="20"/>
                <w:szCs w:val="20"/>
              </w:rPr>
              <w:t>Intervenir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375" w:type="pct"/>
            <w:shd w:val="clear" w:color="auto" w:fill="auto"/>
            <w:vAlign w:val="center"/>
          </w:tcPr>
          <w:p w14:paraId="6047B326" w14:textId="22C22A3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9B0999D" w14:textId="0DD97DAF"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701E996" w14:textId="6BB75AE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F6AF942" w14:textId="7427D9F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5E923AE" w14:textId="37E2990D"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C0AA7B9" w14:textId="0B164EF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356C38C8" w14:textId="77777777" w:rsidTr="007D686F">
        <w:trPr>
          <w:trHeight w:val="422"/>
          <w:jc w:val="center"/>
        </w:trPr>
        <w:tc>
          <w:tcPr>
            <w:tcW w:w="1253" w:type="pct"/>
            <w:vMerge/>
            <w:shd w:val="clear" w:color="auto" w:fill="auto"/>
            <w:vAlign w:val="center"/>
          </w:tcPr>
          <w:p w14:paraId="7C79EF33" w14:textId="1820027F" w:rsidR="006974C3" w:rsidRPr="0002600F" w:rsidRDefault="006974C3" w:rsidP="006974C3">
            <w:pPr>
              <w:jc w:val="both"/>
              <w:rPr>
                <w:rFonts w:ascii="Arial Narrow" w:hAnsi="Arial Narrow"/>
                <w:sz w:val="20"/>
                <w:szCs w:val="20"/>
              </w:rPr>
            </w:pPr>
          </w:p>
        </w:tc>
        <w:tc>
          <w:tcPr>
            <w:tcW w:w="1580" w:type="pct"/>
            <w:vAlign w:val="center"/>
          </w:tcPr>
          <w:p w14:paraId="6CDA787A" w14:textId="30CEB78D" w:rsidR="006974C3" w:rsidRPr="0002600F" w:rsidRDefault="006974C3" w:rsidP="006974C3">
            <w:pPr>
              <w:jc w:val="both"/>
              <w:rPr>
                <w:rFonts w:ascii="Arial Narrow" w:hAnsi="Arial Narrow" w:cs="Calibri"/>
                <w:color w:val="C00000"/>
                <w:sz w:val="20"/>
                <w:szCs w:val="20"/>
              </w:rPr>
            </w:pPr>
            <w:r w:rsidRPr="00405DBD">
              <w:rPr>
                <w:rFonts w:ascii="Arial Narrow" w:hAnsi="Arial Narrow" w:cs="Calibri"/>
                <w:sz w:val="20"/>
                <w:szCs w:val="20"/>
              </w:rPr>
              <w:t>Dotar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375" w:type="pct"/>
            <w:shd w:val="clear" w:color="auto" w:fill="auto"/>
            <w:vAlign w:val="center"/>
          </w:tcPr>
          <w:p w14:paraId="144CD164" w14:textId="71E0C30E"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09A08C" w14:textId="56A7E20D"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661160B" w14:textId="0197F13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5976F25" w14:textId="3D0D219F"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D8FE5C3" w14:textId="3BCFA06A"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46E457B" w14:textId="2749C4A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1E54558E" w14:textId="77777777" w:rsidTr="007D686F">
        <w:trPr>
          <w:trHeight w:val="422"/>
          <w:jc w:val="center"/>
        </w:trPr>
        <w:tc>
          <w:tcPr>
            <w:tcW w:w="1253" w:type="pct"/>
            <w:vMerge/>
            <w:shd w:val="clear" w:color="auto" w:fill="auto"/>
            <w:vAlign w:val="center"/>
          </w:tcPr>
          <w:p w14:paraId="18D69BE9" w14:textId="7DB1AC20" w:rsidR="006974C3" w:rsidRPr="0002600F" w:rsidRDefault="006974C3" w:rsidP="006974C3">
            <w:pPr>
              <w:jc w:val="both"/>
              <w:rPr>
                <w:rFonts w:ascii="Arial Narrow" w:hAnsi="Arial Narrow"/>
                <w:sz w:val="20"/>
                <w:szCs w:val="20"/>
              </w:rPr>
            </w:pPr>
          </w:p>
        </w:tc>
        <w:tc>
          <w:tcPr>
            <w:tcW w:w="1580" w:type="pct"/>
            <w:vAlign w:val="center"/>
          </w:tcPr>
          <w:p w14:paraId="7C27FD14" w14:textId="76C7DB60" w:rsidR="006974C3" w:rsidRPr="0002600F" w:rsidRDefault="006974C3" w:rsidP="006974C3">
            <w:pPr>
              <w:jc w:val="both"/>
              <w:rPr>
                <w:rFonts w:ascii="Arial Narrow" w:hAnsi="Arial Narrow" w:cs="Calibri"/>
                <w:color w:val="C00000"/>
                <w:sz w:val="20"/>
                <w:szCs w:val="20"/>
              </w:rPr>
            </w:pPr>
            <w:r w:rsidRPr="00405DBD">
              <w:rPr>
                <w:rFonts w:ascii="Arial Narrow" w:hAnsi="Arial Narrow" w:cs="Calibri"/>
                <w:sz w:val="20"/>
                <w:szCs w:val="20"/>
              </w:rPr>
              <w:t>Construir</w:t>
            </w:r>
            <w:r w:rsidRPr="00F716B5">
              <w:rPr>
                <w:rFonts w:ascii="Arial Narrow" w:hAnsi="Arial Narrow" w:cs="Calibri"/>
                <w:color w:val="C00000"/>
                <w:sz w:val="20"/>
                <w:szCs w:val="20"/>
              </w:rPr>
              <w:t xml:space="preserve"> </w:t>
            </w:r>
            <w:r>
              <w:rPr>
                <w:rFonts w:ascii="Arial Narrow" w:hAnsi="Arial Narrow" w:cs="Calibri"/>
                <w:color w:val="C00000"/>
                <w:sz w:val="20"/>
                <w:szCs w:val="20"/>
              </w:rPr>
              <w:t>X</w:t>
            </w:r>
            <w:r w:rsidRPr="008734C6">
              <w:rPr>
                <w:rFonts w:ascii="Arial Narrow" w:hAnsi="Arial Narrow" w:cs="Calibri"/>
                <w:color w:val="C00000"/>
                <w:sz w:val="20"/>
                <w:szCs w:val="20"/>
              </w:rPr>
              <w:t>XX</w:t>
            </w:r>
            <w:r>
              <w:rPr>
                <w:rFonts w:ascii="Arial Narrow" w:hAnsi="Arial Narrow" w:cs="Calibri"/>
                <w:sz w:val="20"/>
                <w:szCs w:val="20"/>
              </w:rPr>
              <w:t xml:space="preserve"> sedes de salones comunales</w:t>
            </w:r>
          </w:p>
        </w:tc>
        <w:tc>
          <w:tcPr>
            <w:tcW w:w="375" w:type="pct"/>
            <w:shd w:val="clear" w:color="auto" w:fill="auto"/>
            <w:vAlign w:val="center"/>
          </w:tcPr>
          <w:p w14:paraId="2524D464" w14:textId="24D92F4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0F4B801" w14:textId="3AF840DD"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743B045" w14:textId="60DD385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ACDF97F" w14:textId="21C794E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AE939FA" w14:textId="00A87BAD"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062188B" w14:textId="504766A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0507C533" w14:textId="77777777" w:rsidTr="007D686F">
        <w:trPr>
          <w:trHeight w:val="422"/>
          <w:jc w:val="center"/>
        </w:trPr>
        <w:tc>
          <w:tcPr>
            <w:tcW w:w="1253" w:type="pct"/>
            <w:vMerge/>
            <w:shd w:val="clear" w:color="auto" w:fill="auto"/>
            <w:vAlign w:val="center"/>
          </w:tcPr>
          <w:p w14:paraId="7C3FEEA8" w14:textId="46641298" w:rsidR="006974C3" w:rsidRPr="0002600F" w:rsidRDefault="006974C3" w:rsidP="006974C3">
            <w:pPr>
              <w:jc w:val="both"/>
              <w:rPr>
                <w:rFonts w:ascii="Arial Narrow" w:hAnsi="Arial Narrow"/>
                <w:sz w:val="20"/>
                <w:szCs w:val="20"/>
              </w:rPr>
            </w:pPr>
          </w:p>
        </w:tc>
        <w:tc>
          <w:tcPr>
            <w:tcW w:w="1580" w:type="pct"/>
            <w:vAlign w:val="center"/>
          </w:tcPr>
          <w:p w14:paraId="3BB3AD59" w14:textId="7F331C0C" w:rsidR="006974C3" w:rsidRPr="0002600F" w:rsidRDefault="006974C3" w:rsidP="006974C3">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Calibri"/>
                <w:color w:val="000000"/>
                <w:sz w:val="20"/>
                <w:szCs w:val="20"/>
                <w:lang w:val="es-CO" w:eastAsia="es-CO"/>
              </w:rPr>
              <w:t xml:space="preserve">Capacitar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personas </w:t>
            </w:r>
            <w:r w:rsidRPr="0002600F">
              <w:rPr>
                <w:rFonts w:ascii="Arial Narrow" w:hAnsi="Arial Narrow" w:cs="Calibri"/>
                <w:sz w:val="20"/>
                <w:szCs w:val="20"/>
              </w:rPr>
              <w:t>a través de procesos de formación para la participación de manera virtual y presencial.</w:t>
            </w:r>
          </w:p>
        </w:tc>
        <w:tc>
          <w:tcPr>
            <w:tcW w:w="375" w:type="pct"/>
            <w:shd w:val="clear" w:color="auto" w:fill="auto"/>
            <w:vAlign w:val="center"/>
          </w:tcPr>
          <w:p w14:paraId="770E1528" w14:textId="2CE8FE7C"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4E99F6" w14:textId="01779771"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756B14" w14:textId="63F98CF6"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99A9B8" w14:textId="77A19B1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510CE4F" w14:textId="0DC707D0"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0C79E12" w14:textId="5E399E7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35B25566" w14:textId="77777777" w:rsidTr="007D686F">
        <w:trPr>
          <w:trHeight w:val="422"/>
          <w:jc w:val="center"/>
        </w:trPr>
        <w:tc>
          <w:tcPr>
            <w:tcW w:w="1253" w:type="pct"/>
            <w:vMerge/>
            <w:shd w:val="clear" w:color="auto" w:fill="auto"/>
            <w:vAlign w:val="center"/>
          </w:tcPr>
          <w:p w14:paraId="1624F2E6" w14:textId="082A340E" w:rsidR="006974C3" w:rsidRPr="0002600F" w:rsidRDefault="006974C3" w:rsidP="006974C3">
            <w:pPr>
              <w:jc w:val="both"/>
              <w:rPr>
                <w:rFonts w:ascii="Arial Narrow" w:hAnsi="Arial Narrow"/>
                <w:sz w:val="20"/>
                <w:szCs w:val="20"/>
              </w:rPr>
            </w:pPr>
          </w:p>
        </w:tc>
        <w:tc>
          <w:tcPr>
            <w:tcW w:w="1580" w:type="pct"/>
            <w:vAlign w:val="center"/>
          </w:tcPr>
          <w:p w14:paraId="22871777" w14:textId="66C7E9B9" w:rsidR="006974C3" w:rsidRPr="0002600F" w:rsidRDefault="006974C3" w:rsidP="006974C3">
            <w:pPr>
              <w:jc w:val="both"/>
              <w:rPr>
                <w:rFonts w:ascii="Arial Narrow" w:eastAsia="Times New Roman" w:hAnsi="Arial Narrow" w:cs="Calibri"/>
                <w:color w:val="000000"/>
                <w:sz w:val="20"/>
                <w:szCs w:val="20"/>
                <w:lang w:val="es-CO" w:eastAsia="es-CO"/>
              </w:rPr>
            </w:pPr>
            <w:r w:rsidRPr="0002600F">
              <w:rPr>
                <w:rFonts w:ascii="Arial Narrow" w:eastAsia="Times New Roman" w:hAnsi="Arial Narrow" w:cs="Calibri"/>
                <w:color w:val="000000"/>
                <w:sz w:val="20"/>
                <w:szCs w:val="20"/>
                <w:lang w:val="es-CO" w:eastAsia="es-CO"/>
              </w:rPr>
              <w:t xml:space="preserve">Fortalecer </w:t>
            </w:r>
            <w:r w:rsidRPr="0002600F">
              <w:rPr>
                <w:rFonts w:ascii="Arial Narrow" w:eastAsia="Times New Roman" w:hAnsi="Arial Narrow" w:cs="Calibri"/>
                <w:color w:val="C00000"/>
                <w:sz w:val="20"/>
                <w:szCs w:val="20"/>
                <w:lang w:val="es-CO" w:eastAsia="es-CO"/>
              </w:rPr>
              <w:t>XXX</w:t>
            </w:r>
            <w:r w:rsidRPr="0002600F">
              <w:rPr>
                <w:rFonts w:ascii="Arial Narrow" w:eastAsia="Times New Roman" w:hAnsi="Arial Narrow" w:cs="Calibri"/>
                <w:color w:val="000000"/>
                <w:sz w:val="20"/>
                <w:szCs w:val="20"/>
                <w:lang w:val="es-CO" w:eastAsia="es-CO"/>
              </w:rPr>
              <w:t xml:space="preserve"> </w:t>
            </w:r>
            <w:r w:rsidRPr="0002600F">
              <w:rPr>
                <w:rFonts w:ascii="Arial Narrow" w:hAnsi="Arial Narrow" w:cs="Calibri"/>
                <w:sz w:val="20"/>
                <w:szCs w:val="20"/>
              </w:rPr>
              <w:t>Organizaciones, JAC e Instancias de participación ciudadana.</w:t>
            </w:r>
          </w:p>
        </w:tc>
        <w:tc>
          <w:tcPr>
            <w:tcW w:w="375" w:type="pct"/>
            <w:shd w:val="clear" w:color="auto" w:fill="auto"/>
            <w:vAlign w:val="center"/>
          </w:tcPr>
          <w:p w14:paraId="339BE364" w14:textId="27837D3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6F30FE" w14:textId="7A67B23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AB76CEC" w14:textId="772C14B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9DA5BE6" w14:textId="712451C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90448F2" w14:textId="19622546"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46F1CD9" w14:textId="6381CD04"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3A55D478" w14:textId="77777777" w:rsidTr="007D686F">
        <w:trPr>
          <w:trHeight w:val="422"/>
          <w:jc w:val="center"/>
        </w:trPr>
        <w:tc>
          <w:tcPr>
            <w:tcW w:w="1253" w:type="pct"/>
            <w:shd w:val="clear" w:color="auto" w:fill="auto"/>
            <w:vAlign w:val="center"/>
          </w:tcPr>
          <w:p w14:paraId="7B4005F7" w14:textId="1E5E57AB" w:rsidR="006974C3" w:rsidRPr="0002600F" w:rsidRDefault="006974C3" w:rsidP="006974C3">
            <w:pPr>
              <w:jc w:val="both"/>
              <w:rPr>
                <w:rFonts w:ascii="Arial Narrow" w:hAnsi="Arial Narrow"/>
                <w:sz w:val="20"/>
                <w:szCs w:val="20"/>
              </w:rPr>
            </w:pPr>
            <w:r w:rsidRPr="0002600F">
              <w:rPr>
                <w:rFonts w:ascii="Arial Narrow" w:hAnsi="Arial Narrow"/>
                <w:sz w:val="20"/>
                <w:szCs w:val="20"/>
              </w:rPr>
              <w:t>Gestión pública efectiva.</w:t>
            </w:r>
          </w:p>
        </w:tc>
        <w:tc>
          <w:tcPr>
            <w:tcW w:w="1580" w:type="pct"/>
            <w:vAlign w:val="center"/>
          </w:tcPr>
          <w:p w14:paraId="6231C62C" w14:textId="0C36B19B" w:rsidR="006974C3" w:rsidRPr="0002600F" w:rsidRDefault="006974C3" w:rsidP="006974C3">
            <w:pPr>
              <w:jc w:val="both"/>
              <w:rPr>
                <w:rFonts w:ascii="Arial Narrow" w:eastAsia="Times New Roman" w:hAnsi="Arial Narrow" w:cs="Times New Roman"/>
                <w:sz w:val="20"/>
                <w:szCs w:val="20"/>
                <w:lang w:val="es-CO" w:eastAsia="es-CO"/>
              </w:rPr>
            </w:pPr>
            <w:r w:rsidRPr="000758CE">
              <w:rPr>
                <w:rFonts w:ascii="Arial Narrow" w:eastAsia="Times New Roman" w:hAnsi="Arial Narrow" w:cs="Calibri"/>
                <w:sz w:val="20"/>
                <w:szCs w:val="20"/>
                <w:lang w:val="es-CO" w:eastAsia="es-CO"/>
              </w:rPr>
              <w:t xml:space="preserve">Terminar </w:t>
            </w:r>
            <w:r>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sidRPr="00F716B5">
              <w:rPr>
                <w:rFonts w:ascii="Arial Narrow" w:eastAsia="Times New Roman" w:hAnsi="Arial Narrow" w:cs="Times New Roman"/>
                <w:sz w:val="20"/>
                <w:szCs w:val="20"/>
                <w:lang w:val="es-CO" w:eastAsia="es-CO"/>
              </w:rPr>
              <w:t>sedes administrativas locales.</w:t>
            </w:r>
          </w:p>
        </w:tc>
        <w:tc>
          <w:tcPr>
            <w:tcW w:w="375" w:type="pct"/>
            <w:shd w:val="clear" w:color="auto" w:fill="auto"/>
            <w:vAlign w:val="center"/>
          </w:tcPr>
          <w:p w14:paraId="2A8C6020" w14:textId="5F97178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65072CE" w14:textId="426EB55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751381B" w14:textId="2C2FAAE4"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1E23388" w14:textId="3BBBAFF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DDFCC70" w14:textId="2A5A66FB"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DB2AAF9" w14:textId="05A307B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1CEE0154" w14:textId="77777777" w:rsidTr="007D686F">
        <w:trPr>
          <w:trHeight w:val="422"/>
          <w:jc w:val="center"/>
        </w:trPr>
        <w:tc>
          <w:tcPr>
            <w:tcW w:w="1253" w:type="pct"/>
            <w:shd w:val="clear" w:color="auto" w:fill="auto"/>
            <w:vAlign w:val="center"/>
          </w:tcPr>
          <w:p w14:paraId="5FF9982B" w14:textId="77777777" w:rsidR="006974C3" w:rsidRPr="0002600F" w:rsidRDefault="006974C3" w:rsidP="006974C3">
            <w:pPr>
              <w:jc w:val="both"/>
              <w:rPr>
                <w:rFonts w:ascii="Arial Narrow" w:hAnsi="Arial Narrow"/>
                <w:sz w:val="20"/>
                <w:szCs w:val="20"/>
              </w:rPr>
            </w:pPr>
          </w:p>
        </w:tc>
        <w:tc>
          <w:tcPr>
            <w:tcW w:w="1580" w:type="pct"/>
            <w:vAlign w:val="center"/>
          </w:tcPr>
          <w:p w14:paraId="054F9F7D" w14:textId="29484068" w:rsidR="006974C3" w:rsidRPr="0002600F" w:rsidRDefault="006974C3" w:rsidP="006974C3">
            <w:pPr>
              <w:jc w:val="both"/>
              <w:rPr>
                <w:rFonts w:ascii="Arial Narrow" w:eastAsia="Times New Roman" w:hAnsi="Arial Narrow" w:cs="Calibri"/>
                <w:sz w:val="20"/>
                <w:szCs w:val="20"/>
                <w:lang w:val="es-CO" w:eastAsia="es-CO"/>
              </w:rPr>
            </w:pPr>
            <w:r w:rsidRPr="000758CE">
              <w:rPr>
                <w:rFonts w:ascii="Arial Narrow" w:eastAsia="Times New Roman" w:hAnsi="Arial Narrow" w:cs="Calibri"/>
                <w:sz w:val="20"/>
                <w:szCs w:val="20"/>
                <w:lang w:val="es-CO" w:eastAsia="es-CO"/>
              </w:rPr>
              <w:t>Construir</w:t>
            </w:r>
            <w:r w:rsidRPr="003F66E8">
              <w:rPr>
                <w:rFonts w:ascii="Arial Narrow" w:eastAsia="Times New Roman" w:hAnsi="Arial Narrow" w:cs="Calibri"/>
                <w:color w:val="C0504D" w:themeColor="accent2"/>
                <w:sz w:val="20"/>
                <w:szCs w:val="20"/>
                <w:lang w:val="es-CO" w:eastAsia="es-CO"/>
              </w:rPr>
              <w:t xml:space="preserve"> </w:t>
            </w:r>
            <w:r>
              <w:rPr>
                <w:rFonts w:ascii="Arial Narrow" w:eastAsia="Times New Roman" w:hAnsi="Arial Narrow" w:cs="Calibri"/>
                <w:color w:val="C0504D" w:themeColor="accent2"/>
                <w:sz w:val="20"/>
                <w:szCs w:val="20"/>
                <w:lang w:val="es-CO" w:eastAsia="es-CO"/>
              </w:rPr>
              <w:t>1</w:t>
            </w:r>
            <w:r w:rsidRPr="00733AD1">
              <w:rPr>
                <w:rFonts w:ascii="Arial Narrow" w:eastAsia="Times New Roman" w:hAnsi="Arial Narrow" w:cs="Calibri"/>
                <w:color w:val="1F497D" w:themeColor="text2"/>
                <w:sz w:val="20"/>
                <w:szCs w:val="20"/>
                <w:lang w:val="es-CO" w:eastAsia="es-CO"/>
              </w:rPr>
              <w:t xml:space="preserve"> </w:t>
            </w:r>
            <w:r w:rsidRPr="00F716B5">
              <w:rPr>
                <w:rFonts w:ascii="Arial Narrow" w:eastAsia="Times New Roman" w:hAnsi="Arial Narrow" w:cs="Times New Roman"/>
                <w:sz w:val="20"/>
                <w:szCs w:val="20"/>
                <w:lang w:val="es-CO" w:eastAsia="es-CO"/>
              </w:rPr>
              <w:t>sedes administrativas locales.</w:t>
            </w:r>
          </w:p>
        </w:tc>
        <w:tc>
          <w:tcPr>
            <w:tcW w:w="375" w:type="pct"/>
            <w:shd w:val="clear" w:color="auto" w:fill="auto"/>
            <w:vAlign w:val="center"/>
          </w:tcPr>
          <w:p w14:paraId="5AA6272B" w14:textId="54951A6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33995A2" w14:textId="7722002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32E28BD" w14:textId="6E6D0793"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DDC009" w14:textId="67C874C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21D1041" w14:textId="10350988"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0057889" w14:textId="5DBB56F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365FC3CF" w14:textId="77777777" w:rsidTr="007D686F">
        <w:trPr>
          <w:trHeight w:val="422"/>
          <w:jc w:val="center"/>
        </w:trPr>
        <w:tc>
          <w:tcPr>
            <w:tcW w:w="1253" w:type="pct"/>
            <w:vMerge w:val="restart"/>
            <w:shd w:val="clear" w:color="auto" w:fill="auto"/>
            <w:vAlign w:val="center"/>
          </w:tcPr>
          <w:p w14:paraId="3235B93B" w14:textId="51ACCE18" w:rsidR="006974C3" w:rsidRPr="0002600F" w:rsidRDefault="006974C3" w:rsidP="006974C3">
            <w:pPr>
              <w:jc w:val="both"/>
              <w:rPr>
                <w:rFonts w:ascii="Arial Narrow" w:hAnsi="Arial Narrow"/>
                <w:sz w:val="20"/>
                <w:szCs w:val="20"/>
              </w:rPr>
            </w:pPr>
            <w:r w:rsidRPr="0002600F">
              <w:rPr>
                <w:rFonts w:ascii="Arial Narrow" w:hAnsi="Arial Narrow"/>
                <w:sz w:val="20"/>
                <w:szCs w:val="20"/>
              </w:rPr>
              <w:t>Gestión pública local.</w:t>
            </w:r>
          </w:p>
        </w:tc>
        <w:tc>
          <w:tcPr>
            <w:tcW w:w="1580" w:type="pct"/>
            <w:vAlign w:val="center"/>
          </w:tcPr>
          <w:p w14:paraId="520FE393" w14:textId="26020791" w:rsidR="006974C3" w:rsidRPr="0002600F" w:rsidRDefault="006974C3" w:rsidP="006974C3">
            <w:pPr>
              <w:jc w:val="both"/>
              <w:rPr>
                <w:rFonts w:ascii="Arial Narrow" w:eastAsia="Times New Roman" w:hAnsi="Arial Narrow" w:cs="Calibri"/>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sz w:val="20"/>
                <w:szCs w:val="20"/>
                <w:lang w:val="es-CO" w:eastAsia="es-CO"/>
              </w:rPr>
              <w:t xml:space="preserve"> </w:t>
            </w:r>
            <w:r w:rsidRPr="0002600F">
              <w:rPr>
                <w:rFonts w:ascii="Arial Narrow" w:eastAsia="Times New Roman" w:hAnsi="Arial Narrow" w:cs="Times New Roman"/>
                <w:sz w:val="20"/>
                <w:szCs w:val="20"/>
                <w:lang w:val="es-CO" w:eastAsia="es-CO"/>
              </w:rPr>
              <w:t>estrategias de fortalecimiento institucional.</w:t>
            </w:r>
          </w:p>
        </w:tc>
        <w:tc>
          <w:tcPr>
            <w:tcW w:w="375" w:type="pct"/>
            <w:shd w:val="clear" w:color="auto" w:fill="auto"/>
            <w:vAlign w:val="center"/>
          </w:tcPr>
          <w:p w14:paraId="469A61C2" w14:textId="7703E9D0"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BA523C6" w14:textId="6C2DD79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95A23AA" w14:textId="35B45542"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2172E91" w14:textId="62378EA1"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E622341" w14:textId="0867A58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5EF3F65" w14:textId="1F35F1E3"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02398854" w14:textId="77777777" w:rsidTr="007D686F">
        <w:trPr>
          <w:trHeight w:val="422"/>
          <w:jc w:val="center"/>
        </w:trPr>
        <w:tc>
          <w:tcPr>
            <w:tcW w:w="1253" w:type="pct"/>
            <w:vMerge/>
            <w:shd w:val="clear" w:color="auto" w:fill="auto"/>
            <w:vAlign w:val="center"/>
          </w:tcPr>
          <w:p w14:paraId="4231EC4C" w14:textId="2784E6F9" w:rsidR="006974C3" w:rsidRPr="0002600F" w:rsidRDefault="006974C3" w:rsidP="006974C3">
            <w:pPr>
              <w:jc w:val="both"/>
              <w:rPr>
                <w:rFonts w:ascii="Arial Narrow" w:hAnsi="Arial Narrow"/>
                <w:sz w:val="20"/>
                <w:szCs w:val="20"/>
              </w:rPr>
            </w:pPr>
          </w:p>
        </w:tc>
        <w:tc>
          <w:tcPr>
            <w:tcW w:w="1580" w:type="pct"/>
            <w:vAlign w:val="center"/>
          </w:tcPr>
          <w:p w14:paraId="1042F375" w14:textId="36E91985" w:rsidR="006974C3" w:rsidRPr="0002600F" w:rsidRDefault="006974C3" w:rsidP="006974C3">
            <w:pPr>
              <w:jc w:val="both"/>
              <w:rPr>
                <w:rFonts w:ascii="Arial Narrow" w:eastAsia="Times New Roman" w:hAnsi="Arial Narrow" w:cs="Times New Roman"/>
                <w:sz w:val="20"/>
                <w:szCs w:val="20"/>
                <w:lang w:val="es-CO" w:eastAsia="es-CO"/>
              </w:rPr>
            </w:pPr>
            <w:r w:rsidRPr="0002600F">
              <w:rPr>
                <w:rFonts w:ascii="Arial Narrow" w:eastAsia="Times New Roman" w:hAnsi="Arial Narrow" w:cs="Times New Roman"/>
                <w:sz w:val="20"/>
                <w:szCs w:val="20"/>
                <w:lang w:val="es-CO" w:eastAsia="es-CO"/>
              </w:rPr>
              <w:t xml:space="preserve">Realizar </w:t>
            </w:r>
            <w:r w:rsidRPr="0002600F">
              <w:rPr>
                <w:rFonts w:ascii="Arial Narrow" w:eastAsia="Times New Roman" w:hAnsi="Arial Narrow" w:cs="Calibri"/>
                <w:color w:val="FF0000"/>
                <w:sz w:val="20"/>
                <w:szCs w:val="20"/>
                <w:lang w:val="es-CO" w:eastAsia="es-CO"/>
              </w:rPr>
              <w:t>4</w:t>
            </w:r>
            <w:r w:rsidRPr="0002600F">
              <w:rPr>
                <w:rFonts w:ascii="Arial Narrow" w:eastAsia="Times New Roman" w:hAnsi="Arial Narrow" w:cs="Calibri"/>
                <w:sz w:val="20"/>
                <w:szCs w:val="20"/>
                <w:lang w:val="es-CO" w:eastAsia="es-CO"/>
              </w:rPr>
              <w:t xml:space="preserve"> </w:t>
            </w:r>
            <w:r w:rsidRPr="0002600F">
              <w:rPr>
                <w:rFonts w:ascii="Arial Narrow" w:eastAsia="Times New Roman" w:hAnsi="Arial Narrow" w:cs="Times New Roman"/>
                <w:sz w:val="20"/>
                <w:szCs w:val="20"/>
                <w:lang w:val="es-CO" w:eastAsia="es-CO"/>
              </w:rPr>
              <w:t>acciones de inspección, vigilancia y control.</w:t>
            </w:r>
          </w:p>
        </w:tc>
        <w:tc>
          <w:tcPr>
            <w:tcW w:w="375" w:type="pct"/>
            <w:shd w:val="clear" w:color="auto" w:fill="auto"/>
            <w:vAlign w:val="center"/>
          </w:tcPr>
          <w:p w14:paraId="73828CCB" w14:textId="692D7343"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6037E9" w14:textId="0FABC781"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04DE2B2" w14:textId="4C11647F"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6FECD02" w14:textId="524944A9"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80BB9CB" w14:textId="5FDBF025"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4E36228" w14:textId="76D3D6BE"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6974C3" w:rsidRPr="0002600F" w14:paraId="1E5FC7D3" w14:textId="77777777" w:rsidTr="007D686F">
        <w:trPr>
          <w:trHeight w:val="325"/>
          <w:jc w:val="center"/>
        </w:trPr>
        <w:tc>
          <w:tcPr>
            <w:tcW w:w="1253" w:type="pct"/>
            <w:shd w:val="clear" w:color="auto" w:fill="auto"/>
            <w:vAlign w:val="center"/>
          </w:tcPr>
          <w:p w14:paraId="48306D9A" w14:textId="77777777" w:rsidR="006974C3" w:rsidRPr="0002600F" w:rsidRDefault="006974C3" w:rsidP="006974C3">
            <w:pPr>
              <w:jc w:val="both"/>
              <w:rPr>
                <w:rFonts w:ascii="Arial Narrow" w:hAnsi="Arial Narrow"/>
                <w:sz w:val="20"/>
                <w:szCs w:val="20"/>
              </w:rPr>
            </w:pPr>
            <w:r w:rsidRPr="0002600F">
              <w:rPr>
                <w:rFonts w:ascii="Arial Narrow" w:eastAsia="Times New Roman" w:hAnsi="Arial Narrow"/>
                <w:sz w:val="20"/>
                <w:szCs w:val="20"/>
                <w:lang w:val="es-AR" w:eastAsia="es-AR"/>
              </w:rPr>
              <w:t>TOTAL RECURSOS</w:t>
            </w:r>
          </w:p>
        </w:tc>
        <w:tc>
          <w:tcPr>
            <w:tcW w:w="1580" w:type="pct"/>
            <w:vAlign w:val="center"/>
          </w:tcPr>
          <w:p w14:paraId="04E9995F" w14:textId="77777777" w:rsidR="006974C3" w:rsidRPr="0002600F" w:rsidRDefault="006974C3" w:rsidP="006974C3">
            <w:pPr>
              <w:jc w:val="both"/>
              <w:rPr>
                <w:rFonts w:ascii="Arial Narrow" w:eastAsia="Times New Roman" w:hAnsi="Arial Narrow"/>
                <w:sz w:val="20"/>
                <w:szCs w:val="20"/>
                <w:lang w:val="es-AR" w:eastAsia="es-AR"/>
              </w:rPr>
            </w:pPr>
          </w:p>
        </w:tc>
        <w:tc>
          <w:tcPr>
            <w:tcW w:w="375" w:type="pct"/>
            <w:shd w:val="clear" w:color="auto" w:fill="auto"/>
            <w:vAlign w:val="center"/>
          </w:tcPr>
          <w:p w14:paraId="10AD7E9F" w14:textId="777777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ADF5A93" w14:textId="777777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5A297D1" w14:textId="777777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9A6DB4F" w14:textId="777777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13829E3" w14:textId="7777777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2ABA82E" w14:textId="37E21B47" w:rsidR="006974C3" w:rsidRPr="0002600F" w:rsidRDefault="006974C3" w:rsidP="006974C3">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bl>
    <w:p w14:paraId="201845C4" w14:textId="77777777"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2020</w:t>
      </w:r>
    </w:p>
    <w:p w14:paraId="3BE283ED" w14:textId="77777777" w:rsidR="00FA0825" w:rsidRDefault="00FA0825" w:rsidP="00C31EA3">
      <w:pPr>
        <w:autoSpaceDE w:val="0"/>
        <w:autoSpaceDN w:val="0"/>
        <w:adjustRightInd w:val="0"/>
        <w:jc w:val="both"/>
        <w:rPr>
          <w:rFonts w:ascii="Arial Narrow" w:hAnsi="Arial Narrow"/>
          <w:b/>
          <w:bCs/>
        </w:rPr>
        <w:sectPr w:rsidR="00FA0825" w:rsidSect="00FA0825">
          <w:pgSz w:w="15840" w:h="12240" w:orient="landscape"/>
          <w:pgMar w:top="1701" w:right="1418" w:bottom="1701" w:left="1418" w:header="709" w:footer="709" w:gutter="0"/>
          <w:cols w:space="708"/>
          <w:docGrid w:linePitch="360"/>
        </w:sectPr>
      </w:pPr>
    </w:p>
    <w:p w14:paraId="5E393EA7" w14:textId="4755A688" w:rsidR="00C31EA3" w:rsidRPr="00AF4B1E" w:rsidRDefault="00C31EA3" w:rsidP="00C31EA3">
      <w:pPr>
        <w:autoSpaceDE w:val="0"/>
        <w:autoSpaceDN w:val="0"/>
        <w:adjustRightInd w:val="0"/>
        <w:jc w:val="both"/>
        <w:rPr>
          <w:rFonts w:ascii="Arial Narrow" w:hAnsi="Arial Narrow"/>
          <w:b/>
          <w:bCs/>
        </w:rPr>
      </w:pPr>
    </w:p>
    <w:p w14:paraId="2934F0F5" w14:textId="77777777" w:rsidR="000D54AD"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80</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Mecanismos de coordinación interinstitucional previstos para la ejecución del plan. </w:t>
      </w:r>
    </w:p>
    <w:p w14:paraId="69229DCA" w14:textId="77777777" w:rsidR="000D54AD" w:rsidRDefault="000D54AD" w:rsidP="00727F48">
      <w:pPr>
        <w:autoSpaceDE w:val="0"/>
        <w:autoSpaceDN w:val="0"/>
        <w:adjustRightInd w:val="0"/>
        <w:jc w:val="both"/>
        <w:rPr>
          <w:rFonts w:ascii="Arial Narrow" w:hAnsi="Arial Narrow"/>
          <w:bCs/>
          <w:color w:val="FF0000"/>
          <w:lang w:val="es-AR"/>
        </w:rPr>
      </w:pPr>
    </w:p>
    <w:p w14:paraId="5370936A" w14:textId="7E8CB0A7" w:rsidR="003B4654" w:rsidRPr="000D54AD" w:rsidRDefault="000D54AD" w:rsidP="00727F48">
      <w:pPr>
        <w:autoSpaceDE w:val="0"/>
        <w:autoSpaceDN w:val="0"/>
        <w:adjustRightInd w:val="0"/>
        <w:jc w:val="both"/>
        <w:rPr>
          <w:rFonts w:ascii="Arial Narrow" w:hAnsi="Arial Narrow"/>
          <w:bCs/>
          <w:color w:val="FF0000"/>
          <w:lang w:val="es-AR"/>
        </w:rPr>
      </w:pPr>
      <w:r w:rsidRPr="000D54AD">
        <w:rPr>
          <w:rFonts w:ascii="Arial Narrow" w:hAnsi="Arial Narrow"/>
          <w:bCs/>
          <w:color w:val="FF0000"/>
          <w:lang w:val="es-AR"/>
        </w:rPr>
        <w:t xml:space="preserve">Diligenciar este </w:t>
      </w:r>
      <w:r w:rsidR="00F818DF">
        <w:rPr>
          <w:rFonts w:ascii="Arial Narrow" w:hAnsi="Arial Narrow"/>
          <w:bCs/>
          <w:color w:val="FF0000"/>
          <w:lang w:val="es-AR"/>
        </w:rPr>
        <w:t>artículo</w:t>
      </w:r>
      <w:r w:rsidRPr="000D54AD">
        <w:rPr>
          <w:rFonts w:ascii="Arial Narrow" w:hAnsi="Arial Narrow"/>
          <w:bCs/>
          <w:color w:val="FF0000"/>
          <w:lang w:val="es-AR"/>
        </w:rPr>
        <w:t xml:space="preserve"> de acuerdo a lo previsto por la Alcaldía Local.</w:t>
      </w:r>
    </w:p>
    <w:p w14:paraId="20D427C5" w14:textId="77777777" w:rsidR="003B4654" w:rsidRPr="00AF4B1E" w:rsidRDefault="003B4654" w:rsidP="00727F48">
      <w:pPr>
        <w:autoSpaceDE w:val="0"/>
        <w:autoSpaceDN w:val="0"/>
        <w:adjustRightInd w:val="0"/>
        <w:jc w:val="both"/>
        <w:rPr>
          <w:rFonts w:ascii="Arial Narrow" w:eastAsia="Times New Roman" w:hAnsi="Arial Narrow"/>
          <w:b/>
          <w:bCs/>
          <w:color w:val="000000"/>
          <w:lang w:val="es-AR" w:eastAsia="es-AR"/>
        </w:rPr>
      </w:pPr>
    </w:p>
    <w:p w14:paraId="06067761" w14:textId="0C4CDB6C" w:rsidR="003B4654" w:rsidRPr="00AF4B1E"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81</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Ejecución. </w:t>
      </w:r>
      <w:r w:rsidR="003B4654" w:rsidRPr="00AF4B1E">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AF4B1E" w:rsidRDefault="003B4654" w:rsidP="00727F48">
      <w:pPr>
        <w:autoSpaceDE w:val="0"/>
        <w:autoSpaceDN w:val="0"/>
        <w:adjustRightInd w:val="0"/>
        <w:jc w:val="both"/>
        <w:rPr>
          <w:rFonts w:ascii="Arial Narrow" w:eastAsia="Times New Roman" w:hAnsi="Arial Narrow"/>
          <w:bCs/>
          <w:color w:val="000000"/>
          <w:lang w:val="es-AR" w:eastAsia="es-AR"/>
        </w:rPr>
      </w:pPr>
    </w:p>
    <w:p w14:paraId="66C2BDBD" w14:textId="07F17389" w:rsidR="008C0678"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Pr>
          <w:rFonts w:ascii="Arial Narrow" w:hAnsi="Arial Narrow"/>
          <w:b/>
          <w:noProof/>
        </w:rPr>
        <w:t>82</w:t>
      </w:r>
      <w:r w:rsidRPr="00AF76C7">
        <w:rPr>
          <w:rFonts w:ascii="Arial Narrow" w:hAnsi="Arial Narrow"/>
          <w:b/>
        </w:rPr>
        <w:fldChar w:fldCharType="end"/>
      </w:r>
      <w:r w:rsidRPr="00AF76C7">
        <w:rPr>
          <w:rStyle w:val="Textoennegrita"/>
          <w:rFonts w:ascii="Arial Narrow" w:hAnsi="Arial Narrow"/>
        </w:rPr>
        <w:t xml:space="preserve">. </w:t>
      </w:r>
      <w:r w:rsidR="003B4654" w:rsidRPr="00DC7588">
        <w:rPr>
          <w:rFonts w:ascii="Arial Narrow" w:hAnsi="Arial Narrow"/>
          <w:b/>
          <w:bCs/>
        </w:rPr>
        <w:t xml:space="preserve">Anexos. </w:t>
      </w:r>
      <w:r w:rsidR="008C0678" w:rsidRPr="008C0678">
        <w:rPr>
          <w:rFonts w:ascii="Arial Narrow" w:hAnsi="Arial Narrow"/>
        </w:rPr>
        <w:t xml:space="preserve">Los siguientes documentos </w:t>
      </w:r>
      <w:r w:rsidR="008C0678" w:rsidRPr="00DC7588">
        <w:rPr>
          <w:rFonts w:ascii="Arial Narrow" w:hAnsi="Arial Narrow"/>
          <w:bCs/>
        </w:rPr>
        <w:t>acompaña el Plan de Desarrollo Local de “</w:t>
      </w:r>
      <w:r w:rsidR="008C0678" w:rsidRPr="00DC7588">
        <w:rPr>
          <w:rFonts w:ascii="Arial Narrow" w:hAnsi="Arial Narrow"/>
          <w:bCs/>
          <w:color w:val="FF0000"/>
        </w:rPr>
        <w:t>XXXX</w:t>
      </w:r>
      <w:r w:rsidR="008C0678" w:rsidRPr="00DC7588">
        <w:rPr>
          <w:rFonts w:ascii="Arial Narrow" w:hAnsi="Arial Narrow"/>
          <w:bCs/>
        </w:rPr>
        <w:t>”</w:t>
      </w:r>
      <w:r w:rsidR="008C0678">
        <w:rPr>
          <w:rFonts w:ascii="Arial Narrow" w:hAnsi="Arial Narrow"/>
          <w:bCs/>
        </w:rPr>
        <w:t>:</w:t>
      </w:r>
    </w:p>
    <w:p w14:paraId="70A402AE" w14:textId="5F07B942" w:rsidR="008C0678" w:rsidRDefault="008C0678" w:rsidP="00727F48">
      <w:pPr>
        <w:autoSpaceDE w:val="0"/>
        <w:autoSpaceDN w:val="0"/>
        <w:adjustRightInd w:val="0"/>
        <w:jc w:val="both"/>
        <w:rPr>
          <w:rFonts w:ascii="Arial Narrow" w:hAnsi="Arial Narrow"/>
          <w:bCs/>
        </w:rPr>
      </w:pPr>
    </w:p>
    <w:p w14:paraId="1BE849B0" w14:textId="77777777" w:rsidR="008C0678" w:rsidRPr="008C0678"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hAnsi="Arial Narrow"/>
          <w:b/>
          <w:bCs/>
        </w:rPr>
      </w:pPr>
      <w:r w:rsidRPr="008C0678">
        <w:rPr>
          <w:rFonts w:ascii="Arial Narrow" w:hAnsi="Arial Narrow"/>
        </w:rPr>
        <w:t>El</w:t>
      </w:r>
      <w:r w:rsidRPr="008C0678">
        <w:rPr>
          <w:rFonts w:ascii="Arial Narrow" w:hAnsi="Arial Narrow"/>
          <w:b/>
          <w:bCs/>
        </w:rPr>
        <w:t xml:space="preserve"> </w:t>
      </w:r>
      <w:r w:rsidR="003B4654" w:rsidRPr="008C0678">
        <w:rPr>
          <w:rFonts w:ascii="Arial Narrow" w:hAnsi="Arial Narrow"/>
          <w:bCs/>
        </w:rPr>
        <w:t>Documento técnico base para la construcci</w:t>
      </w:r>
      <w:r w:rsidR="00E043EF" w:rsidRPr="008C0678">
        <w:rPr>
          <w:rFonts w:ascii="Arial Narrow" w:hAnsi="Arial Narrow"/>
          <w:bCs/>
        </w:rPr>
        <w:t>ón del Plan de Desarrollo Local</w:t>
      </w:r>
      <w:r w:rsidR="008C0678" w:rsidRPr="008C0678">
        <w:rPr>
          <w:rFonts w:ascii="Arial Narrow" w:hAnsi="Arial Narrow"/>
          <w:bCs/>
        </w:rPr>
        <w:t>.</w:t>
      </w:r>
    </w:p>
    <w:p w14:paraId="7F9A7251" w14:textId="523D2878" w:rsidR="00731487" w:rsidRPr="008C0678"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sidRPr="008C0678">
        <w:rPr>
          <w:rFonts w:ascii="Arial Narrow" w:hAnsi="Arial Narrow"/>
        </w:rPr>
        <w:t xml:space="preserve">El </w:t>
      </w:r>
      <w:r w:rsidRPr="008C0678">
        <w:rPr>
          <w:rFonts w:ascii="Arial Narrow" w:hAnsi="Arial Narrow"/>
          <w:bCs/>
        </w:rPr>
        <w:t xml:space="preserve">Acta de acuerdos participativos </w:t>
      </w:r>
      <w:r w:rsidR="00781B88" w:rsidRPr="00781B88">
        <w:rPr>
          <w:rFonts w:ascii="Arial Narrow" w:hAnsi="Arial Narrow"/>
          <w:bCs/>
          <w:color w:val="FF0000"/>
        </w:rPr>
        <w:t>XXXX</w:t>
      </w:r>
      <w:r w:rsidRPr="008C0678">
        <w:rPr>
          <w:rFonts w:ascii="Arial Narrow" w:hAnsi="Arial Narrow"/>
          <w:bCs/>
        </w:rPr>
        <w:t xml:space="preserve"> para la construcción del Plan de Desarrollo Local</w:t>
      </w:r>
      <w:r w:rsidR="008C0678">
        <w:rPr>
          <w:rFonts w:ascii="Arial Narrow" w:hAnsi="Arial Narrow"/>
          <w:bCs/>
        </w:rPr>
        <w:t>.</w:t>
      </w:r>
      <w:r w:rsidRPr="008C0678">
        <w:rPr>
          <w:rFonts w:ascii="Arial Narrow" w:hAnsi="Arial Narrow"/>
          <w:bCs/>
        </w:rPr>
        <w:t xml:space="preserve"> </w:t>
      </w:r>
    </w:p>
    <w:p w14:paraId="6BB13BCC" w14:textId="11A89BB9" w:rsidR="008C0678" w:rsidRPr="008C0678" w:rsidRDefault="008C0678"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Pr>
          <w:rFonts w:ascii="Arial Narrow" w:hAnsi="Arial Narrow"/>
          <w:bCs/>
        </w:rPr>
        <w:t>El documento que consigne el resultado de los encuentros ciudadanos.</w:t>
      </w:r>
    </w:p>
    <w:p w14:paraId="4CF81B7A" w14:textId="77777777" w:rsidR="00731487" w:rsidRPr="00AF4B1E" w:rsidRDefault="00731487" w:rsidP="00727F48">
      <w:pPr>
        <w:autoSpaceDE w:val="0"/>
        <w:autoSpaceDN w:val="0"/>
        <w:adjustRightInd w:val="0"/>
        <w:jc w:val="both"/>
        <w:rPr>
          <w:rFonts w:ascii="Arial Narrow" w:eastAsia="Times New Roman" w:hAnsi="Arial Narrow"/>
          <w:color w:val="000000"/>
          <w:lang w:val="es-AR" w:eastAsia="es-AR"/>
        </w:rPr>
      </w:pPr>
    </w:p>
    <w:p w14:paraId="6542F401" w14:textId="77777777" w:rsidR="00731487" w:rsidRPr="00AF4B1E" w:rsidRDefault="00731487" w:rsidP="00727F48">
      <w:pPr>
        <w:jc w:val="both"/>
        <w:rPr>
          <w:rFonts w:ascii="Arial Narrow" w:hAnsi="Arial Narrow" w:cs="Arial"/>
          <w:b/>
        </w:rPr>
      </w:pPr>
      <w:r w:rsidRPr="00AF4B1E">
        <w:rPr>
          <w:rFonts w:ascii="Arial Narrow" w:eastAsia="Times New Roman" w:hAnsi="Arial Narrow"/>
          <w:color w:val="000000"/>
          <w:lang w:val="es-AR" w:eastAsia="es-AR"/>
        </w:rPr>
        <w:t>El presente Acuerdo rige a partir de la fecha de su publicación.</w:t>
      </w:r>
    </w:p>
    <w:p w14:paraId="5497BEA7" w14:textId="77777777" w:rsidR="00731487" w:rsidRPr="00AF4B1E" w:rsidRDefault="00731487" w:rsidP="00727F48">
      <w:pPr>
        <w:jc w:val="both"/>
        <w:rPr>
          <w:rFonts w:ascii="Arial Narrow" w:hAnsi="Arial Narrow" w:cs="Arial"/>
          <w:b/>
        </w:rPr>
      </w:pPr>
    </w:p>
    <w:p w14:paraId="4882A831" w14:textId="77777777" w:rsidR="00731487" w:rsidRDefault="00731487" w:rsidP="00727F48">
      <w:pPr>
        <w:jc w:val="both"/>
        <w:rPr>
          <w:rFonts w:ascii="Arial" w:hAnsi="Arial" w:cs="Arial"/>
          <w:b/>
        </w:rPr>
      </w:pPr>
    </w:p>
    <w:p w14:paraId="577B4268" w14:textId="77777777" w:rsidR="00731487" w:rsidRDefault="00731487" w:rsidP="00731487">
      <w:pPr>
        <w:jc w:val="both"/>
        <w:rPr>
          <w:rFonts w:ascii="Arial" w:hAnsi="Arial" w:cs="Arial"/>
          <w:b/>
        </w:rPr>
      </w:pPr>
    </w:p>
    <w:p w14:paraId="0E6B574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PUBLÍQUESE Y CÚMPLASE.</w:t>
      </w:r>
    </w:p>
    <w:p w14:paraId="46FF172E"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3290CE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E03DC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Dado en Bogotá D.C., a los </w:t>
      </w:r>
      <w:r w:rsidRPr="00AC4018">
        <w:rPr>
          <w:rFonts w:ascii="Times New Roman" w:eastAsia="Times New Roman" w:hAnsi="Times New Roman"/>
          <w:b/>
          <w:bCs/>
          <w:color w:val="FF0000"/>
          <w:lang w:val="es-AR" w:eastAsia="es-AR"/>
        </w:rPr>
        <w:t>XXX</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xml:space="preserve"> días del</w:t>
      </w:r>
    </w:p>
    <w:p w14:paraId="6DADCE0E" w14:textId="44D9D5BA"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mes de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de dos mil </w:t>
      </w:r>
      <w:r>
        <w:rPr>
          <w:rFonts w:ascii="Times New Roman" w:eastAsia="Times New Roman" w:hAnsi="Times New Roman"/>
          <w:b/>
          <w:bCs/>
          <w:color w:val="231F20"/>
          <w:lang w:val="es-AR" w:eastAsia="es-AR"/>
        </w:rPr>
        <w:t>veinte</w:t>
      </w:r>
      <w:r w:rsidRPr="00AC4018">
        <w:rPr>
          <w:rFonts w:ascii="Times New Roman" w:eastAsia="Times New Roman" w:hAnsi="Times New Roman"/>
          <w:b/>
          <w:bCs/>
          <w:color w:val="231F20"/>
          <w:lang w:val="es-AR" w:eastAsia="es-AR"/>
        </w:rPr>
        <w:t xml:space="preserve"> (20</w:t>
      </w:r>
      <w:r>
        <w:rPr>
          <w:rFonts w:ascii="Times New Roman" w:eastAsia="Times New Roman" w:hAnsi="Times New Roman"/>
          <w:b/>
          <w:bCs/>
          <w:color w:val="231F20"/>
          <w:lang w:val="es-AR" w:eastAsia="es-AR"/>
        </w:rPr>
        <w:t>20</w:t>
      </w:r>
      <w:r w:rsidRPr="00AC4018">
        <w:rPr>
          <w:rFonts w:ascii="Times New Roman" w:eastAsia="Times New Roman" w:hAnsi="Times New Roman"/>
          <w:b/>
          <w:bCs/>
          <w:color w:val="231F20"/>
          <w:lang w:val="es-AR" w:eastAsia="es-AR"/>
        </w:rPr>
        <w:t>).</w:t>
      </w:r>
    </w:p>
    <w:p w14:paraId="3FC6F1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E1BB88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82DD3A"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Cordialmente</w:t>
      </w:r>
    </w:p>
    <w:p w14:paraId="6F6DA6CD" w14:textId="3F0D5A4C"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proofErr w:type="spellStart"/>
      <w:r w:rsidRPr="00AC4018">
        <w:rPr>
          <w:rFonts w:ascii="Times New Roman" w:eastAsia="Times New Roman" w:hAnsi="Times New Roman"/>
          <w:b/>
          <w:bCs/>
          <w:color w:val="FF0000"/>
          <w:lang w:val="es-AR" w:eastAsia="es-AR"/>
        </w:rPr>
        <w:t>XXXXX</w:t>
      </w:r>
      <w:proofErr w:type="spellEnd"/>
    </w:p>
    <w:p w14:paraId="5CA4F12B"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Presidente - JAL</w:t>
      </w:r>
    </w:p>
    <w:p w14:paraId="3EC4F1A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76CD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7CA69AC8"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r w:rsidRPr="00AC4018">
        <w:rPr>
          <w:rFonts w:ascii="Times New Roman" w:eastAsia="Times New Roman" w:hAnsi="Times New Roman"/>
          <w:b/>
          <w:bCs/>
          <w:color w:val="FF0000"/>
          <w:lang w:val="es-AR" w:eastAsia="es-AR"/>
        </w:rPr>
        <w:t>XXXXXX</w:t>
      </w:r>
    </w:p>
    <w:p w14:paraId="1E8CEA09"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Secretario – JAL</w:t>
      </w:r>
    </w:p>
    <w:p w14:paraId="1EFB2D05"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FAD2D0"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5763FAB"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Sancionado en Bogotá D.C., a los</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días del</w:t>
      </w:r>
    </w:p>
    <w:p w14:paraId="64754F3F" w14:textId="64498309"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roofErr w:type="spellStart"/>
      <w:r w:rsidRPr="00AC4018">
        <w:rPr>
          <w:rFonts w:ascii="Times New Roman" w:eastAsia="Times New Roman" w:hAnsi="Times New Roman"/>
          <w:b/>
          <w:bCs/>
          <w:color w:val="231F20"/>
          <w:lang w:val="pt-BR" w:eastAsia="es-AR"/>
        </w:rPr>
        <w:t>mes</w:t>
      </w:r>
      <w:proofErr w:type="spellEnd"/>
      <w:r w:rsidRPr="00AC4018">
        <w:rPr>
          <w:rFonts w:ascii="Times New Roman" w:eastAsia="Times New Roman" w:hAnsi="Times New Roman"/>
          <w:b/>
          <w:bCs/>
          <w:color w:val="231F20"/>
          <w:lang w:val="pt-BR" w:eastAsia="es-AR"/>
        </w:rPr>
        <w:t xml:space="preserve"> de </w:t>
      </w:r>
      <w:proofErr w:type="spellStart"/>
      <w:r w:rsidRPr="00AC4018">
        <w:rPr>
          <w:rFonts w:ascii="Times New Roman" w:eastAsia="Times New Roman" w:hAnsi="Times New Roman"/>
          <w:b/>
          <w:bCs/>
          <w:color w:val="FF0000"/>
          <w:lang w:val="pt-BR" w:eastAsia="es-AR"/>
        </w:rPr>
        <w:t>XXX</w:t>
      </w:r>
      <w:proofErr w:type="spellEnd"/>
      <w:r w:rsidRPr="00AC4018">
        <w:rPr>
          <w:rFonts w:ascii="Times New Roman" w:eastAsia="Times New Roman" w:hAnsi="Times New Roman"/>
          <w:b/>
          <w:bCs/>
          <w:color w:val="231F20"/>
          <w:lang w:val="pt-BR" w:eastAsia="es-AR"/>
        </w:rPr>
        <w:t xml:space="preserve"> de dos mil </w:t>
      </w:r>
      <w:proofErr w:type="spellStart"/>
      <w:r>
        <w:rPr>
          <w:rFonts w:ascii="Times New Roman" w:eastAsia="Times New Roman" w:hAnsi="Times New Roman"/>
          <w:b/>
          <w:bCs/>
          <w:color w:val="231F20"/>
          <w:lang w:val="pt-BR" w:eastAsia="es-AR"/>
        </w:rPr>
        <w:t>veinte</w:t>
      </w:r>
      <w:proofErr w:type="spellEnd"/>
      <w:r w:rsidRPr="00AC4018">
        <w:rPr>
          <w:rFonts w:ascii="Times New Roman" w:eastAsia="Times New Roman" w:hAnsi="Times New Roman"/>
          <w:b/>
          <w:bCs/>
          <w:color w:val="231F20"/>
          <w:lang w:val="pt-BR" w:eastAsia="es-AR"/>
        </w:rPr>
        <w:t xml:space="preserve"> (20</w:t>
      </w:r>
      <w:r>
        <w:rPr>
          <w:rFonts w:ascii="Times New Roman" w:eastAsia="Times New Roman" w:hAnsi="Times New Roman"/>
          <w:b/>
          <w:bCs/>
          <w:color w:val="231F20"/>
          <w:lang w:val="pt-BR" w:eastAsia="es-AR"/>
        </w:rPr>
        <w:t>20</w:t>
      </w:r>
      <w:r w:rsidRPr="00AC4018">
        <w:rPr>
          <w:rFonts w:ascii="Times New Roman" w:eastAsia="Times New Roman" w:hAnsi="Times New Roman"/>
          <w:b/>
          <w:bCs/>
          <w:color w:val="231F20"/>
          <w:lang w:val="pt-BR" w:eastAsia="es-AR"/>
        </w:rPr>
        <w:t>).</w:t>
      </w:r>
    </w:p>
    <w:p w14:paraId="036E12B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30D07608"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484CE74C"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pt-BR" w:eastAsia="es-AR"/>
        </w:rPr>
      </w:pPr>
      <w:r w:rsidRPr="00AC4018">
        <w:rPr>
          <w:rFonts w:ascii="Times New Roman" w:eastAsia="Times New Roman" w:hAnsi="Times New Roman"/>
          <w:b/>
          <w:bCs/>
          <w:color w:val="FF0000"/>
          <w:lang w:val="pt-BR" w:eastAsia="es-AR"/>
        </w:rPr>
        <w:t>XXXXXXX</w:t>
      </w:r>
    </w:p>
    <w:p w14:paraId="49523902" w14:textId="77777777" w:rsidR="003E7ED3" w:rsidRPr="00AC4018" w:rsidRDefault="003E7ED3" w:rsidP="003E7ED3">
      <w:pPr>
        <w:jc w:val="center"/>
        <w:rPr>
          <w:rFonts w:ascii="Times New Roman" w:eastAsia="Times New Roman" w:hAnsi="Times New Roman"/>
          <w:color w:val="FF0000"/>
          <w:lang w:val="pt-BR" w:eastAsia="es-AR"/>
        </w:rPr>
      </w:pPr>
      <w:proofErr w:type="spellStart"/>
      <w:r w:rsidRPr="00AC4018">
        <w:rPr>
          <w:rFonts w:ascii="Times New Roman" w:eastAsia="Times New Roman" w:hAnsi="Times New Roman"/>
          <w:color w:val="231F20"/>
          <w:lang w:val="pt-BR" w:eastAsia="es-AR"/>
        </w:rPr>
        <w:t>Alcalde</w:t>
      </w:r>
      <w:proofErr w:type="spellEnd"/>
      <w:r>
        <w:rPr>
          <w:rFonts w:ascii="Times New Roman" w:eastAsia="Times New Roman" w:hAnsi="Times New Roman"/>
          <w:color w:val="231F20"/>
          <w:lang w:val="pt-BR" w:eastAsia="es-AR"/>
        </w:rPr>
        <w:t>(</w:t>
      </w:r>
      <w:proofErr w:type="spellStart"/>
      <w:r>
        <w:rPr>
          <w:rFonts w:ascii="Times New Roman" w:eastAsia="Times New Roman" w:hAnsi="Times New Roman"/>
          <w:color w:val="231F20"/>
          <w:lang w:val="pt-BR" w:eastAsia="es-AR"/>
        </w:rPr>
        <w:t>sa</w:t>
      </w:r>
      <w:proofErr w:type="spellEnd"/>
      <w:r>
        <w:rPr>
          <w:rFonts w:ascii="Times New Roman" w:eastAsia="Times New Roman" w:hAnsi="Times New Roman"/>
          <w:color w:val="231F20"/>
          <w:lang w:val="pt-BR" w:eastAsia="es-AR"/>
        </w:rPr>
        <w:t>)</w:t>
      </w:r>
      <w:r w:rsidRPr="00AC4018">
        <w:rPr>
          <w:rFonts w:ascii="Times New Roman" w:eastAsia="Times New Roman" w:hAnsi="Times New Roman"/>
          <w:color w:val="231F20"/>
          <w:lang w:val="pt-BR" w:eastAsia="es-AR"/>
        </w:rPr>
        <w:t xml:space="preserve"> Local de </w:t>
      </w:r>
      <w:r w:rsidRPr="00AC4018">
        <w:rPr>
          <w:rFonts w:ascii="Times New Roman" w:eastAsia="Times New Roman" w:hAnsi="Times New Roman"/>
          <w:color w:val="FF0000"/>
          <w:lang w:val="pt-BR" w:eastAsia="es-AR"/>
        </w:rPr>
        <w:t>XXXX</w:t>
      </w:r>
    </w:p>
    <w:p w14:paraId="29B9E853" w14:textId="0D158A67" w:rsidR="0060365E" w:rsidRDefault="0060365E" w:rsidP="003E7ED3">
      <w:pPr>
        <w:autoSpaceDE w:val="0"/>
        <w:autoSpaceDN w:val="0"/>
        <w:adjustRightInd w:val="0"/>
        <w:jc w:val="center"/>
        <w:rPr>
          <w:rFonts w:ascii="Arial Narrow" w:hAnsi="Arial Narrow"/>
          <w:bCs/>
          <w:color w:val="FF0000"/>
        </w:rPr>
      </w:pPr>
    </w:p>
    <w:sectPr w:rsidR="0060365E" w:rsidSect="004751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245DF" w14:textId="77777777" w:rsidR="00A238EA" w:rsidRDefault="00A238EA" w:rsidP="0072396B">
      <w:r>
        <w:separator/>
      </w:r>
    </w:p>
  </w:endnote>
  <w:endnote w:type="continuationSeparator" w:id="0">
    <w:p w14:paraId="649854BE" w14:textId="77777777" w:rsidR="00A238EA" w:rsidRDefault="00A238EA"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50FF4" w14:textId="101394E0" w:rsidR="00D14484" w:rsidRDefault="00D14484"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62DC6A"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D14484" w:rsidRPr="00232E3F" w:rsidRDefault="00D14484"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D14484" w:rsidRPr="00FC290D" w:rsidRDefault="00D14484"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D14484" w:rsidRPr="00FC290D" w:rsidRDefault="00D14484"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9904" w14:textId="77777777" w:rsidR="00A238EA" w:rsidRDefault="00A238EA" w:rsidP="0072396B">
      <w:r>
        <w:separator/>
      </w:r>
    </w:p>
  </w:footnote>
  <w:footnote w:type="continuationSeparator" w:id="0">
    <w:p w14:paraId="39DEEE87" w14:textId="77777777" w:rsidR="00A238EA" w:rsidRDefault="00A238EA"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70DC" w14:textId="77777777" w:rsidR="00D14484" w:rsidRDefault="00A238EA">
    <w:pPr>
      <w:pStyle w:val="Encabezado"/>
    </w:pPr>
    <w:sdt>
      <w:sdtPr>
        <w:id w:val="171999623"/>
        <w:placeholder>
          <w:docPart w:val="B5EB6A483BD35443962B0AF7E0907400"/>
        </w:placeholder>
        <w:temporary/>
        <w:showingPlcHdr/>
      </w:sdtPr>
      <w:sdtEndPr/>
      <w:sdtContent>
        <w:r w:rsidR="00D14484">
          <w:rPr>
            <w:lang w:val="es-ES"/>
          </w:rPr>
          <w:t>[Escriba texto]</w:t>
        </w:r>
      </w:sdtContent>
    </w:sdt>
    <w:r w:rsidR="00D14484">
      <w:ptab w:relativeTo="margin" w:alignment="center" w:leader="none"/>
    </w:r>
    <w:sdt>
      <w:sdtPr>
        <w:id w:val="171999624"/>
        <w:placeholder>
          <w:docPart w:val="BC4D4BDDE6D1D740A5EDAD827517875F"/>
        </w:placeholder>
        <w:temporary/>
        <w:showingPlcHdr/>
      </w:sdtPr>
      <w:sdtEndPr/>
      <w:sdtContent>
        <w:r w:rsidR="00D14484">
          <w:rPr>
            <w:lang w:val="es-ES"/>
          </w:rPr>
          <w:t>[Escriba texto]</w:t>
        </w:r>
      </w:sdtContent>
    </w:sdt>
    <w:r w:rsidR="00D14484">
      <w:ptab w:relativeTo="margin" w:alignment="right" w:leader="none"/>
    </w:r>
    <w:sdt>
      <w:sdtPr>
        <w:id w:val="171999625"/>
        <w:placeholder>
          <w:docPart w:val="718978966E1EAB4F83F378AD347E9A25"/>
        </w:placeholder>
        <w:temporary/>
        <w:showingPlcHdr/>
      </w:sdtPr>
      <w:sdtEndPr/>
      <w:sdtContent>
        <w:r w:rsidR="00D14484">
          <w:rPr>
            <w:lang w:val="es-ES"/>
          </w:rPr>
          <w:t>[Escriba texto]</w:t>
        </w:r>
      </w:sdtContent>
    </w:sdt>
  </w:p>
  <w:p w14:paraId="0A88593A" w14:textId="77777777" w:rsidR="00D14484" w:rsidRDefault="00D14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E9F21" w14:textId="77777777" w:rsidR="00D14484" w:rsidRDefault="00D14484">
    <w:pPr>
      <w:pStyle w:val="Encabezado"/>
    </w:pPr>
    <w:r>
      <w:rPr>
        <w:noProof/>
        <w:lang w:val="es-CO" w:eastAsia="es-CO"/>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0E3533DD"/>
    <w:multiLevelType w:val="hybridMultilevel"/>
    <w:tmpl w:val="8DC68D8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44B7ACB"/>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4C14AC9"/>
    <w:multiLevelType w:val="hybridMultilevel"/>
    <w:tmpl w:val="258E21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68C53A7"/>
    <w:multiLevelType w:val="hybridMultilevel"/>
    <w:tmpl w:val="250A389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3"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4"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5"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A307AD"/>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A157D86"/>
    <w:multiLevelType w:val="hybridMultilevel"/>
    <w:tmpl w:val="8B98E154"/>
    <w:lvl w:ilvl="0" w:tplc="240A000F">
      <w:start w:val="1"/>
      <w:numFmt w:val="decimal"/>
      <w:lvlText w:val="%1."/>
      <w:lvlJc w:val="left"/>
      <w:pPr>
        <w:ind w:left="426" w:hanging="360"/>
      </w:pPr>
      <w:rPr>
        <w:rFonts w:hint="default"/>
      </w:rPr>
    </w:lvl>
    <w:lvl w:ilvl="1" w:tplc="2C0A0003" w:tentative="1">
      <w:start w:val="1"/>
      <w:numFmt w:val="bullet"/>
      <w:lvlText w:val="o"/>
      <w:lvlJc w:val="left"/>
      <w:pPr>
        <w:ind w:left="1146" w:hanging="360"/>
      </w:pPr>
      <w:rPr>
        <w:rFonts w:ascii="Courier New" w:hAnsi="Courier New" w:cs="Courier New" w:hint="default"/>
      </w:rPr>
    </w:lvl>
    <w:lvl w:ilvl="2" w:tplc="2C0A0005" w:tentative="1">
      <w:start w:val="1"/>
      <w:numFmt w:val="bullet"/>
      <w:lvlText w:val=""/>
      <w:lvlJc w:val="left"/>
      <w:pPr>
        <w:ind w:left="1866" w:hanging="360"/>
      </w:pPr>
      <w:rPr>
        <w:rFonts w:ascii="Wingdings" w:hAnsi="Wingdings" w:hint="default"/>
      </w:rPr>
    </w:lvl>
    <w:lvl w:ilvl="3" w:tplc="2C0A0001" w:tentative="1">
      <w:start w:val="1"/>
      <w:numFmt w:val="bullet"/>
      <w:lvlText w:val=""/>
      <w:lvlJc w:val="left"/>
      <w:pPr>
        <w:ind w:left="2586" w:hanging="360"/>
      </w:pPr>
      <w:rPr>
        <w:rFonts w:ascii="Symbol" w:hAnsi="Symbol" w:hint="default"/>
      </w:rPr>
    </w:lvl>
    <w:lvl w:ilvl="4" w:tplc="2C0A0003" w:tentative="1">
      <w:start w:val="1"/>
      <w:numFmt w:val="bullet"/>
      <w:lvlText w:val="o"/>
      <w:lvlJc w:val="left"/>
      <w:pPr>
        <w:ind w:left="3306" w:hanging="360"/>
      </w:pPr>
      <w:rPr>
        <w:rFonts w:ascii="Courier New" w:hAnsi="Courier New" w:cs="Courier New" w:hint="default"/>
      </w:rPr>
    </w:lvl>
    <w:lvl w:ilvl="5" w:tplc="2C0A0005" w:tentative="1">
      <w:start w:val="1"/>
      <w:numFmt w:val="bullet"/>
      <w:lvlText w:val=""/>
      <w:lvlJc w:val="left"/>
      <w:pPr>
        <w:ind w:left="4026" w:hanging="360"/>
      </w:pPr>
      <w:rPr>
        <w:rFonts w:ascii="Wingdings" w:hAnsi="Wingdings" w:hint="default"/>
      </w:rPr>
    </w:lvl>
    <w:lvl w:ilvl="6" w:tplc="2C0A0001" w:tentative="1">
      <w:start w:val="1"/>
      <w:numFmt w:val="bullet"/>
      <w:lvlText w:val=""/>
      <w:lvlJc w:val="left"/>
      <w:pPr>
        <w:ind w:left="4746" w:hanging="360"/>
      </w:pPr>
      <w:rPr>
        <w:rFonts w:ascii="Symbol" w:hAnsi="Symbol" w:hint="default"/>
      </w:rPr>
    </w:lvl>
    <w:lvl w:ilvl="7" w:tplc="2C0A0003" w:tentative="1">
      <w:start w:val="1"/>
      <w:numFmt w:val="bullet"/>
      <w:lvlText w:val="o"/>
      <w:lvlJc w:val="left"/>
      <w:pPr>
        <w:ind w:left="5466" w:hanging="360"/>
      </w:pPr>
      <w:rPr>
        <w:rFonts w:ascii="Courier New" w:hAnsi="Courier New" w:cs="Courier New" w:hint="default"/>
      </w:rPr>
    </w:lvl>
    <w:lvl w:ilvl="8" w:tplc="2C0A0005" w:tentative="1">
      <w:start w:val="1"/>
      <w:numFmt w:val="bullet"/>
      <w:lvlText w:val=""/>
      <w:lvlJc w:val="left"/>
      <w:pPr>
        <w:ind w:left="6186" w:hanging="360"/>
      </w:pPr>
      <w:rPr>
        <w:rFonts w:ascii="Wingdings" w:hAnsi="Wingdings" w:hint="default"/>
      </w:rPr>
    </w:lvl>
  </w:abstractNum>
  <w:abstractNum w:abstractNumId="29"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5"/>
  </w:num>
  <w:num w:numId="6">
    <w:abstractNumId w:val="7"/>
  </w:num>
  <w:num w:numId="7">
    <w:abstractNumId w:val="0"/>
  </w:num>
  <w:num w:numId="8">
    <w:abstractNumId w:val="1"/>
  </w:num>
  <w:num w:numId="9">
    <w:abstractNumId w:val="22"/>
  </w:num>
  <w:num w:numId="10">
    <w:abstractNumId w:val="23"/>
  </w:num>
  <w:num w:numId="11">
    <w:abstractNumId w:val="26"/>
  </w:num>
  <w:num w:numId="12">
    <w:abstractNumId w:val="8"/>
  </w:num>
  <w:num w:numId="13">
    <w:abstractNumId w:val="15"/>
  </w:num>
  <w:num w:numId="14">
    <w:abstractNumId w:val="17"/>
  </w:num>
  <w:num w:numId="15">
    <w:abstractNumId w:val="29"/>
  </w:num>
  <w:num w:numId="16">
    <w:abstractNumId w:val="25"/>
  </w:num>
  <w:num w:numId="17">
    <w:abstractNumId w:val="24"/>
  </w:num>
  <w:num w:numId="18">
    <w:abstractNumId w:val="19"/>
  </w:num>
  <w:num w:numId="19">
    <w:abstractNumId w:val="20"/>
  </w:num>
  <w:num w:numId="20">
    <w:abstractNumId w:val="14"/>
  </w:num>
  <w:num w:numId="21">
    <w:abstractNumId w:val="9"/>
  </w:num>
  <w:num w:numId="22">
    <w:abstractNumId w:val="11"/>
  </w:num>
  <w:num w:numId="23">
    <w:abstractNumId w:val="16"/>
  </w:num>
  <w:num w:numId="24">
    <w:abstractNumId w:val="21"/>
  </w:num>
  <w:num w:numId="25">
    <w:abstractNumId w:val="28"/>
  </w:num>
  <w:num w:numId="26">
    <w:abstractNumId w:val="12"/>
  </w:num>
  <w:num w:numId="27">
    <w:abstractNumId w:val="27"/>
  </w:num>
  <w:num w:numId="28">
    <w:abstractNumId w:val="18"/>
  </w:num>
  <w:num w:numId="29">
    <w:abstractNumId w:val="1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96B"/>
    <w:rsid w:val="00014A90"/>
    <w:rsid w:val="0002104C"/>
    <w:rsid w:val="00021918"/>
    <w:rsid w:val="00024E1B"/>
    <w:rsid w:val="0002600F"/>
    <w:rsid w:val="00026260"/>
    <w:rsid w:val="000335BE"/>
    <w:rsid w:val="0005122C"/>
    <w:rsid w:val="00054654"/>
    <w:rsid w:val="00057DCE"/>
    <w:rsid w:val="0006373E"/>
    <w:rsid w:val="00066729"/>
    <w:rsid w:val="000713D7"/>
    <w:rsid w:val="0007289A"/>
    <w:rsid w:val="00072CB9"/>
    <w:rsid w:val="000747D0"/>
    <w:rsid w:val="000758CE"/>
    <w:rsid w:val="000803CC"/>
    <w:rsid w:val="000865F2"/>
    <w:rsid w:val="00086BAA"/>
    <w:rsid w:val="00093D96"/>
    <w:rsid w:val="000943A7"/>
    <w:rsid w:val="000964C0"/>
    <w:rsid w:val="00096657"/>
    <w:rsid w:val="000A4357"/>
    <w:rsid w:val="000A532D"/>
    <w:rsid w:val="000A69E0"/>
    <w:rsid w:val="000A6C3F"/>
    <w:rsid w:val="000A7B6F"/>
    <w:rsid w:val="000C2328"/>
    <w:rsid w:val="000C270B"/>
    <w:rsid w:val="000C2BA9"/>
    <w:rsid w:val="000C32B4"/>
    <w:rsid w:val="000C5D00"/>
    <w:rsid w:val="000D0526"/>
    <w:rsid w:val="000D2FBD"/>
    <w:rsid w:val="000D3270"/>
    <w:rsid w:val="000D54AD"/>
    <w:rsid w:val="000D67DC"/>
    <w:rsid w:val="000D7742"/>
    <w:rsid w:val="000E0269"/>
    <w:rsid w:val="000E1C71"/>
    <w:rsid w:val="000E232B"/>
    <w:rsid w:val="000E4EED"/>
    <w:rsid w:val="000F312F"/>
    <w:rsid w:val="000F63B6"/>
    <w:rsid w:val="001015D9"/>
    <w:rsid w:val="00107EF2"/>
    <w:rsid w:val="0011163E"/>
    <w:rsid w:val="00116CE1"/>
    <w:rsid w:val="001200A7"/>
    <w:rsid w:val="00124554"/>
    <w:rsid w:val="00130887"/>
    <w:rsid w:val="00131D0F"/>
    <w:rsid w:val="001326B3"/>
    <w:rsid w:val="00132D68"/>
    <w:rsid w:val="0013617A"/>
    <w:rsid w:val="001419C9"/>
    <w:rsid w:val="00150F43"/>
    <w:rsid w:val="00156921"/>
    <w:rsid w:val="0016238A"/>
    <w:rsid w:val="001665AD"/>
    <w:rsid w:val="00166A01"/>
    <w:rsid w:val="00167618"/>
    <w:rsid w:val="0016798E"/>
    <w:rsid w:val="0017134A"/>
    <w:rsid w:val="00171358"/>
    <w:rsid w:val="001726D9"/>
    <w:rsid w:val="0019622B"/>
    <w:rsid w:val="001A071E"/>
    <w:rsid w:val="001A1E01"/>
    <w:rsid w:val="001A430E"/>
    <w:rsid w:val="001A5040"/>
    <w:rsid w:val="001A5DB8"/>
    <w:rsid w:val="001A6A2C"/>
    <w:rsid w:val="001A7D20"/>
    <w:rsid w:val="001B2BC7"/>
    <w:rsid w:val="001B2FA7"/>
    <w:rsid w:val="001C1E88"/>
    <w:rsid w:val="001C652C"/>
    <w:rsid w:val="001D3B1A"/>
    <w:rsid w:val="001E21C0"/>
    <w:rsid w:val="001E2B88"/>
    <w:rsid w:val="001E647E"/>
    <w:rsid w:val="001E7D88"/>
    <w:rsid w:val="001F407D"/>
    <w:rsid w:val="001F5D2E"/>
    <w:rsid w:val="001F6250"/>
    <w:rsid w:val="001F6A67"/>
    <w:rsid w:val="00201408"/>
    <w:rsid w:val="00215D13"/>
    <w:rsid w:val="00216CA1"/>
    <w:rsid w:val="0022458E"/>
    <w:rsid w:val="00227497"/>
    <w:rsid w:val="002278CE"/>
    <w:rsid w:val="002300ED"/>
    <w:rsid w:val="002303D4"/>
    <w:rsid w:val="002315E3"/>
    <w:rsid w:val="00232E3F"/>
    <w:rsid w:val="00233CE2"/>
    <w:rsid w:val="002418E2"/>
    <w:rsid w:val="00246445"/>
    <w:rsid w:val="0025209E"/>
    <w:rsid w:val="002525B9"/>
    <w:rsid w:val="00257DDA"/>
    <w:rsid w:val="002663D8"/>
    <w:rsid w:val="00267937"/>
    <w:rsid w:val="0028094F"/>
    <w:rsid w:val="0028213B"/>
    <w:rsid w:val="00291C4B"/>
    <w:rsid w:val="00297F56"/>
    <w:rsid w:val="002A1FCD"/>
    <w:rsid w:val="002A497F"/>
    <w:rsid w:val="002A4B40"/>
    <w:rsid w:val="002B1370"/>
    <w:rsid w:val="002B1C79"/>
    <w:rsid w:val="002B3A27"/>
    <w:rsid w:val="002B585A"/>
    <w:rsid w:val="002C0294"/>
    <w:rsid w:val="002C14B3"/>
    <w:rsid w:val="002C1CFA"/>
    <w:rsid w:val="002C62E7"/>
    <w:rsid w:val="002E2816"/>
    <w:rsid w:val="002F21A0"/>
    <w:rsid w:val="002F508F"/>
    <w:rsid w:val="0030263B"/>
    <w:rsid w:val="003058CC"/>
    <w:rsid w:val="00312F7F"/>
    <w:rsid w:val="003144F3"/>
    <w:rsid w:val="00315078"/>
    <w:rsid w:val="0032190C"/>
    <w:rsid w:val="00323053"/>
    <w:rsid w:val="00324FB8"/>
    <w:rsid w:val="00330C8C"/>
    <w:rsid w:val="00357D17"/>
    <w:rsid w:val="00357E64"/>
    <w:rsid w:val="00362C68"/>
    <w:rsid w:val="003637E2"/>
    <w:rsid w:val="00365070"/>
    <w:rsid w:val="003670A9"/>
    <w:rsid w:val="0037372B"/>
    <w:rsid w:val="003844A2"/>
    <w:rsid w:val="003871E1"/>
    <w:rsid w:val="003A0C4E"/>
    <w:rsid w:val="003A3CDE"/>
    <w:rsid w:val="003B1BFF"/>
    <w:rsid w:val="003B2087"/>
    <w:rsid w:val="003B419B"/>
    <w:rsid w:val="003B4654"/>
    <w:rsid w:val="003D0B96"/>
    <w:rsid w:val="003D1762"/>
    <w:rsid w:val="003E39EC"/>
    <w:rsid w:val="003E471B"/>
    <w:rsid w:val="003E4DCD"/>
    <w:rsid w:val="003E5786"/>
    <w:rsid w:val="003E5B8E"/>
    <w:rsid w:val="003E7ED3"/>
    <w:rsid w:val="003F0689"/>
    <w:rsid w:val="003F459F"/>
    <w:rsid w:val="003F6622"/>
    <w:rsid w:val="003F66E8"/>
    <w:rsid w:val="00405DBD"/>
    <w:rsid w:val="00411558"/>
    <w:rsid w:val="00414123"/>
    <w:rsid w:val="00415298"/>
    <w:rsid w:val="00417768"/>
    <w:rsid w:val="00435E57"/>
    <w:rsid w:val="00436580"/>
    <w:rsid w:val="0043666B"/>
    <w:rsid w:val="00437F07"/>
    <w:rsid w:val="00440D99"/>
    <w:rsid w:val="0044438F"/>
    <w:rsid w:val="00444997"/>
    <w:rsid w:val="00446E18"/>
    <w:rsid w:val="00447899"/>
    <w:rsid w:val="00450326"/>
    <w:rsid w:val="00454282"/>
    <w:rsid w:val="0045500C"/>
    <w:rsid w:val="00455210"/>
    <w:rsid w:val="00461141"/>
    <w:rsid w:val="00475131"/>
    <w:rsid w:val="004753D3"/>
    <w:rsid w:val="00480933"/>
    <w:rsid w:val="00490E29"/>
    <w:rsid w:val="004972FD"/>
    <w:rsid w:val="004A3FB5"/>
    <w:rsid w:val="004A7268"/>
    <w:rsid w:val="004B50FB"/>
    <w:rsid w:val="004B5D92"/>
    <w:rsid w:val="004B6C58"/>
    <w:rsid w:val="004C03DD"/>
    <w:rsid w:val="004D0969"/>
    <w:rsid w:val="004D0BF2"/>
    <w:rsid w:val="004D2953"/>
    <w:rsid w:val="004D314B"/>
    <w:rsid w:val="004D524A"/>
    <w:rsid w:val="004D6046"/>
    <w:rsid w:val="004D6247"/>
    <w:rsid w:val="004D6BCF"/>
    <w:rsid w:val="004D70C4"/>
    <w:rsid w:val="004F123D"/>
    <w:rsid w:val="004F6DA8"/>
    <w:rsid w:val="00504368"/>
    <w:rsid w:val="00504B74"/>
    <w:rsid w:val="00504D58"/>
    <w:rsid w:val="00505397"/>
    <w:rsid w:val="00515742"/>
    <w:rsid w:val="005168BB"/>
    <w:rsid w:val="00521E6F"/>
    <w:rsid w:val="00524DB5"/>
    <w:rsid w:val="00525E46"/>
    <w:rsid w:val="00530BF6"/>
    <w:rsid w:val="00531E82"/>
    <w:rsid w:val="00532B2F"/>
    <w:rsid w:val="00536637"/>
    <w:rsid w:val="0053681B"/>
    <w:rsid w:val="00543D21"/>
    <w:rsid w:val="005448C2"/>
    <w:rsid w:val="00545D67"/>
    <w:rsid w:val="0055431D"/>
    <w:rsid w:val="00561AEB"/>
    <w:rsid w:val="005750C5"/>
    <w:rsid w:val="005834E9"/>
    <w:rsid w:val="005867B1"/>
    <w:rsid w:val="0059385F"/>
    <w:rsid w:val="00594051"/>
    <w:rsid w:val="005A33CD"/>
    <w:rsid w:val="005B4ED1"/>
    <w:rsid w:val="005E18DE"/>
    <w:rsid w:val="005E1F06"/>
    <w:rsid w:val="005E5844"/>
    <w:rsid w:val="005F7BCC"/>
    <w:rsid w:val="0060365E"/>
    <w:rsid w:val="0060478A"/>
    <w:rsid w:val="0062786C"/>
    <w:rsid w:val="00630D38"/>
    <w:rsid w:val="006358DF"/>
    <w:rsid w:val="00642077"/>
    <w:rsid w:val="0064368B"/>
    <w:rsid w:val="00644DC8"/>
    <w:rsid w:val="00646CEB"/>
    <w:rsid w:val="006500AB"/>
    <w:rsid w:val="00650E92"/>
    <w:rsid w:val="00654EBB"/>
    <w:rsid w:val="00657C86"/>
    <w:rsid w:val="00661741"/>
    <w:rsid w:val="006719A6"/>
    <w:rsid w:val="006742EC"/>
    <w:rsid w:val="00675219"/>
    <w:rsid w:val="0069051D"/>
    <w:rsid w:val="00696C63"/>
    <w:rsid w:val="006974C3"/>
    <w:rsid w:val="006A0041"/>
    <w:rsid w:val="006B1CB1"/>
    <w:rsid w:val="006B1CF9"/>
    <w:rsid w:val="006B4864"/>
    <w:rsid w:val="006B4F8B"/>
    <w:rsid w:val="006B7589"/>
    <w:rsid w:val="006C525D"/>
    <w:rsid w:val="006D1463"/>
    <w:rsid w:val="006E09CC"/>
    <w:rsid w:val="006E26A3"/>
    <w:rsid w:val="006E3757"/>
    <w:rsid w:val="006E3A70"/>
    <w:rsid w:val="006F4A50"/>
    <w:rsid w:val="006F71DA"/>
    <w:rsid w:val="00701066"/>
    <w:rsid w:val="007034FC"/>
    <w:rsid w:val="00713189"/>
    <w:rsid w:val="0071374B"/>
    <w:rsid w:val="00713E15"/>
    <w:rsid w:val="0071440F"/>
    <w:rsid w:val="00715448"/>
    <w:rsid w:val="00717A2D"/>
    <w:rsid w:val="00722D9C"/>
    <w:rsid w:val="0072396B"/>
    <w:rsid w:val="00724259"/>
    <w:rsid w:val="00727F48"/>
    <w:rsid w:val="00731487"/>
    <w:rsid w:val="00733AD1"/>
    <w:rsid w:val="007417D5"/>
    <w:rsid w:val="00741E12"/>
    <w:rsid w:val="00742FA8"/>
    <w:rsid w:val="00743F95"/>
    <w:rsid w:val="00746263"/>
    <w:rsid w:val="00746E96"/>
    <w:rsid w:val="007524A3"/>
    <w:rsid w:val="00753A7C"/>
    <w:rsid w:val="00753CC7"/>
    <w:rsid w:val="00755684"/>
    <w:rsid w:val="00755FB3"/>
    <w:rsid w:val="00760339"/>
    <w:rsid w:val="00775048"/>
    <w:rsid w:val="0077517A"/>
    <w:rsid w:val="00781B88"/>
    <w:rsid w:val="00782362"/>
    <w:rsid w:val="007861CA"/>
    <w:rsid w:val="00790E57"/>
    <w:rsid w:val="007A2D9C"/>
    <w:rsid w:val="007A6AE6"/>
    <w:rsid w:val="007A76E8"/>
    <w:rsid w:val="007B471D"/>
    <w:rsid w:val="007B499B"/>
    <w:rsid w:val="007C206E"/>
    <w:rsid w:val="007C622D"/>
    <w:rsid w:val="007D085A"/>
    <w:rsid w:val="007D686F"/>
    <w:rsid w:val="007D7621"/>
    <w:rsid w:val="007E063A"/>
    <w:rsid w:val="007F56A8"/>
    <w:rsid w:val="008024DD"/>
    <w:rsid w:val="00805647"/>
    <w:rsid w:val="00807AB1"/>
    <w:rsid w:val="00821E11"/>
    <w:rsid w:val="00824010"/>
    <w:rsid w:val="00827E75"/>
    <w:rsid w:val="00842DF8"/>
    <w:rsid w:val="0084489E"/>
    <w:rsid w:val="008554A6"/>
    <w:rsid w:val="00867B95"/>
    <w:rsid w:val="00871DF3"/>
    <w:rsid w:val="008734C6"/>
    <w:rsid w:val="008821DC"/>
    <w:rsid w:val="00882C73"/>
    <w:rsid w:val="008876DB"/>
    <w:rsid w:val="0089166F"/>
    <w:rsid w:val="00892E5D"/>
    <w:rsid w:val="00897B3B"/>
    <w:rsid w:val="008A2062"/>
    <w:rsid w:val="008A312B"/>
    <w:rsid w:val="008B6C2D"/>
    <w:rsid w:val="008C0678"/>
    <w:rsid w:val="008C08C5"/>
    <w:rsid w:val="008C0B8B"/>
    <w:rsid w:val="008C1A27"/>
    <w:rsid w:val="008C1AAA"/>
    <w:rsid w:val="008C29CC"/>
    <w:rsid w:val="008D072E"/>
    <w:rsid w:val="008D320E"/>
    <w:rsid w:val="008D433F"/>
    <w:rsid w:val="008D68CF"/>
    <w:rsid w:val="008D6CB9"/>
    <w:rsid w:val="008D6F44"/>
    <w:rsid w:val="008E3C10"/>
    <w:rsid w:val="008E5334"/>
    <w:rsid w:val="008E661E"/>
    <w:rsid w:val="008F221F"/>
    <w:rsid w:val="0090386A"/>
    <w:rsid w:val="0090589D"/>
    <w:rsid w:val="00912BB4"/>
    <w:rsid w:val="00921966"/>
    <w:rsid w:val="00923580"/>
    <w:rsid w:val="0092413A"/>
    <w:rsid w:val="00927433"/>
    <w:rsid w:val="00933247"/>
    <w:rsid w:val="00933884"/>
    <w:rsid w:val="00937C9A"/>
    <w:rsid w:val="009431EB"/>
    <w:rsid w:val="009476A7"/>
    <w:rsid w:val="009516E1"/>
    <w:rsid w:val="0096534A"/>
    <w:rsid w:val="00965EDC"/>
    <w:rsid w:val="00970E01"/>
    <w:rsid w:val="00972931"/>
    <w:rsid w:val="009729B8"/>
    <w:rsid w:val="00977057"/>
    <w:rsid w:val="00980AB3"/>
    <w:rsid w:val="00983F35"/>
    <w:rsid w:val="009900F0"/>
    <w:rsid w:val="0099575F"/>
    <w:rsid w:val="009A06E6"/>
    <w:rsid w:val="009A6AF5"/>
    <w:rsid w:val="009B2C13"/>
    <w:rsid w:val="009B61B5"/>
    <w:rsid w:val="009B68F3"/>
    <w:rsid w:val="009C0A5D"/>
    <w:rsid w:val="009C6A27"/>
    <w:rsid w:val="009D013A"/>
    <w:rsid w:val="009D4E6B"/>
    <w:rsid w:val="009E417C"/>
    <w:rsid w:val="009E7664"/>
    <w:rsid w:val="009E7A2C"/>
    <w:rsid w:val="009F4063"/>
    <w:rsid w:val="00A00E18"/>
    <w:rsid w:val="00A02C63"/>
    <w:rsid w:val="00A062BF"/>
    <w:rsid w:val="00A06E75"/>
    <w:rsid w:val="00A10F98"/>
    <w:rsid w:val="00A111A9"/>
    <w:rsid w:val="00A127EB"/>
    <w:rsid w:val="00A201BA"/>
    <w:rsid w:val="00A238EA"/>
    <w:rsid w:val="00A2437D"/>
    <w:rsid w:val="00A30905"/>
    <w:rsid w:val="00A31D61"/>
    <w:rsid w:val="00A44646"/>
    <w:rsid w:val="00A514FE"/>
    <w:rsid w:val="00A55240"/>
    <w:rsid w:val="00A56585"/>
    <w:rsid w:val="00A56D2E"/>
    <w:rsid w:val="00A5705C"/>
    <w:rsid w:val="00A655C6"/>
    <w:rsid w:val="00A67649"/>
    <w:rsid w:val="00A737C4"/>
    <w:rsid w:val="00A73F2D"/>
    <w:rsid w:val="00A83931"/>
    <w:rsid w:val="00A930F4"/>
    <w:rsid w:val="00A933DF"/>
    <w:rsid w:val="00A967C4"/>
    <w:rsid w:val="00AA168E"/>
    <w:rsid w:val="00AA374C"/>
    <w:rsid w:val="00AA71C1"/>
    <w:rsid w:val="00AB0447"/>
    <w:rsid w:val="00AB160A"/>
    <w:rsid w:val="00AB4D4F"/>
    <w:rsid w:val="00AB508B"/>
    <w:rsid w:val="00AD3C7C"/>
    <w:rsid w:val="00AE1D97"/>
    <w:rsid w:val="00AE4980"/>
    <w:rsid w:val="00AE698A"/>
    <w:rsid w:val="00AF021D"/>
    <w:rsid w:val="00AF24DE"/>
    <w:rsid w:val="00AF2E34"/>
    <w:rsid w:val="00AF4B1E"/>
    <w:rsid w:val="00AF6226"/>
    <w:rsid w:val="00AF76C7"/>
    <w:rsid w:val="00B06B39"/>
    <w:rsid w:val="00B139B8"/>
    <w:rsid w:val="00B205DB"/>
    <w:rsid w:val="00B20B2F"/>
    <w:rsid w:val="00B40892"/>
    <w:rsid w:val="00B4581F"/>
    <w:rsid w:val="00B46FB6"/>
    <w:rsid w:val="00B47D59"/>
    <w:rsid w:val="00B5514B"/>
    <w:rsid w:val="00B62A4C"/>
    <w:rsid w:val="00B63C5F"/>
    <w:rsid w:val="00B64D9B"/>
    <w:rsid w:val="00B67390"/>
    <w:rsid w:val="00B70195"/>
    <w:rsid w:val="00B72420"/>
    <w:rsid w:val="00B86D47"/>
    <w:rsid w:val="00B8727D"/>
    <w:rsid w:val="00B94E0E"/>
    <w:rsid w:val="00B95FC7"/>
    <w:rsid w:val="00BB2D60"/>
    <w:rsid w:val="00BC44B2"/>
    <w:rsid w:val="00BC6312"/>
    <w:rsid w:val="00BD4224"/>
    <w:rsid w:val="00BD6E83"/>
    <w:rsid w:val="00BD7541"/>
    <w:rsid w:val="00BD7AA0"/>
    <w:rsid w:val="00C02EC4"/>
    <w:rsid w:val="00C04848"/>
    <w:rsid w:val="00C12B41"/>
    <w:rsid w:val="00C1605D"/>
    <w:rsid w:val="00C160DF"/>
    <w:rsid w:val="00C25FBB"/>
    <w:rsid w:val="00C31EA3"/>
    <w:rsid w:val="00C322FB"/>
    <w:rsid w:val="00C36696"/>
    <w:rsid w:val="00C417E7"/>
    <w:rsid w:val="00C433CD"/>
    <w:rsid w:val="00C43469"/>
    <w:rsid w:val="00C436CD"/>
    <w:rsid w:val="00C46072"/>
    <w:rsid w:val="00C55AE8"/>
    <w:rsid w:val="00C60379"/>
    <w:rsid w:val="00C61168"/>
    <w:rsid w:val="00C62933"/>
    <w:rsid w:val="00C63BC6"/>
    <w:rsid w:val="00C65A2D"/>
    <w:rsid w:val="00C665BE"/>
    <w:rsid w:val="00C66A1D"/>
    <w:rsid w:val="00C77AEB"/>
    <w:rsid w:val="00C8740F"/>
    <w:rsid w:val="00C92116"/>
    <w:rsid w:val="00CA45CF"/>
    <w:rsid w:val="00CB654B"/>
    <w:rsid w:val="00CB7260"/>
    <w:rsid w:val="00CD06EF"/>
    <w:rsid w:val="00CD4A20"/>
    <w:rsid w:val="00CF0FC7"/>
    <w:rsid w:val="00CF2D97"/>
    <w:rsid w:val="00CF528F"/>
    <w:rsid w:val="00CF70D2"/>
    <w:rsid w:val="00D007FD"/>
    <w:rsid w:val="00D04B96"/>
    <w:rsid w:val="00D04E12"/>
    <w:rsid w:val="00D06980"/>
    <w:rsid w:val="00D109FD"/>
    <w:rsid w:val="00D14484"/>
    <w:rsid w:val="00D20C0A"/>
    <w:rsid w:val="00D24488"/>
    <w:rsid w:val="00D251E9"/>
    <w:rsid w:val="00D35C43"/>
    <w:rsid w:val="00D41373"/>
    <w:rsid w:val="00D42AB5"/>
    <w:rsid w:val="00D45C96"/>
    <w:rsid w:val="00D50636"/>
    <w:rsid w:val="00D51703"/>
    <w:rsid w:val="00D536B5"/>
    <w:rsid w:val="00D5793B"/>
    <w:rsid w:val="00D66BC4"/>
    <w:rsid w:val="00D675EF"/>
    <w:rsid w:val="00D70B62"/>
    <w:rsid w:val="00D846EC"/>
    <w:rsid w:val="00D92A34"/>
    <w:rsid w:val="00D97B4C"/>
    <w:rsid w:val="00DA598A"/>
    <w:rsid w:val="00DB5985"/>
    <w:rsid w:val="00DB76EC"/>
    <w:rsid w:val="00DC5C34"/>
    <w:rsid w:val="00DC7588"/>
    <w:rsid w:val="00DC7F6E"/>
    <w:rsid w:val="00DD0767"/>
    <w:rsid w:val="00DD26D6"/>
    <w:rsid w:val="00DD7A77"/>
    <w:rsid w:val="00DF0D3D"/>
    <w:rsid w:val="00DF2B7B"/>
    <w:rsid w:val="00E043EF"/>
    <w:rsid w:val="00E10E39"/>
    <w:rsid w:val="00E12679"/>
    <w:rsid w:val="00E13A39"/>
    <w:rsid w:val="00E2119A"/>
    <w:rsid w:val="00E231D8"/>
    <w:rsid w:val="00E327BB"/>
    <w:rsid w:val="00E41E06"/>
    <w:rsid w:val="00E44862"/>
    <w:rsid w:val="00E529F6"/>
    <w:rsid w:val="00E53D82"/>
    <w:rsid w:val="00E57CAC"/>
    <w:rsid w:val="00E62E2E"/>
    <w:rsid w:val="00E65C66"/>
    <w:rsid w:val="00E670C3"/>
    <w:rsid w:val="00E756C6"/>
    <w:rsid w:val="00E835FD"/>
    <w:rsid w:val="00E94093"/>
    <w:rsid w:val="00EA1ED6"/>
    <w:rsid w:val="00EA68F1"/>
    <w:rsid w:val="00EB3DBE"/>
    <w:rsid w:val="00EB50CA"/>
    <w:rsid w:val="00EC1129"/>
    <w:rsid w:val="00EC15C9"/>
    <w:rsid w:val="00EC78B9"/>
    <w:rsid w:val="00ED37F9"/>
    <w:rsid w:val="00EE20A0"/>
    <w:rsid w:val="00EF0DB3"/>
    <w:rsid w:val="00EF5B8A"/>
    <w:rsid w:val="00EF7512"/>
    <w:rsid w:val="00F01B08"/>
    <w:rsid w:val="00F02A38"/>
    <w:rsid w:val="00F07BD2"/>
    <w:rsid w:val="00F1199F"/>
    <w:rsid w:val="00F179A6"/>
    <w:rsid w:val="00F23BED"/>
    <w:rsid w:val="00F31F7E"/>
    <w:rsid w:val="00F32D46"/>
    <w:rsid w:val="00F335F7"/>
    <w:rsid w:val="00F3511D"/>
    <w:rsid w:val="00F401EC"/>
    <w:rsid w:val="00F402A4"/>
    <w:rsid w:val="00F41487"/>
    <w:rsid w:val="00F41D43"/>
    <w:rsid w:val="00F420C8"/>
    <w:rsid w:val="00F446FB"/>
    <w:rsid w:val="00F50205"/>
    <w:rsid w:val="00F5305E"/>
    <w:rsid w:val="00F542DF"/>
    <w:rsid w:val="00F56BAB"/>
    <w:rsid w:val="00F6158B"/>
    <w:rsid w:val="00F716B5"/>
    <w:rsid w:val="00F771F6"/>
    <w:rsid w:val="00F77885"/>
    <w:rsid w:val="00F818DF"/>
    <w:rsid w:val="00F848FF"/>
    <w:rsid w:val="00FA0825"/>
    <w:rsid w:val="00FA1E2C"/>
    <w:rsid w:val="00FA6630"/>
    <w:rsid w:val="00FA7048"/>
    <w:rsid w:val="00FA7EDE"/>
    <w:rsid w:val="00FB0379"/>
    <w:rsid w:val="00FB565D"/>
    <w:rsid w:val="00FB5BB8"/>
    <w:rsid w:val="00FC0720"/>
    <w:rsid w:val="00FC1879"/>
    <w:rsid w:val="00FC290D"/>
    <w:rsid w:val="00FC47F5"/>
    <w:rsid w:val="00FC626D"/>
    <w:rsid w:val="00FD313D"/>
    <w:rsid w:val="00FF025B"/>
    <w:rsid w:val="00FF0643"/>
    <w:rsid w:val="00FF4A04"/>
    <w:rsid w:val="00FF6613"/>
    <w:rsid w:val="00FF71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EBC0090"/>
  <w14:defaultImageDpi w14:val="300"/>
  <w15:docId w15:val="{B37085A4-94F8-4B1E-8A20-3059E12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4AD"/>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semiHidden/>
    <w:unhideWhenUsed/>
    <w:rsid w:val="00753A7C"/>
    <w:rPr>
      <w:sz w:val="20"/>
      <w:szCs w:val="20"/>
    </w:rPr>
  </w:style>
  <w:style w:type="character" w:customStyle="1" w:styleId="TextocomentarioCar">
    <w:name w:val="Texto comentario Car"/>
    <w:basedOn w:val="Fuentedeprrafopredeter"/>
    <w:link w:val="Textocomentario"/>
    <w:uiPriority w:val="99"/>
    <w:semiHidden/>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Textoennegrita">
    <w:name w:val="Strong"/>
    <w:qFormat/>
    <w:rsid w:val="00AF76C7"/>
    <w:rPr>
      <w:rFonts w:ascii="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0357803">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20200932">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8213267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1741923">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D03"/>
    <w:rsid w:val="00010993"/>
    <w:rsid w:val="00025D70"/>
    <w:rsid w:val="0008401E"/>
    <w:rsid w:val="000A4EC0"/>
    <w:rsid w:val="00127738"/>
    <w:rsid w:val="001A7C59"/>
    <w:rsid w:val="001C39DD"/>
    <w:rsid w:val="001E3B87"/>
    <w:rsid w:val="00213FE2"/>
    <w:rsid w:val="003A1932"/>
    <w:rsid w:val="003A5B73"/>
    <w:rsid w:val="00404537"/>
    <w:rsid w:val="0041315A"/>
    <w:rsid w:val="004C6827"/>
    <w:rsid w:val="00551235"/>
    <w:rsid w:val="005857B5"/>
    <w:rsid w:val="005A4F37"/>
    <w:rsid w:val="005A7763"/>
    <w:rsid w:val="005E7DED"/>
    <w:rsid w:val="007720E4"/>
    <w:rsid w:val="007943ED"/>
    <w:rsid w:val="007B0F9D"/>
    <w:rsid w:val="007D6080"/>
    <w:rsid w:val="007F5236"/>
    <w:rsid w:val="00803BC1"/>
    <w:rsid w:val="0083587F"/>
    <w:rsid w:val="00884CB3"/>
    <w:rsid w:val="008B477A"/>
    <w:rsid w:val="00903D8C"/>
    <w:rsid w:val="00947E20"/>
    <w:rsid w:val="009C0CC9"/>
    <w:rsid w:val="009E1E54"/>
    <w:rsid w:val="00A22D6F"/>
    <w:rsid w:val="00A37D13"/>
    <w:rsid w:val="00BD25E3"/>
    <w:rsid w:val="00C03FDC"/>
    <w:rsid w:val="00CD76B9"/>
    <w:rsid w:val="00D40DF2"/>
    <w:rsid w:val="00D83FB7"/>
    <w:rsid w:val="00DC42D7"/>
    <w:rsid w:val="00DF7D03"/>
    <w:rsid w:val="00F172EE"/>
    <w:rsid w:val="00F73B19"/>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 w:type="paragraph" w:customStyle="1" w:styleId="D9D77E444F71374681D3E2305BECCAFA">
    <w:name w:val="D9D77E444F71374681D3E2305BECCAFA"/>
    <w:rsid w:val="00DF7D03"/>
  </w:style>
  <w:style w:type="paragraph" w:customStyle="1" w:styleId="216D2D4B6ABF5E4ABB8847FB989D8C76">
    <w:name w:val="216D2D4B6ABF5E4ABB8847FB989D8C76"/>
    <w:rsid w:val="00DF7D03"/>
  </w:style>
  <w:style w:type="paragraph" w:customStyle="1" w:styleId="9F4E3B33D9A8F5429D775502B235FD5D">
    <w:name w:val="9F4E3B33D9A8F5429D775502B235FD5D"/>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BE29-C4B1-461A-BAED-BD59E02C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34</Pages>
  <Words>10122</Words>
  <Characters>55672</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65663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giovani florez andrade</cp:lastModifiedBy>
  <cp:revision>13</cp:revision>
  <cp:lastPrinted>2020-01-03T20:32:00Z</cp:lastPrinted>
  <dcterms:created xsi:type="dcterms:W3CDTF">2020-08-13T11:05:00Z</dcterms:created>
  <dcterms:modified xsi:type="dcterms:W3CDTF">2020-08-13T17:06:00Z</dcterms:modified>
</cp:coreProperties>
</file>